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A445" w14:textId="77777777" w:rsidR="008D6740" w:rsidRDefault="008D6740" w:rsidP="008D6740">
      <w:pPr>
        <w:spacing w:before="55"/>
        <w:ind w:left="3222" w:right="234"/>
        <w:rPr>
          <w:b/>
          <w:sz w:val="24"/>
        </w:rPr>
      </w:pPr>
      <w:r>
        <w:rPr>
          <w:b/>
          <w:sz w:val="24"/>
        </w:rPr>
        <w:t>Effective Use of the Internet for Science Research</w:t>
      </w:r>
    </w:p>
    <w:p w14:paraId="387DD71D" w14:textId="77777777" w:rsidR="008D6740" w:rsidRDefault="008D6740" w:rsidP="008D6740">
      <w:pPr>
        <w:pStyle w:val="BodyText"/>
        <w:spacing w:before="11"/>
        <w:rPr>
          <w:b/>
          <w:sz w:val="23"/>
        </w:rPr>
      </w:pPr>
    </w:p>
    <w:p w14:paraId="4EB24A87" w14:textId="77777777" w:rsidR="008D6740" w:rsidRDefault="008D6740" w:rsidP="008D6740">
      <w:pPr>
        <w:pStyle w:val="BodyText"/>
        <w:spacing w:before="1"/>
        <w:ind w:left="1000" w:right="234"/>
      </w:pPr>
      <w:r>
        <w:t>The Internet is like a giant, continuously growing library that contains any information that you want. But because this library is a little disorganized, researchers must use good judgment and evaluate sources carefully. Unlike textbooks that are reviewed and edited by professionals, content on Internet pages is not always reviewed; therefore there are no guarantees that the information one finds is accurate and objective. Also, some sites pay a fee so that their web pages will pop at the top of the list when you use different search engines; therefore sites on the top of the search list are not always the most relevant and important.</w:t>
      </w:r>
    </w:p>
    <w:p w14:paraId="28E1F277" w14:textId="77777777" w:rsidR="008D6740" w:rsidRDefault="008D6740" w:rsidP="008D6740">
      <w:pPr>
        <w:pStyle w:val="BodyText"/>
        <w:spacing w:before="11"/>
        <w:rPr>
          <w:sz w:val="23"/>
        </w:rPr>
      </w:pPr>
    </w:p>
    <w:p w14:paraId="7F1F7566" w14:textId="77777777" w:rsidR="008D6740" w:rsidRDefault="008D6740" w:rsidP="008D6740">
      <w:pPr>
        <w:pStyle w:val="BodyText"/>
        <w:spacing w:before="1"/>
        <w:ind w:left="1000" w:right="1122"/>
      </w:pPr>
      <w:r>
        <w:t>In order to gather information that is most relevant and trustworthy, please follow the following guide:</w:t>
      </w:r>
    </w:p>
    <w:p w14:paraId="74E7D6C4" w14:textId="77777777" w:rsidR="008D6740" w:rsidRDefault="008D6740" w:rsidP="008D6740">
      <w:pPr>
        <w:pStyle w:val="BodyText"/>
        <w:spacing w:before="11"/>
        <w:rPr>
          <w:sz w:val="23"/>
        </w:rPr>
      </w:pPr>
    </w:p>
    <w:p w14:paraId="7D272233" w14:textId="77777777" w:rsidR="008D6740" w:rsidRDefault="008D6740" w:rsidP="008D6740">
      <w:pPr>
        <w:pStyle w:val="BodyText"/>
        <w:spacing w:before="1"/>
        <w:ind w:left="1000" w:right="299"/>
      </w:pPr>
      <w:r>
        <w:t xml:space="preserve">Begin your search using the following sites. Record what you learn using the provided format: </w:t>
      </w:r>
      <w:hyperlink r:id="rId7">
        <w:r>
          <w:rPr>
            <w:color w:val="0000FF"/>
            <w:u w:val="single" w:color="0000FF"/>
          </w:rPr>
          <w:t xml:space="preserve">http://www.howitworks.net/how-cell-phones-work.html </w:t>
        </w:r>
      </w:hyperlink>
      <w:r>
        <w:t>- simple explanation about the technology that makes cellular phones work</w:t>
      </w:r>
    </w:p>
    <w:p w14:paraId="6157E840" w14:textId="77777777" w:rsidR="008D6740" w:rsidRDefault="008D6740" w:rsidP="008D6740">
      <w:pPr>
        <w:pStyle w:val="BodyText"/>
        <w:spacing w:before="11"/>
        <w:rPr>
          <w:sz w:val="23"/>
        </w:rPr>
      </w:pPr>
    </w:p>
    <w:p w14:paraId="0475C47B" w14:textId="77777777" w:rsidR="008D6740" w:rsidRDefault="00C45D70" w:rsidP="008D6740">
      <w:pPr>
        <w:pStyle w:val="BodyText"/>
        <w:spacing w:before="1"/>
        <w:ind w:left="1000" w:right="283"/>
      </w:pPr>
      <w:hyperlink r:id="rId8">
        <w:r w:rsidR="008D6740">
          <w:rPr>
            <w:color w:val="0000FF"/>
            <w:u w:val="single" w:color="0000FF"/>
          </w:rPr>
          <w:t xml:space="preserve">http://www.cancer.gov/cancertopics/factsheet/Risk/cellphones </w:t>
        </w:r>
      </w:hyperlink>
      <w:r w:rsidR="008D6740">
        <w:t>– this government web page is a little lengthy, but it provides credible scientific evidence about the safety of using cellular phone.</w:t>
      </w:r>
    </w:p>
    <w:p w14:paraId="34FF655F" w14:textId="77777777" w:rsidR="008D6740" w:rsidRDefault="008D6740" w:rsidP="008D6740">
      <w:pPr>
        <w:pStyle w:val="BodyText"/>
        <w:spacing w:before="11"/>
        <w:rPr>
          <w:sz w:val="23"/>
        </w:rPr>
      </w:pPr>
    </w:p>
    <w:p w14:paraId="44E0BA50" w14:textId="77777777" w:rsidR="008D6740" w:rsidRDefault="00C45D70" w:rsidP="008D6740">
      <w:pPr>
        <w:pStyle w:val="BodyText"/>
        <w:spacing w:before="1"/>
        <w:ind w:left="1000" w:right="611"/>
      </w:pPr>
      <w:hyperlink r:id="rId9">
        <w:r w:rsidR="008D6740">
          <w:rPr>
            <w:color w:val="0000FF"/>
            <w:u w:val="single" w:color="0000FF"/>
          </w:rPr>
          <w:t xml:space="preserve">http://www.cancer.org/Cancer/CancerCauses/OtherCarcinogens/AtHome/cellular-phones </w:t>
        </w:r>
      </w:hyperlink>
      <w:r w:rsidR="008D6740">
        <w:t>- another site that provides balanced information and tips of how to reduce exposure to RF emitted from cellular phones.</w:t>
      </w:r>
    </w:p>
    <w:p w14:paraId="7C586FDE" w14:textId="77777777" w:rsidR="008D6740" w:rsidRDefault="008D6740" w:rsidP="008D6740">
      <w:pPr>
        <w:pStyle w:val="BodyText"/>
        <w:spacing w:before="11"/>
        <w:rPr>
          <w:sz w:val="23"/>
        </w:rPr>
      </w:pPr>
    </w:p>
    <w:p w14:paraId="67C88B8F" w14:textId="77777777" w:rsidR="008D6740" w:rsidRDefault="008D6740" w:rsidP="008D6740">
      <w:pPr>
        <w:pStyle w:val="BodyText"/>
        <w:spacing w:before="1"/>
        <w:ind w:left="1000" w:right="790"/>
      </w:pPr>
      <w:r>
        <w:t>Continue your search by entering search terms related to the specific health effects of cell phone use that interest you:</w:t>
      </w:r>
    </w:p>
    <w:p w14:paraId="139EED28" w14:textId="77777777" w:rsidR="008D6740" w:rsidRDefault="008D6740" w:rsidP="008D6740">
      <w:pPr>
        <w:pStyle w:val="BodyText"/>
      </w:pPr>
    </w:p>
    <w:tbl>
      <w:tblPr>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5"/>
        <w:gridCol w:w="1915"/>
      </w:tblGrid>
      <w:tr w:rsidR="008D6740" w14:paraId="004AE135" w14:textId="77777777" w:rsidTr="005D31B3">
        <w:trPr>
          <w:trHeight w:hRule="exact" w:val="302"/>
        </w:trPr>
        <w:tc>
          <w:tcPr>
            <w:tcW w:w="1915" w:type="dxa"/>
          </w:tcPr>
          <w:p w14:paraId="52FCC2D7" w14:textId="77777777" w:rsidR="008D6740" w:rsidRDefault="008D6740" w:rsidP="005D31B3">
            <w:pPr>
              <w:pStyle w:val="TableParagraph"/>
              <w:spacing w:line="292" w:lineRule="exact"/>
              <w:rPr>
                <w:sz w:val="24"/>
              </w:rPr>
            </w:pPr>
            <w:r>
              <w:rPr>
                <w:sz w:val="24"/>
              </w:rPr>
              <w:t>Google</w:t>
            </w:r>
          </w:p>
        </w:tc>
        <w:tc>
          <w:tcPr>
            <w:tcW w:w="1915" w:type="dxa"/>
          </w:tcPr>
          <w:p w14:paraId="45CB8B7F" w14:textId="77777777" w:rsidR="008D6740" w:rsidRDefault="008D6740" w:rsidP="005D31B3">
            <w:pPr>
              <w:pStyle w:val="TableParagraph"/>
              <w:spacing w:line="292" w:lineRule="exact"/>
              <w:rPr>
                <w:sz w:val="24"/>
              </w:rPr>
            </w:pPr>
            <w:r>
              <w:rPr>
                <w:sz w:val="24"/>
              </w:rPr>
              <w:t>Yahoo</w:t>
            </w:r>
          </w:p>
        </w:tc>
        <w:tc>
          <w:tcPr>
            <w:tcW w:w="1915" w:type="dxa"/>
          </w:tcPr>
          <w:p w14:paraId="2CB3555D" w14:textId="77777777" w:rsidR="008D6740" w:rsidRDefault="008D6740" w:rsidP="005D31B3">
            <w:pPr>
              <w:pStyle w:val="TableParagraph"/>
              <w:spacing w:line="292" w:lineRule="exact"/>
              <w:rPr>
                <w:sz w:val="24"/>
              </w:rPr>
            </w:pPr>
            <w:r>
              <w:rPr>
                <w:sz w:val="24"/>
              </w:rPr>
              <w:t>Safari</w:t>
            </w:r>
          </w:p>
        </w:tc>
        <w:tc>
          <w:tcPr>
            <w:tcW w:w="1915" w:type="dxa"/>
          </w:tcPr>
          <w:p w14:paraId="76DE9C89" w14:textId="77777777" w:rsidR="008D6740" w:rsidRDefault="008D6740" w:rsidP="005D31B3">
            <w:pPr>
              <w:pStyle w:val="TableParagraph"/>
              <w:spacing w:line="292" w:lineRule="exact"/>
              <w:rPr>
                <w:sz w:val="24"/>
              </w:rPr>
            </w:pPr>
            <w:r>
              <w:rPr>
                <w:sz w:val="24"/>
              </w:rPr>
              <w:t>Firefox</w:t>
            </w:r>
          </w:p>
        </w:tc>
        <w:tc>
          <w:tcPr>
            <w:tcW w:w="1915" w:type="dxa"/>
          </w:tcPr>
          <w:p w14:paraId="5528261C" w14:textId="77777777" w:rsidR="008D6740" w:rsidRDefault="008D6740" w:rsidP="005D31B3">
            <w:pPr>
              <w:pStyle w:val="TableParagraph"/>
              <w:spacing w:line="292" w:lineRule="exact"/>
              <w:rPr>
                <w:sz w:val="24"/>
              </w:rPr>
            </w:pPr>
            <w:r>
              <w:rPr>
                <w:sz w:val="24"/>
              </w:rPr>
              <w:t>Bing</w:t>
            </w:r>
          </w:p>
        </w:tc>
      </w:tr>
    </w:tbl>
    <w:p w14:paraId="53AE6A58" w14:textId="77777777" w:rsidR="008D6740" w:rsidRDefault="008D6740" w:rsidP="008D6740">
      <w:pPr>
        <w:pStyle w:val="BodyText"/>
        <w:spacing w:before="8"/>
        <w:rPr>
          <w:sz w:val="19"/>
        </w:rPr>
      </w:pPr>
    </w:p>
    <w:p w14:paraId="6532A5BC" w14:textId="77777777" w:rsidR="008D6740" w:rsidRDefault="008D6740" w:rsidP="0030441C">
      <w:pPr>
        <w:pStyle w:val="BodyText"/>
        <w:spacing w:before="52" w:line="360" w:lineRule="auto"/>
        <w:ind w:left="1000" w:right="3345"/>
      </w:pPr>
      <w:r>
        <w:t>You may also wish to use portals such as Ask.com or AJkids.com Use the list below to assess the credibility of your sources:</w:t>
      </w:r>
    </w:p>
    <w:p w14:paraId="630CF782" w14:textId="77777777" w:rsidR="008D6740" w:rsidRDefault="008D6740" w:rsidP="008D6740">
      <w:pPr>
        <w:pStyle w:val="ListParagraph"/>
        <w:numPr>
          <w:ilvl w:val="0"/>
          <w:numId w:val="19"/>
        </w:numPr>
        <w:tabs>
          <w:tab w:val="left" w:pos="1720"/>
        </w:tabs>
        <w:spacing w:line="290" w:lineRule="exact"/>
        <w:rPr>
          <w:sz w:val="20"/>
        </w:rPr>
      </w:pPr>
      <w:r>
        <w:rPr>
          <w:b/>
          <w:sz w:val="24"/>
        </w:rPr>
        <w:t xml:space="preserve">.com </w:t>
      </w:r>
      <w:r>
        <w:rPr>
          <w:sz w:val="24"/>
        </w:rPr>
        <w:t>- commercial business</w:t>
      </w:r>
      <w:r>
        <w:rPr>
          <w:spacing w:val="-9"/>
          <w:sz w:val="24"/>
        </w:rPr>
        <w:t xml:space="preserve"> </w:t>
      </w:r>
      <w:r>
        <w:rPr>
          <w:sz w:val="24"/>
        </w:rPr>
        <w:t>site</w:t>
      </w:r>
    </w:p>
    <w:p w14:paraId="03802ABE" w14:textId="77777777" w:rsidR="008D6740" w:rsidRDefault="008D6740" w:rsidP="008D6740">
      <w:pPr>
        <w:pStyle w:val="ListParagraph"/>
        <w:numPr>
          <w:ilvl w:val="0"/>
          <w:numId w:val="19"/>
        </w:numPr>
        <w:tabs>
          <w:tab w:val="left" w:pos="1720"/>
        </w:tabs>
        <w:rPr>
          <w:sz w:val="20"/>
        </w:rPr>
      </w:pPr>
      <w:r>
        <w:rPr>
          <w:b/>
          <w:sz w:val="24"/>
        </w:rPr>
        <w:t xml:space="preserve">.edu </w:t>
      </w:r>
      <w:r>
        <w:rPr>
          <w:sz w:val="24"/>
        </w:rPr>
        <w:t>- educational site (usually a university or</w:t>
      </w:r>
      <w:r>
        <w:rPr>
          <w:spacing w:val="-21"/>
          <w:sz w:val="24"/>
        </w:rPr>
        <w:t xml:space="preserve"> </w:t>
      </w:r>
      <w:r>
        <w:rPr>
          <w:sz w:val="24"/>
        </w:rPr>
        <w:t>college)</w:t>
      </w:r>
    </w:p>
    <w:p w14:paraId="66F47FCE" w14:textId="77777777" w:rsidR="008D6740" w:rsidRDefault="008D6740" w:rsidP="008D6740">
      <w:pPr>
        <w:pStyle w:val="ListParagraph"/>
        <w:numPr>
          <w:ilvl w:val="0"/>
          <w:numId w:val="19"/>
        </w:numPr>
        <w:tabs>
          <w:tab w:val="left" w:pos="1720"/>
        </w:tabs>
        <w:rPr>
          <w:sz w:val="20"/>
        </w:rPr>
      </w:pPr>
      <w:r>
        <w:rPr>
          <w:b/>
          <w:sz w:val="24"/>
        </w:rPr>
        <w:t xml:space="preserve">.gov </w:t>
      </w:r>
      <w:r>
        <w:rPr>
          <w:sz w:val="24"/>
        </w:rPr>
        <w:t>- U.S. governmental/non-military</w:t>
      </w:r>
      <w:r>
        <w:rPr>
          <w:spacing w:val="-16"/>
          <w:sz w:val="24"/>
        </w:rPr>
        <w:t xml:space="preserve"> </w:t>
      </w:r>
      <w:r>
        <w:rPr>
          <w:sz w:val="24"/>
        </w:rPr>
        <w:t>site</w:t>
      </w:r>
    </w:p>
    <w:p w14:paraId="4CD7F84C" w14:textId="77777777" w:rsidR="008D6740" w:rsidRDefault="008D6740" w:rsidP="008D6740">
      <w:pPr>
        <w:pStyle w:val="ListParagraph"/>
        <w:numPr>
          <w:ilvl w:val="0"/>
          <w:numId w:val="19"/>
        </w:numPr>
        <w:tabs>
          <w:tab w:val="left" w:pos="1720"/>
        </w:tabs>
        <w:rPr>
          <w:sz w:val="20"/>
        </w:rPr>
      </w:pPr>
      <w:r>
        <w:rPr>
          <w:b/>
          <w:sz w:val="24"/>
        </w:rPr>
        <w:t xml:space="preserve">.mil </w:t>
      </w:r>
      <w:r>
        <w:rPr>
          <w:sz w:val="24"/>
        </w:rPr>
        <w:t>- U.S. military sites and</w:t>
      </w:r>
      <w:r>
        <w:rPr>
          <w:spacing w:val="-11"/>
          <w:sz w:val="24"/>
        </w:rPr>
        <w:t xml:space="preserve"> </w:t>
      </w:r>
      <w:r>
        <w:rPr>
          <w:sz w:val="24"/>
        </w:rPr>
        <w:t>agencies</w:t>
      </w:r>
    </w:p>
    <w:p w14:paraId="145D5C1F" w14:textId="77777777" w:rsidR="008D6740" w:rsidRDefault="008D6740" w:rsidP="008D6740">
      <w:pPr>
        <w:pStyle w:val="ListParagraph"/>
        <w:numPr>
          <w:ilvl w:val="0"/>
          <w:numId w:val="19"/>
        </w:numPr>
        <w:tabs>
          <w:tab w:val="left" w:pos="1720"/>
        </w:tabs>
        <w:rPr>
          <w:sz w:val="20"/>
        </w:rPr>
      </w:pPr>
      <w:r>
        <w:rPr>
          <w:b/>
          <w:sz w:val="24"/>
        </w:rPr>
        <w:t xml:space="preserve">.net </w:t>
      </w:r>
      <w:r>
        <w:rPr>
          <w:sz w:val="24"/>
        </w:rPr>
        <w:t>- networks, Internet service providers,</w:t>
      </w:r>
      <w:r>
        <w:rPr>
          <w:spacing w:val="-19"/>
          <w:sz w:val="24"/>
        </w:rPr>
        <w:t xml:space="preserve"> </w:t>
      </w:r>
      <w:r>
        <w:rPr>
          <w:sz w:val="24"/>
        </w:rPr>
        <w:t>organizations</w:t>
      </w:r>
    </w:p>
    <w:p w14:paraId="5CA3C2F0" w14:textId="77777777" w:rsidR="008D6740" w:rsidRDefault="008D6740" w:rsidP="008D6740">
      <w:pPr>
        <w:pStyle w:val="ListParagraph"/>
        <w:numPr>
          <w:ilvl w:val="0"/>
          <w:numId w:val="19"/>
        </w:numPr>
        <w:tabs>
          <w:tab w:val="left" w:pos="1720"/>
        </w:tabs>
        <w:rPr>
          <w:sz w:val="20"/>
        </w:rPr>
      </w:pPr>
      <w:r>
        <w:rPr>
          <w:b/>
          <w:sz w:val="24"/>
        </w:rPr>
        <w:t xml:space="preserve">.org </w:t>
      </w:r>
      <w:r>
        <w:rPr>
          <w:sz w:val="24"/>
        </w:rPr>
        <w:t>- U.S. non-profit organizations and</w:t>
      </w:r>
      <w:r>
        <w:rPr>
          <w:spacing w:val="-15"/>
          <w:sz w:val="24"/>
        </w:rPr>
        <w:t xml:space="preserve"> </w:t>
      </w:r>
      <w:r>
        <w:rPr>
          <w:sz w:val="24"/>
        </w:rPr>
        <w:t>others</w:t>
      </w:r>
    </w:p>
    <w:p w14:paraId="117A5B70" w14:textId="77777777" w:rsidR="008D6740" w:rsidRDefault="008D6740" w:rsidP="008D6740">
      <w:pPr>
        <w:pStyle w:val="BodyText"/>
        <w:spacing w:before="11"/>
        <w:rPr>
          <w:sz w:val="23"/>
        </w:rPr>
      </w:pPr>
    </w:p>
    <w:p w14:paraId="1E12A0E5" w14:textId="77777777" w:rsidR="008D6740" w:rsidRDefault="008D6740" w:rsidP="008D6740">
      <w:pPr>
        <w:pStyle w:val="BodyText"/>
        <w:spacing w:before="1"/>
        <w:ind w:left="1000" w:right="204"/>
      </w:pPr>
      <w:r>
        <w:t xml:space="preserve">As a rule of thumb, you can generally rely on the GOV and EDU hostnames to present accurate information.  The NET, ORG, MIL, and COM domains are more likely to host pages with their </w:t>
      </w:r>
      <w:r>
        <w:lastRenderedPageBreak/>
        <w:t>own personal or organizational agendas and require additional verification.  For each article you</w:t>
      </w:r>
    </w:p>
    <w:p w14:paraId="4BB3366D" w14:textId="77777777" w:rsidR="008D6740" w:rsidRDefault="008D6740" w:rsidP="008D6740">
      <w:pPr>
        <w:sectPr w:rsidR="008D6740" w:rsidSect="0030441C">
          <w:headerReference w:type="even" r:id="rId10"/>
          <w:headerReference w:type="default" r:id="rId11"/>
          <w:footerReference w:type="even" r:id="rId12"/>
          <w:footerReference w:type="default" r:id="rId13"/>
          <w:headerReference w:type="first" r:id="rId14"/>
          <w:footerReference w:type="first" r:id="rId15"/>
          <w:pgSz w:w="12240" w:h="15840"/>
          <w:pgMar w:top="1200" w:right="1220" w:bottom="1200" w:left="440" w:header="432" w:footer="432" w:gutter="0"/>
          <w:cols w:space="720"/>
          <w:docGrid w:linePitch="299"/>
        </w:sectPr>
      </w:pPr>
    </w:p>
    <w:p w14:paraId="353BC725" w14:textId="77777777" w:rsidR="008D6740" w:rsidRDefault="008D6740" w:rsidP="008D6740">
      <w:pPr>
        <w:pStyle w:val="BodyText"/>
        <w:spacing w:before="55"/>
        <w:ind w:left="1000" w:right="134"/>
      </w:pPr>
      <w:r>
        <w:lastRenderedPageBreak/>
        <w:t xml:space="preserve">choose, consider who owns the website and whether that has an impact on the credibility of the information provided. The owner of the website should be listed on the site, or you can go to the following link to the owner of the source </w:t>
      </w:r>
      <w:hyperlink r:id="rId16">
        <w:r>
          <w:rPr>
            <w:color w:val="0000FF"/>
            <w:u w:val="single" w:color="0000FF"/>
          </w:rPr>
          <w:t xml:space="preserve">http://www.whois.net/ </w:t>
        </w:r>
      </w:hyperlink>
      <w:r>
        <w:t>.</w:t>
      </w:r>
    </w:p>
    <w:p w14:paraId="51539E39" w14:textId="77777777" w:rsidR="008D6740" w:rsidRDefault="008D6740" w:rsidP="008D6740">
      <w:pPr>
        <w:pStyle w:val="BodyText"/>
        <w:spacing w:before="11"/>
        <w:rPr>
          <w:sz w:val="23"/>
        </w:rPr>
      </w:pPr>
    </w:p>
    <w:p w14:paraId="0FE9CB00" w14:textId="77777777" w:rsidR="008D6740" w:rsidRDefault="008D6740" w:rsidP="008D6740">
      <w:pPr>
        <w:pStyle w:val="BodyText"/>
        <w:spacing w:before="1"/>
        <w:ind w:left="1000" w:right="250"/>
      </w:pPr>
      <w:r>
        <w:t xml:space="preserve">For more information about assessing the reliability of a source, check out “The ABCs of Web Literacy” at </w:t>
      </w:r>
      <w:hyperlink r:id="rId17">
        <w:r>
          <w:rPr>
            <w:color w:val="0000FF"/>
            <w:u w:val="single" w:color="0000FF"/>
          </w:rPr>
          <w:t xml:space="preserve">http://gethelp.library.upenn.edu/guides/tutorials/webliteracy/weblitintro.html </w:t>
        </w:r>
      </w:hyperlink>
      <w:r>
        <w:t xml:space="preserve">or the second page of Kathy Schrock’s “Critical Evaluation of a Webpage” at </w:t>
      </w:r>
      <w:hyperlink r:id="rId18" w:history="1">
        <w:r w:rsidRPr="00505833">
          <w:rPr>
            <w:rStyle w:val="Hyperlink"/>
            <w:u w:color="0000FF"/>
          </w:rPr>
          <w:t>http://school.discoveryeducation.com/schrockguide/evalhigh.html</w:t>
        </w:r>
      </w:hyperlink>
      <w:r>
        <w:t>.</w:t>
      </w:r>
    </w:p>
    <w:p w14:paraId="171D6DC2" w14:textId="77777777" w:rsidR="008D6740" w:rsidRDefault="008D6740" w:rsidP="008D6740">
      <w:pPr>
        <w:sectPr w:rsidR="008D6740" w:rsidSect="0030441C">
          <w:pgSz w:w="12240" w:h="15840"/>
          <w:pgMar w:top="1200" w:right="1340" w:bottom="1200" w:left="440" w:header="432" w:footer="432" w:gutter="0"/>
          <w:cols w:space="720"/>
          <w:docGrid w:linePitch="299"/>
        </w:sectPr>
      </w:pPr>
    </w:p>
    <w:p w14:paraId="5F086C23" w14:textId="77777777" w:rsidR="008D6740" w:rsidRDefault="008D6740" w:rsidP="008D6740">
      <w:pPr>
        <w:pStyle w:val="BodyText"/>
        <w:spacing w:before="9"/>
        <w:rPr>
          <w:sz w:val="29"/>
        </w:rPr>
      </w:pPr>
    </w:p>
    <w:p w14:paraId="6129718D" w14:textId="77777777" w:rsidR="008D6740" w:rsidRDefault="008D6740" w:rsidP="008D6740">
      <w:pPr>
        <w:pStyle w:val="Heading1"/>
        <w:spacing w:before="52"/>
        <w:ind w:left="3551" w:right="134"/>
      </w:pPr>
      <w:r>
        <w:t>The STS Research and Position Paper Tasks</w:t>
      </w:r>
    </w:p>
    <w:p w14:paraId="0DF60B36" w14:textId="77777777" w:rsidR="008D6740" w:rsidRDefault="008D6740" w:rsidP="008D6740">
      <w:pPr>
        <w:pStyle w:val="BodyText"/>
        <w:spacing w:before="5"/>
        <w:rPr>
          <w:b/>
          <w:sz w:val="29"/>
        </w:rPr>
      </w:pPr>
    </w:p>
    <w:p w14:paraId="3318DA0E" w14:textId="77777777" w:rsidR="008D6740" w:rsidRDefault="008D6740" w:rsidP="008D6740">
      <w:pPr>
        <w:pStyle w:val="BodyText"/>
        <w:spacing w:before="1"/>
        <w:ind w:left="1000" w:right="134"/>
      </w:pPr>
      <w:r>
        <w:t xml:space="preserve">In STS Position Paper tasks students will explore issues related to the impact of science and technology on society and the environment. Students will search the internet for relevant and credible scientific data. Based on the data they collect, they will make claims and support them with evidence. After taking a side on the issue under debate, students will participate in a class debate, in which they will argue their position and listen critically to other students’ presentations.  A culminating activity of this project will be the writing of a short, five- paragraph </w:t>
      </w:r>
      <w:r>
        <w:rPr>
          <w:u w:val="single"/>
        </w:rPr>
        <w:t>position paper</w:t>
      </w:r>
      <w:r>
        <w:t>, describing and supporting their opinion on this issue.</w:t>
      </w:r>
    </w:p>
    <w:p w14:paraId="5B7210D8" w14:textId="77777777" w:rsidR="008D6740" w:rsidRDefault="008D6740" w:rsidP="008D6740">
      <w:pPr>
        <w:pStyle w:val="BodyText"/>
        <w:spacing w:before="5"/>
        <w:rPr>
          <w:sz w:val="25"/>
        </w:rPr>
      </w:pPr>
    </w:p>
    <w:p w14:paraId="41FD0C6E" w14:textId="77777777" w:rsidR="008D6740" w:rsidRDefault="008D6740" w:rsidP="008D6740">
      <w:pPr>
        <w:pStyle w:val="Heading1"/>
        <w:spacing w:before="52"/>
        <w:ind w:right="134"/>
      </w:pPr>
      <w:r>
        <w:t>What is a Position Paper?</w:t>
      </w:r>
    </w:p>
    <w:p w14:paraId="23D2A943" w14:textId="77777777" w:rsidR="008D6740" w:rsidRDefault="008D6740" w:rsidP="008D6740">
      <w:pPr>
        <w:pStyle w:val="BodyText"/>
        <w:ind w:left="1000" w:right="269"/>
      </w:pPr>
      <w:r>
        <w:t xml:space="preserve">A position paper (also called an argumentation paper) is a genre of writing in which you take a position about an issue and write a concise argument to convince the reader to accept your position. Preparation for the writing includes investigating the topic, generating </w:t>
      </w:r>
      <w:r>
        <w:rPr>
          <w:u w:val="single"/>
        </w:rPr>
        <w:t>claims and counterclaims</w:t>
      </w:r>
      <w:r>
        <w:t xml:space="preserve">, and collecting relevant </w:t>
      </w:r>
      <w:r>
        <w:rPr>
          <w:u w:val="single"/>
        </w:rPr>
        <w:t xml:space="preserve">evidence </w:t>
      </w:r>
      <w:r>
        <w:t>to support your position.</w:t>
      </w:r>
    </w:p>
    <w:p w14:paraId="63B425E3" w14:textId="77777777" w:rsidR="008D6740" w:rsidRDefault="008D6740" w:rsidP="008D6740">
      <w:pPr>
        <w:pStyle w:val="BodyText"/>
        <w:spacing w:before="11"/>
        <w:rPr>
          <w:sz w:val="23"/>
        </w:rPr>
      </w:pPr>
    </w:p>
    <w:p w14:paraId="111E584C" w14:textId="77777777" w:rsidR="008D6740" w:rsidRDefault="008D6740" w:rsidP="008D6740">
      <w:pPr>
        <w:pStyle w:val="BodyText"/>
        <w:spacing w:before="1"/>
        <w:ind w:left="999" w:right="183"/>
      </w:pPr>
      <w:r>
        <w:t xml:space="preserve">A </w:t>
      </w:r>
      <w:r>
        <w:rPr>
          <w:u w:val="single"/>
        </w:rPr>
        <w:t xml:space="preserve">claim </w:t>
      </w:r>
      <w:r>
        <w:t xml:space="preserve">is a specific and debatable statement about an issue. For example, if you take the position that “Eating apples makes you healthy”, a supporting claim might be: “Apples have a high level of vitamin C”. Is this claim true? To find out, you will have to search for </w:t>
      </w:r>
      <w:r>
        <w:rPr>
          <w:u w:val="single"/>
        </w:rPr>
        <w:t>evidence</w:t>
      </w:r>
      <w:r>
        <w:t xml:space="preserve">, either by doing your own experiment or by collecting data from other scientific experiments. Most claims have </w:t>
      </w:r>
      <w:r>
        <w:rPr>
          <w:u w:val="single"/>
        </w:rPr>
        <w:t>counterclaims</w:t>
      </w:r>
      <w:r>
        <w:t>. In this example the statement “Apples are bad for you because they have high amounts of sugar” might serve as a counterclaim, which should also be validated through experimentation or research.</w:t>
      </w:r>
    </w:p>
    <w:p w14:paraId="542E257D" w14:textId="77777777" w:rsidR="008D6740" w:rsidRDefault="008D6740" w:rsidP="008D6740">
      <w:pPr>
        <w:pStyle w:val="BodyText"/>
      </w:pPr>
    </w:p>
    <w:p w14:paraId="09610A00" w14:textId="77777777" w:rsidR="008D6740" w:rsidRDefault="008D6740" w:rsidP="008D6740">
      <w:pPr>
        <w:pStyle w:val="BodyText"/>
        <w:spacing w:before="1"/>
      </w:pPr>
    </w:p>
    <w:p w14:paraId="6AC95074" w14:textId="77777777" w:rsidR="008D6740" w:rsidRDefault="008D6740" w:rsidP="008D6740">
      <w:pPr>
        <w:pStyle w:val="BodyText"/>
        <w:spacing w:before="1"/>
        <w:ind w:left="1000" w:right="1185"/>
      </w:pPr>
      <w:r>
        <w:rPr>
          <w:b/>
        </w:rPr>
        <w:t xml:space="preserve">What kind of claims are there? </w:t>
      </w:r>
      <w:r>
        <w:t>A paper written for students in Purdue University (</w:t>
      </w:r>
      <w:hyperlink r:id="rId19">
        <w:r>
          <w:rPr>
            <w:color w:val="0000FF"/>
            <w:u w:val="single" w:color="0000FF"/>
          </w:rPr>
          <w:t xml:space="preserve">http://owl.english.purdue.edu/owl/resource/588/1/ </w:t>
        </w:r>
      </w:hyperlink>
      <w:r>
        <w:t>) has this description of claims:</w:t>
      </w:r>
    </w:p>
    <w:p w14:paraId="482063A8" w14:textId="77777777" w:rsidR="008D6740" w:rsidRDefault="008D6740" w:rsidP="008D6740">
      <w:pPr>
        <w:pStyle w:val="ListParagraph"/>
        <w:numPr>
          <w:ilvl w:val="0"/>
          <w:numId w:val="18"/>
        </w:numPr>
        <w:tabs>
          <w:tab w:val="left" w:pos="999"/>
          <w:tab w:val="left" w:pos="1000"/>
        </w:tabs>
        <w:ind w:right="477"/>
        <w:rPr>
          <w:sz w:val="24"/>
        </w:rPr>
      </w:pPr>
      <w:r>
        <w:rPr>
          <w:b/>
          <w:sz w:val="24"/>
        </w:rPr>
        <w:t xml:space="preserve">Claims of fact or definition: </w:t>
      </w:r>
      <w:r>
        <w:rPr>
          <w:sz w:val="24"/>
        </w:rPr>
        <w:t>These claims argue about what the definition of something is or whether something is a settled fact.</w:t>
      </w:r>
      <w:r>
        <w:rPr>
          <w:spacing w:val="41"/>
          <w:sz w:val="24"/>
        </w:rPr>
        <w:t xml:space="preserve"> </w:t>
      </w:r>
      <w:r>
        <w:rPr>
          <w:sz w:val="24"/>
        </w:rPr>
        <w:t>Example:</w:t>
      </w:r>
    </w:p>
    <w:p w14:paraId="1D9C0511" w14:textId="77777777" w:rsidR="008D6740" w:rsidRDefault="008D6740" w:rsidP="008D6740">
      <w:pPr>
        <w:pStyle w:val="ListParagraph"/>
        <w:numPr>
          <w:ilvl w:val="0"/>
          <w:numId w:val="17"/>
        </w:numPr>
        <w:tabs>
          <w:tab w:val="left" w:pos="999"/>
          <w:tab w:val="left" w:pos="1000"/>
        </w:tabs>
        <w:ind w:right="259"/>
        <w:rPr>
          <w:sz w:val="24"/>
        </w:rPr>
      </w:pPr>
      <w:r>
        <w:rPr>
          <w:sz w:val="24"/>
        </w:rPr>
        <w:t>What some people refer to as global warming is actually nothing more than normal, long-term cycles of climate</w:t>
      </w:r>
      <w:r>
        <w:rPr>
          <w:spacing w:val="-7"/>
          <w:sz w:val="24"/>
        </w:rPr>
        <w:t xml:space="preserve"> </w:t>
      </w:r>
      <w:r>
        <w:rPr>
          <w:sz w:val="24"/>
        </w:rPr>
        <w:t>change.</w:t>
      </w:r>
    </w:p>
    <w:p w14:paraId="057B1946" w14:textId="77777777" w:rsidR="008D6740" w:rsidRDefault="008D6740" w:rsidP="008D6740">
      <w:pPr>
        <w:pStyle w:val="ListParagraph"/>
        <w:numPr>
          <w:ilvl w:val="0"/>
          <w:numId w:val="18"/>
        </w:numPr>
        <w:tabs>
          <w:tab w:val="left" w:pos="999"/>
          <w:tab w:val="left" w:pos="1000"/>
        </w:tabs>
        <w:spacing w:line="242" w:lineRule="auto"/>
        <w:ind w:right="160"/>
        <w:rPr>
          <w:sz w:val="24"/>
        </w:rPr>
      </w:pPr>
      <w:r>
        <w:rPr>
          <w:b/>
          <w:sz w:val="24"/>
        </w:rPr>
        <w:t xml:space="preserve">Claims of cause and effect: </w:t>
      </w:r>
      <w:r>
        <w:rPr>
          <w:sz w:val="24"/>
        </w:rPr>
        <w:t>These claims argue that one person, thing, or event caused another thing or event to occur.</w:t>
      </w:r>
      <w:r>
        <w:rPr>
          <w:spacing w:val="46"/>
          <w:sz w:val="24"/>
        </w:rPr>
        <w:t xml:space="preserve"> </w:t>
      </w:r>
      <w:r>
        <w:rPr>
          <w:sz w:val="24"/>
        </w:rPr>
        <w:t>Example:</w:t>
      </w:r>
    </w:p>
    <w:p w14:paraId="5E853977" w14:textId="77777777" w:rsidR="008D6740" w:rsidRDefault="008D6740" w:rsidP="008D6740">
      <w:pPr>
        <w:pStyle w:val="ListParagraph"/>
        <w:numPr>
          <w:ilvl w:val="0"/>
          <w:numId w:val="17"/>
        </w:numPr>
        <w:tabs>
          <w:tab w:val="left" w:pos="999"/>
          <w:tab w:val="left" w:pos="1000"/>
        </w:tabs>
        <w:spacing w:line="289" w:lineRule="exact"/>
        <w:rPr>
          <w:sz w:val="24"/>
        </w:rPr>
      </w:pPr>
      <w:r>
        <w:rPr>
          <w:sz w:val="24"/>
        </w:rPr>
        <w:t>The popularity of SUV's in America has caused pollution to</w:t>
      </w:r>
      <w:r>
        <w:rPr>
          <w:spacing w:val="-14"/>
          <w:sz w:val="24"/>
        </w:rPr>
        <w:t xml:space="preserve"> </w:t>
      </w:r>
      <w:r>
        <w:rPr>
          <w:sz w:val="24"/>
        </w:rPr>
        <w:t>increase.</w:t>
      </w:r>
    </w:p>
    <w:p w14:paraId="37FA7C6C" w14:textId="77777777" w:rsidR="008D6740" w:rsidRDefault="008D6740" w:rsidP="008D6740">
      <w:pPr>
        <w:pStyle w:val="ListParagraph"/>
        <w:numPr>
          <w:ilvl w:val="0"/>
          <w:numId w:val="18"/>
        </w:numPr>
        <w:tabs>
          <w:tab w:val="left" w:pos="999"/>
          <w:tab w:val="left" w:pos="1000"/>
        </w:tabs>
        <w:ind w:right="249"/>
        <w:rPr>
          <w:sz w:val="24"/>
        </w:rPr>
      </w:pPr>
      <w:r>
        <w:rPr>
          <w:b/>
          <w:sz w:val="24"/>
        </w:rPr>
        <w:t xml:space="preserve">Claims about value: </w:t>
      </w:r>
      <w:r>
        <w:rPr>
          <w:sz w:val="24"/>
        </w:rPr>
        <w:t>These are claims made about what something is worth, whether we value it or not, how we would rate or categorize something.</w:t>
      </w:r>
      <w:r>
        <w:rPr>
          <w:spacing w:val="35"/>
          <w:sz w:val="24"/>
        </w:rPr>
        <w:t xml:space="preserve"> </w:t>
      </w:r>
      <w:r>
        <w:rPr>
          <w:sz w:val="24"/>
        </w:rPr>
        <w:t>Example:</w:t>
      </w:r>
    </w:p>
    <w:p w14:paraId="1F840E2F" w14:textId="77777777" w:rsidR="008D6740" w:rsidRDefault="008D6740" w:rsidP="008D6740">
      <w:pPr>
        <w:pStyle w:val="ListParagraph"/>
        <w:numPr>
          <w:ilvl w:val="0"/>
          <w:numId w:val="17"/>
        </w:numPr>
        <w:tabs>
          <w:tab w:val="left" w:pos="999"/>
          <w:tab w:val="left" w:pos="1000"/>
        </w:tabs>
        <w:spacing w:line="292" w:lineRule="exact"/>
        <w:rPr>
          <w:sz w:val="24"/>
        </w:rPr>
      </w:pPr>
      <w:r>
        <w:rPr>
          <w:sz w:val="24"/>
        </w:rPr>
        <w:t>Global warming is the most pressing challenge facing the world</w:t>
      </w:r>
      <w:r>
        <w:rPr>
          <w:spacing w:val="-23"/>
          <w:sz w:val="24"/>
        </w:rPr>
        <w:t xml:space="preserve"> </w:t>
      </w:r>
      <w:r>
        <w:rPr>
          <w:sz w:val="24"/>
        </w:rPr>
        <w:t>today.</w:t>
      </w:r>
    </w:p>
    <w:p w14:paraId="2820D779" w14:textId="77777777" w:rsidR="008D6740" w:rsidRDefault="008D6740" w:rsidP="008D6740">
      <w:pPr>
        <w:pStyle w:val="ListParagraph"/>
        <w:numPr>
          <w:ilvl w:val="0"/>
          <w:numId w:val="18"/>
        </w:numPr>
        <w:tabs>
          <w:tab w:val="left" w:pos="999"/>
          <w:tab w:val="left" w:pos="1000"/>
        </w:tabs>
        <w:spacing w:line="242" w:lineRule="auto"/>
        <w:ind w:right="216"/>
        <w:rPr>
          <w:sz w:val="24"/>
        </w:rPr>
      </w:pPr>
      <w:r>
        <w:rPr>
          <w:b/>
          <w:sz w:val="24"/>
        </w:rPr>
        <w:t xml:space="preserve">Claims about solutions or policies: </w:t>
      </w:r>
      <w:r>
        <w:rPr>
          <w:sz w:val="24"/>
        </w:rPr>
        <w:t>These are claims that argue for or against a certain solution or policy approach to a problem.</w:t>
      </w:r>
      <w:r>
        <w:rPr>
          <w:spacing w:val="41"/>
          <w:sz w:val="24"/>
        </w:rPr>
        <w:t xml:space="preserve"> </w:t>
      </w:r>
      <w:r>
        <w:rPr>
          <w:sz w:val="24"/>
        </w:rPr>
        <w:t>Example:</w:t>
      </w:r>
    </w:p>
    <w:p w14:paraId="0EF711DB" w14:textId="77777777" w:rsidR="008D6740" w:rsidRDefault="008D6740" w:rsidP="008D6740">
      <w:pPr>
        <w:pStyle w:val="ListParagraph"/>
        <w:numPr>
          <w:ilvl w:val="0"/>
          <w:numId w:val="17"/>
        </w:numPr>
        <w:tabs>
          <w:tab w:val="left" w:pos="999"/>
          <w:tab w:val="left" w:pos="1000"/>
        </w:tabs>
        <w:ind w:right="461"/>
        <w:rPr>
          <w:sz w:val="24"/>
        </w:rPr>
      </w:pPr>
      <w:r>
        <w:rPr>
          <w:sz w:val="24"/>
        </w:rPr>
        <w:t xml:space="preserve">Instead of drilling for oil in Alaska we should be focusing on ways to reduce oil consumption, </w:t>
      </w:r>
      <w:r>
        <w:rPr>
          <w:sz w:val="24"/>
        </w:rPr>
        <w:lastRenderedPageBreak/>
        <w:t>such as researching renewable energy</w:t>
      </w:r>
      <w:r>
        <w:rPr>
          <w:spacing w:val="-17"/>
          <w:sz w:val="24"/>
        </w:rPr>
        <w:t xml:space="preserve"> </w:t>
      </w:r>
      <w:r>
        <w:rPr>
          <w:sz w:val="24"/>
        </w:rPr>
        <w:t>sources.</w:t>
      </w:r>
    </w:p>
    <w:p w14:paraId="3774AA51" w14:textId="77777777" w:rsidR="008D6740" w:rsidRDefault="008D6740" w:rsidP="008D6740">
      <w:pPr>
        <w:rPr>
          <w:sz w:val="24"/>
        </w:rPr>
        <w:sectPr w:rsidR="008D6740" w:rsidSect="0030441C">
          <w:pgSz w:w="12240" w:h="15840"/>
          <w:pgMar w:top="1200" w:right="1340" w:bottom="1200" w:left="440" w:header="432" w:footer="432" w:gutter="0"/>
          <w:pgNumType w:start="11"/>
          <w:cols w:space="720"/>
          <w:docGrid w:linePitch="299"/>
        </w:sectPr>
      </w:pPr>
    </w:p>
    <w:p w14:paraId="6CC03AF1" w14:textId="77777777" w:rsidR="0030441C" w:rsidRDefault="0030441C" w:rsidP="0030441C">
      <w:pPr>
        <w:pStyle w:val="BodyText"/>
        <w:spacing w:before="55"/>
        <w:ind w:left="1000" w:right="134"/>
      </w:pPr>
    </w:p>
    <w:p w14:paraId="1B4E35AD" w14:textId="226DE393" w:rsidR="0030441C" w:rsidRPr="0030441C" w:rsidRDefault="008D6740" w:rsidP="0030441C">
      <w:pPr>
        <w:pStyle w:val="BodyText"/>
        <w:spacing w:before="55"/>
        <w:ind w:left="1000" w:right="134"/>
        <w:rPr>
          <w:b/>
        </w:rPr>
      </w:pPr>
      <w:r w:rsidRPr="0030441C">
        <w:rPr>
          <w:b/>
        </w:rPr>
        <w:t>Online Resources:</w:t>
      </w:r>
    </w:p>
    <w:p w14:paraId="2B476034" w14:textId="77777777" w:rsidR="008D6740" w:rsidRDefault="00C45D70" w:rsidP="008D6740">
      <w:pPr>
        <w:pStyle w:val="BodyText"/>
        <w:ind w:left="1000" w:right="134"/>
      </w:pPr>
      <w:hyperlink r:id="rId20">
        <w:r w:rsidR="008D6740">
          <w:rPr>
            <w:color w:val="0000FF"/>
            <w:u w:val="single" w:color="0000FF"/>
          </w:rPr>
          <w:t xml:space="preserve">http://www.howitworks.net/how-cell-phones-work.html </w:t>
        </w:r>
      </w:hyperlink>
      <w:r w:rsidR="008D6740">
        <w:t>- simple explanation about the technology that makes cellular phones work</w:t>
      </w:r>
    </w:p>
    <w:p w14:paraId="6C4278E3" w14:textId="77777777" w:rsidR="008D6740" w:rsidRDefault="008D6740" w:rsidP="008D6740">
      <w:pPr>
        <w:pStyle w:val="BodyText"/>
        <w:spacing w:before="11"/>
        <w:rPr>
          <w:sz w:val="23"/>
        </w:rPr>
      </w:pPr>
    </w:p>
    <w:p w14:paraId="4D24A00A" w14:textId="77777777" w:rsidR="008D6740" w:rsidRDefault="00C45D70" w:rsidP="008D6740">
      <w:pPr>
        <w:pStyle w:val="BodyText"/>
        <w:spacing w:before="1"/>
        <w:ind w:left="1000" w:right="163"/>
      </w:pPr>
      <w:hyperlink r:id="rId21">
        <w:r w:rsidR="008D6740">
          <w:rPr>
            <w:color w:val="0000FF"/>
            <w:u w:val="single" w:color="0000FF"/>
          </w:rPr>
          <w:t xml:space="preserve">http://www.cancer.gov/cancertopics/factsheet/Risk/cellphones </w:t>
        </w:r>
      </w:hyperlink>
      <w:r w:rsidR="008D6740">
        <w:t>– this government web page is a little lengthy, but it provides credible scientific evidence about the safety of using cellular phones.</w:t>
      </w:r>
    </w:p>
    <w:p w14:paraId="111C77FA" w14:textId="77777777" w:rsidR="008D6740" w:rsidRDefault="008D6740" w:rsidP="008D6740">
      <w:pPr>
        <w:pStyle w:val="BodyText"/>
        <w:spacing w:before="2"/>
      </w:pPr>
    </w:p>
    <w:p w14:paraId="0C336B38" w14:textId="77777777" w:rsidR="008D6740" w:rsidRDefault="00C45D70" w:rsidP="008D6740">
      <w:pPr>
        <w:pStyle w:val="BodyText"/>
        <w:ind w:left="1000" w:right="491"/>
      </w:pPr>
      <w:hyperlink r:id="rId22">
        <w:r w:rsidR="008D6740">
          <w:rPr>
            <w:color w:val="0000FF"/>
            <w:u w:val="single" w:color="0000FF"/>
          </w:rPr>
          <w:t xml:space="preserve">http://www.cancer.org/Cancer/CancerCauses/OtherCarcinogens/AtHome/cellular-phones </w:t>
        </w:r>
      </w:hyperlink>
      <w:r w:rsidR="008D6740">
        <w:t>- another site that provides balanced information and tips of how to reduce exposure to RF emitted from cellular phones.</w:t>
      </w:r>
    </w:p>
    <w:p w14:paraId="2BA4FC11" w14:textId="77777777" w:rsidR="008D6740" w:rsidRDefault="008D6740" w:rsidP="008D6740">
      <w:pPr>
        <w:pStyle w:val="BodyText"/>
        <w:spacing w:before="11"/>
        <w:rPr>
          <w:sz w:val="23"/>
        </w:rPr>
      </w:pPr>
    </w:p>
    <w:p w14:paraId="7366DEE8" w14:textId="77777777" w:rsidR="008D6740" w:rsidRDefault="00C45D70" w:rsidP="008D6740">
      <w:pPr>
        <w:pStyle w:val="BodyText"/>
        <w:spacing w:before="1"/>
        <w:ind w:left="1000" w:right="134"/>
      </w:pPr>
      <w:hyperlink r:id="rId23">
        <w:r w:rsidR="008D6740">
          <w:rPr>
            <w:color w:val="0000FF"/>
            <w:u w:val="single" w:color="0000FF"/>
          </w:rPr>
          <w:t xml:space="preserve">http://www.sc.edu/beaufort/library/pages/bones/bones.shtml </w:t>
        </w:r>
      </w:hyperlink>
      <w:r w:rsidR="008D6740">
        <w:t>- a great tutorial on how to search the web. The site is written for college students and may be difficult for students.  But it is an excellent site for teachers who want to guide their students in the use of the Internet.</w:t>
      </w:r>
    </w:p>
    <w:p w14:paraId="4C82561A" w14:textId="77777777" w:rsidR="008D6740" w:rsidRDefault="008D6740" w:rsidP="008D6740">
      <w:pPr>
        <w:pStyle w:val="BodyText"/>
        <w:spacing w:before="11"/>
        <w:rPr>
          <w:sz w:val="23"/>
        </w:rPr>
      </w:pPr>
    </w:p>
    <w:p w14:paraId="3F2E0BF8" w14:textId="77777777" w:rsidR="008D6740" w:rsidRDefault="00C45D70" w:rsidP="008D6740">
      <w:pPr>
        <w:pStyle w:val="BodyText"/>
        <w:spacing w:before="1"/>
        <w:ind w:left="1000" w:right="110"/>
      </w:pPr>
      <w:hyperlink r:id="rId24">
        <w:r w:rsidR="008D6740">
          <w:rPr>
            <w:color w:val="0000FF"/>
            <w:u w:val="single" w:color="0000FF"/>
          </w:rPr>
          <w:t xml:space="preserve">http://sites.google.com/site/medialiteracyworkshop/day-one </w:t>
        </w:r>
      </w:hyperlink>
      <w:r w:rsidR="008D6740">
        <w:t>- information on media literacy in Science, created by KQED (a PBS affiliate).</w:t>
      </w:r>
    </w:p>
    <w:p w14:paraId="648E11D7" w14:textId="77777777" w:rsidR="008D6740" w:rsidRDefault="008D6740" w:rsidP="008D6740">
      <w:pPr>
        <w:spacing w:line="219" w:lineRule="exact"/>
        <w:rPr>
          <w:sz w:val="18"/>
        </w:rPr>
        <w:sectPr w:rsidR="008D6740" w:rsidSect="0030441C">
          <w:pgSz w:w="12240" w:h="15840"/>
          <w:pgMar w:top="1200" w:right="680" w:bottom="1200" w:left="440" w:header="432" w:footer="432" w:gutter="0"/>
          <w:cols w:space="720"/>
          <w:docGrid w:linePitch="299"/>
        </w:sectPr>
      </w:pPr>
    </w:p>
    <w:p w14:paraId="394F62C3" w14:textId="77777777" w:rsidR="008D6740" w:rsidRDefault="008D6740" w:rsidP="008D6740">
      <w:pPr>
        <w:pStyle w:val="Heading1"/>
        <w:spacing w:before="55"/>
        <w:ind w:left="3222"/>
      </w:pPr>
      <w:r>
        <w:lastRenderedPageBreak/>
        <w:t>Effective Use of the Internet for Science Research</w:t>
      </w:r>
    </w:p>
    <w:p w14:paraId="56C612DD" w14:textId="77777777" w:rsidR="0030441C" w:rsidRPr="0030441C" w:rsidRDefault="0030441C" w:rsidP="008D6740">
      <w:pPr>
        <w:pStyle w:val="Heading1"/>
        <w:spacing w:before="55"/>
        <w:ind w:left="3222"/>
        <w:rPr>
          <w:sz w:val="13"/>
        </w:rPr>
      </w:pPr>
    </w:p>
    <w:p w14:paraId="358C9DC5" w14:textId="77777777" w:rsidR="008D6740" w:rsidRDefault="008D6740" w:rsidP="008D6740">
      <w:pPr>
        <w:pStyle w:val="BodyText"/>
        <w:spacing w:before="43"/>
        <w:ind w:left="1000" w:right="234"/>
      </w:pPr>
      <w:r>
        <w:t>The Internet is like a giant, continuously growing library that contains any information that you want. But because this library is a little disorganized, researchers must use good judgment and evaluate sources carefully. Unlike textbooks that are reviewed and edited by professionals, content on internet pages is not always reviewed; therefore there are no guarantees that the information one finds is accurate and objective. Also, some sites pay a fee so that their web pages will pop at the top of the list when you use different search engines; therefore sites on the top of the search list are not always the most relevant and important.</w:t>
      </w:r>
    </w:p>
    <w:p w14:paraId="6E8D5A9E" w14:textId="77777777" w:rsidR="008D6740" w:rsidRDefault="008D6740" w:rsidP="008D6740">
      <w:pPr>
        <w:pStyle w:val="BodyText"/>
        <w:spacing w:before="11"/>
        <w:rPr>
          <w:sz w:val="23"/>
        </w:rPr>
      </w:pPr>
    </w:p>
    <w:p w14:paraId="3FDA4740" w14:textId="77777777" w:rsidR="008D6740" w:rsidRDefault="008D6740" w:rsidP="008D6740">
      <w:pPr>
        <w:pStyle w:val="BodyText"/>
        <w:spacing w:before="1"/>
        <w:ind w:left="1000" w:right="299"/>
      </w:pPr>
      <w:r>
        <w:t xml:space="preserve">Begin your search using the following sites. Record what you learn using the provided format: </w:t>
      </w:r>
      <w:hyperlink r:id="rId25">
        <w:r>
          <w:rPr>
            <w:color w:val="0000FF"/>
            <w:u w:val="single" w:color="0000FF"/>
          </w:rPr>
          <w:t xml:space="preserve">http://www.howitworks.net/how-cell-phones-work.html </w:t>
        </w:r>
      </w:hyperlink>
      <w:r>
        <w:t xml:space="preserve">- simple explanation about the technology that makes cellular phones work </w:t>
      </w:r>
      <w:hyperlink r:id="rId26">
        <w:r>
          <w:rPr>
            <w:color w:val="0000FF"/>
            <w:u w:val="single" w:color="0000FF"/>
          </w:rPr>
          <w:t xml:space="preserve">http://www.cancer.gov/cancertopics/factsheet/Risk/cellphones </w:t>
        </w:r>
      </w:hyperlink>
      <w:r>
        <w:t>– this government web page is a little lengthy, but it provides credible scientific evidence about the safety of using cellular phone.</w:t>
      </w:r>
    </w:p>
    <w:p w14:paraId="33EC32CD" w14:textId="77777777" w:rsidR="008D6740" w:rsidRDefault="00C45D70" w:rsidP="008D6740">
      <w:pPr>
        <w:pStyle w:val="BodyText"/>
        <w:ind w:left="1000" w:right="611"/>
      </w:pPr>
      <w:hyperlink r:id="rId27">
        <w:r w:rsidR="008D6740">
          <w:rPr>
            <w:color w:val="0000FF"/>
            <w:u w:val="single" w:color="0000FF"/>
          </w:rPr>
          <w:t xml:space="preserve">http://www.cancer.org/Cancer/CancerCauses/OtherCarcinogens/AtHome/cellular-phones </w:t>
        </w:r>
      </w:hyperlink>
      <w:r w:rsidR="008D6740">
        <w:t>- another site that provides balanced information and tips of how to reduce exposure to RF emitted from cellular phones.</w:t>
      </w:r>
    </w:p>
    <w:p w14:paraId="0765A011" w14:textId="77777777" w:rsidR="008D6740" w:rsidRDefault="008D6740" w:rsidP="008D6740">
      <w:pPr>
        <w:pStyle w:val="BodyText"/>
        <w:ind w:left="1000" w:right="790"/>
      </w:pPr>
      <w:r>
        <w:t>Continue your search by entering search terms related to the specific health effects of cell phone use that interest you:</w:t>
      </w:r>
    </w:p>
    <w:p w14:paraId="60BA6B7D" w14:textId="77777777" w:rsidR="008D6740" w:rsidRDefault="008D6740" w:rsidP="008D6740">
      <w:pPr>
        <w:pStyle w:val="BodyText"/>
      </w:pPr>
    </w:p>
    <w:tbl>
      <w:tblPr>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5"/>
        <w:gridCol w:w="1915"/>
        <w:gridCol w:w="1915"/>
        <w:gridCol w:w="1915"/>
      </w:tblGrid>
      <w:tr w:rsidR="008D6740" w14:paraId="484FA7F5" w14:textId="77777777" w:rsidTr="005D31B3">
        <w:trPr>
          <w:trHeight w:hRule="exact" w:val="302"/>
        </w:trPr>
        <w:tc>
          <w:tcPr>
            <w:tcW w:w="1915" w:type="dxa"/>
          </w:tcPr>
          <w:p w14:paraId="6ABA86E7" w14:textId="77777777" w:rsidR="008D6740" w:rsidRDefault="008D6740" w:rsidP="005D31B3">
            <w:pPr>
              <w:pStyle w:val="TableParagraph"/>
              <w:spacing w:line="292" w:lineRule="exact"/>
              <w:rPr>
                <w:sz w:val="24"/>
              </w:rPr>
            </w:pPr>
            <w:r>
              <w:rPr>
                <w:sz w:val="24"/>
              </w:rPr>
              <w:t>Google</w:t>
            </w:r>
          </w:p>
        </w:tc>
        <w:tc>
          <w:tcPr>
            <w:tcW w:w="1915" w:type="dxa"/>
          </w:tcPr>
          <w:p w14:paraId="10D64CB9" w14:textId="77777777" w:rsidR="008D6740" w:rsidRDefault="008D6740" w:rsidP="005D31B3">
            <w:pPr>
              <w:pStyle w:val="TableParagraph"/>
              <w:spacing w:line="292" w:lineRule="exact"/>
              <w:rPr>
                <w:sz w:val="24"/>
              </w:rPr>
            </w:pPr>
            <w:r>
              <w:rPr>
                <w:sz w:val="24"/>
              </w:rPr>
              <w:t>Yahoo</w:t>
            </w:r>
          </w:p>
        </w:tc>
        <w:tc>
          <w:tcPr>
            <w:tcW w:w="1915" w:type="dxa"/>
          </w:tcPr>
          <w:p w14:paraId="084A11E7" w14:textId="77777777" w:rsidR="008D6740" w:rsidRDefault="008D6740" w:rsidP="005D31B3">
            <w:pPr>
              <w:pStyle w:val="TableParagraph"/>
              <w:spacing w:line="292" w:lineRule="exact"/>
              <w:rPr>
                <w:sz w:val="24"/>
              </w:rPr>
            </w:pPr>
            <w:r>
              <w:rPr>
                <w:sz w:val="24"/>
              </w:rPr>
              <w:t>Safari</w:t>
            </w:r>
          </w:p>
        </w:tc>
        <w:tc>
          <w:tcPr>
            <w:tcW w:w="1915" w:type="dxa"/>
          </w:tcPr>
          <w:p w14:paraId="1C9D8357" w14:textId="77777777" w:rsidR="008D6740" w:rsidRDefault="008D6740" w:rsidP="005D31B3">
            <w:pPr>
              <w:pStyle w:val="TableParagraph"/>
              <w:spacing w:line="292" w:lineRule="exact"/>
              <w:rPr>
                <w:sz w:val="24"/>
              </w:rPr>
            </w:pPr>
            <w:r>
              <w:rPr>
                <w:sz w:val="24"/>
              </w:rPr>
              <w:t>Firefox</w:t>
            </w:r>
          </w:p>
        </w:tc>
        <w:tc>
          <w:tcPr>
            <w:tcW w:w="1915" w:type="dxa"/>
          </w:tcPr>
          <w:p w14:paraId="61C471D3" w14:textId="77777777" w:rsidR="008D6740" w:rsidRDefault="008D6740" w:rsidP="005D31B3">
            <w:pPr>
              <w:pStyle w:val="TableParagraph"/>
              <w:spacing w:line="292" w:lineRule="exact"/>
              <w:rPr>
                <w:sz w:val="24"/>
              </w:rPr>
            </w:pPr>
            <w:r>
              <w:rPr>
                <w:sz w:val="24"/>
              </w:rPr>
              <w:t>Bing</w:t>
            </w:r>
          </w:p>
        </w:tc>
      </w:tr>
    </w:tbl>
    <w:p w14:paraId="32EB48F5" w14:textId="77777777" w:rsidR="008D6740" w:rsidRDefault="008D6740" w:rsidP="008D6740">
      <w:pPr>
        <w:pStyle w:val="BodyText"/>
        <w:spacing w:before="8"/>
        <w:rPr>
          <w:sz w:val="19"/>
        </w:rPr>
      </w:pPr>
    </w:p>
    <w:p w14:paraId="075AA883" w14:textId="77777777" w:rsidR="008D6740" w:rsidRDefault="008D6740" w:rsidP="008D6740">
      <w:pPr>
        <w:pStyle w:val="BodyText"/>
        <w:spacing w:before="52"/>
        <w:ind w:left="1000" w:right="3345"/>
      </w:pPr>
      <w:r>
        <w:t>You may also wish to use portals such as Ask.com or AJkids.com Use the list below to assess the credibility of your sources:</w:t>
      </w:r>
    </w:p>
    <w:p w14:paraId="3BFF6456" w14:textId="77777777" w:rsidR="008D6740" w:rsidRDefault="008D6740" w:rsidP="008D6740">
      <w:pPr>
        <w:pStyle w:val="ListParagraph"/>
        <w:numPr>
          <w:ilvl w:val="1"/>
          <w:numId w:val="17"/>
        </w:numPr>
        <w:tabs>
          <w:tab w:val="left" w:pos="1720"/>
        </w:tabs>
        <w:rPr>
          <w:sz w:val="24"/>
        </w:rPr>
      </w:pPr>
      <w:r>
        <w:rPr>
          <w:b/>
          <w:sz w:val="24"/>
        </w:rPr>
        <w:t xml:space="preserve">.com </w:t>
      </w:r>
      <w:r>
        <w:rPr>
          <w:sz w:val="24"/>
        </w:rPr>
        <w:t>- commercial business</w:t>
      </w:r>
      <w:r>
        <w:rPr>
          <w:spacing w:val="-9"/>
          <w:sz w:val="24"/>
        </w:rPr>
        <w:t xml:space="preserve"> </w:t>
      </w:r>
      <w:r>
        <w:rPr>
          <w:sz w:val="24"/>
        </w:rPr>
        <w:t>site</w:t>
      </w:r>
    </w:p>
    <w:p w14:paraId="4FB8FA4D" w14:textId="77777777" w:rsidR="008D6740" w:rsidRDefault="008D6740" w:rsidP="008D6740">
      <w:pPr>
        <w:pStyle w:val="ListParagraph"/>
        <w:numPr>
          <w:ilvl w:val="1"/>
          <w:numId w:val="17"/>
        </w:numPr>
        <w:tabs>
          <w:tab w:val="left" w:pos="1720"/>
        </w:tabs>
        <w:rPr>
          <w:sz w:val="24"/>
        </w:rPr>
      </w:pPr>
      <w:r>
        <w:rPr>
          <w:b/>
          <w:sz w:val="24"/>
        </w:rPr>
        <w:t xml:space="preserve">.edu </w:t>
      </w:r>
      <w:r>
        <w:rPr>
          <w:sz w:val="24"/>
        </w:rPr>
        <w:t>- educational site (usually a university or</w:t>
      </w:r>
      <w:r>
        <w:rPr>
          <w:spacing w:val="-21"/>
          <w:sz w:val="24"/>
        </w:rPr>
        <w:t xml:space="preserve"> </w:t>
      </w:r>
      <w:r>
        <w:rPr>
          <w:sz w:val="24"/>
        </w:rPr>
        <w:t>college)</w:t>
      </w:r>
    </w:p>
    <w:p w14:paraId="06674B9F" w14:textId="77777777" w:rsidR="008D6740" w:rsidRDefault="008D6740" w:rsidP="008D6740">
      <w:pPr>
        <w:pStyle w:val="ListParagraph"/>
        <w:numPr>
          <w:ilvl w:val="1"/>
          <w:numId w:val="17"/>
        </w:numPr>
        <w:tabs>
          <w:tab w:val="left" w:pos="1720"/>
        </w:tabs>
        <w:spacing w:before="2"/>
        <w:rPr>
          <w:sz w:val="24"/>
        </w:rPr>
      </w:pPr>
      <w:r>
        <w:rPr>
          <w:b/>
          <w:sz w:val="24"/>
        </w:rPr>
        <w:t xml:space="preserve">.gov </w:t>
      </w:r>
      <w:r>
        <w:rPr>
          <w:sz w:val="24"/>
        </w:rPr>
        <w:t>- U.S. governmental/non-military</w:t>
      </w:r>
      <w:r>
        <w:rPr>
          <w:spacing w:val="-16"/>
          <w:sz w:val="24"/>
        </w:rPr>
        <w:t xml:space="preserve"> </w:t>
      </w:r>
      <w:r>
        <w:rPr>
          <w:sz w:val="24"/>
        </w:rPr>
        <w:t>site</w:t>
      </w:r>
    </w:p>
    <w:p w14:paraId="43CCB89A" w14:textId="77777777" w:rsidR="008D6740" w:rsidRDefault="008D6740" w:rsidP="008D6740">
      <w:pPr>
        <w:pStyle w:val="ListParagraph"/>
        <w:numPr>
          <w:ilvl w:val="1"/>
          <w:numId w:val="17"/>
        </w:numPr>
        <w:tabs>
          <w:tab w:val="left" w:pos="1720"/>
        </w:tabs>
        <w:rPr>
          <w:sz w:val="24"/>
        </w:rPr>
      </w:pPr>
      <w:r>
        <w:rPr>
          <w:b/>
          <w:sz w:val="24"/>
        </w:rPr>
        <w:t xml:space="preserve">.mil </w:t>
      </w:r>
      <w:r>
        <w:rPr>
          <w:sz w:val="24"/>
        </w:rPr>
        <w:t>- U.S. military sites and</w:t>
      </w:r>
      <w:r>
        <w:rPr>
          <w:spacing w:val="-10"/>
          <w:sz w:val="24"/>
        </w:rPr>
        <w:t xml:space="preserve"> </w:t>
      </w:r>
      <w:r>
        <w:rPr>
          <w:sz w:val="24"/>
        </w:rPr>
        <w:t>agencies</w:t>
      </w:r>
    </w:p>
    <w:p w14:paraId="1FD2BB5F" w14:textId="77777777" w:rsidR="008D6740" w:rsidRDefault="008D6740" w:rsidP="008D6740">
      <w:pPr>
        <w:pStyle w:val="ListParagraph"/>
        <w:numPr>
          <w:ilvl w:val="1"/>
          <w:numId w:val="17"/>
        </w:numPr>
        <w:tabs>
          <w:tab w:val="left" w:pos="1720"/>
        </w:tabs>
        <w:rPr>
          <w:sz w:val="24"/>
        </w:rPr>
      </w:pPr>
      <w:r>
        <w:rPr>
          <w:b/>
          <w:sz w:val="24"/>
        </w:rPr>
        <w:t xml:space="preserve">.net </w:t>
      </w:r>
      <w:r>
        <w:rPr>
          <w:sz w:val="24"/>
        </w:rPr>
        <w:t>- networks, Internet service providers,</w:t>
      </w:r>
      <w:r>
        <w:rPr>
          <w:spacing w:val="-19"/>
          <w:sz w:val="24"/>
        </w:rPr>
        <w:t xml:space="preserve"> </w:t>
      </w:r>
      <w:r>
        <w:rPr>
          <w:sz w:val="24"/>
        </w:rPr>
        <w:t>organizations</w:t>
      </w:r>
    </w:p>
    <w:p w14:paraId="460B947E" w14:textId="4E380935" w:rsidR="008D6740" w:rsidRPr="0030441C" w:rsidRDefault="008D6740" w:rsidP="008D6740">
      <w:pPr>
        <w:pStyle w:val="ListParagraph"/>
        <w:numPr>
          <w:ilvl w:val="1"/>
          <w:numId w:val="17"/>
        </w:numPr>
        <w:tabs>
          <w:tab w:val="left" w:pos="1720"/>
        </w:tabs>
        <w:rPr>
          <w:sz w:val="24"/>
        </w:rPr>
      </w:pPr>
      <w:r>
        <w:rPr>
          <w:b/>
          <w:sz w:val="24"/>
        </w:rPr>
        <w:t xml:space="preserve">.org </w:t>
      </w:r>
      <w:r>
        <w:rPr>
          <w:sz w:val="24"/>
        </w:rPr>
        <w:t>- U.S. non-profit organizations and</w:t>
      </w:r>
      <w:r>
        <w:rPr>
          <w:spacing w:val="-15"/>
          <w:sz w:val="24"/>
        </w:rPr>
        <w:t xml:space="preserve"> </w:t>
      </w:r>
      <w:r>
        <w:rPr>
          <w:sz w:val="24"/>
        </w:rPr>
        <w:t>others</w:t>
      </w:r>
    </w:p>
    <w:p w14:paraId="454C763F" w14:textId="77777777" w:rsidR="008D6740" w:rsidRDefault="008D6740" w:rsidP="008D6740">
      <w:pPr>
        <w:pStyle w:val="BodyText"/>
        <w:spacing w:before="11"/>
        <w:rPr>
          <w:sz w:val="23"/>
        </w:rPr>
      </w:pPr>
    </w:p>
    <w:p w14:paraId="21612BE0" w14:textId="77777777" w:rsidR="008D6740" w:rsidRDefault="008D6740" w:rsidP="008D6740">
      <w:pPr>
        <w:pStyle w:val="BodyText"/>
        <w:ind w:left="1000" w:right="234"/>
      </w:pPr>
      <w:r>
        <w:t xml:space="preserve">As a rule of thumb, you can generally rely on the GOV and EDU hostnames to present accurate information.  The NET, ORG, MIL, and COM domains are more likely to host pages with their own personal or organizational agendas and require additional verification. For each article you choose, consider who owns the website and whether that has an impact on the credibility of the information provided. The owner of the website should be listed on the site, or you can go to the following link to find the owner of the source </w:t>
      </w:r>
      <w:hyperlink r:id="rId28">
        <w:r>
          <w:rPr>
            <w:color w:val="0000FF"/>
            <w:u w:val="single" w:color="0000FF"/>
          </w:rPr>
          <w:t xml:space="preserve">http://www.whois.net/ </w:t>
        </w:r>
      </w:hyperlink>
      <w:r>
        <w:t xml:space="preserve">. For more information about assessing the reliability of a source, check out “The ABCs of Web Literacy” at </w:t>
      </w:r>
      <w:hyperlink r:id="rId29">
        <w:r>
          <w:rPr>
            <w:color w:val="0000FF"/>
            <w:u w:val="single" w:color="0000FF"/>
          </w:rPr>
          <w:t xml:space="preserve">http://gethelp.library.upenn.edu/guides/tutorials/webliteracy/weblitintro.html </w:t>
        </w:r>
      </w:hyperlink>
      <w:r>
        <w:t xml:space="preserve">or the second page of Kathy Schrock’s “Critical Evaluation of a Webpage” at </w:t>
      </w:r>
      <w:hyperlink r:id="rId30">
        <w:r>
          <w:rPr>
            <w:color w:val="0000FF"/>
            <w:u w:val="single" w:color="0000FF"/>
          </w:rPr>
          <w:t>http://school.discoveryeducation.com/schrockguide/evalhigh.html</w:t>
        </w:r>
      </w:hyperlink>
      <w:r>
        <w:t>.</w:t>
      </w:r>
    </w:p>
    <w:p w14:paraId="27DCF3D0" w14:textId="77777777" w:rsidR="008D6740" w:rsidRDefault="008D6740" w:rsidP="008D6740">
      <w:pPr>
        <w:sectPr w:rsidR="008D6740" w:rsidSect="0030441C">
          <w:pgSz w:w="12240" w:h="15840"/>
          <w:pgMar w:top="1200" w:right="1220" w:bottom="1200" w:left="440" w:header="432" w:footer="432" w:gutter="0"/>
          <w:cols w:space="720"/>
          <w:docGrid w:linePitch="299"/>
        </w:sectPr>
      </w:pPr>
    </w:p>
    <w:p w14:paraId="58B5E061" w14:textId="77777777" w:rsidR="0030441C" w:rsidRDefault="0030441C" w:rsidP="008D6740">
      <w:pPr>
        <w:pStyle w:val="Heading1"/>
        <w:spacing w:before="55"/>
        <w:ind w:left="2996"/>
      </w:pPr>
    </w:p>
    <w:p w14:paraId="62823852" w14:textId="77777777" w:rsidR="008D6740" w:rsidRDefault="008D6740" w:rsidP="008D6740">
      <w:pPr>
        <w:pStyle w:val="Heading1"/>
        <w:spacing w:before="55"/>
        <w:ind w:left="2996"/>
      </w:pPr>
      <w:r>
        <w:t>Research Notes Page (use one page for each web site)</w:t>
      </w:r>
    </w:p>
    <w:p w14:paraId="25A226C3" w14:textId="77777777" w:rsidR="0030441C" w:rsidRDefault="0030441C" w:rsidP="008D6740">
      <w:pPr>
        <w:pStyle w:val="Heading1"/>
        <w:spacing w:before="55"/>
        <w:ind w:left="2996"/>
      </w:pPr>
    </w:p>
    <w:tbl>
      <w:tblPr>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6228"/>
      </w:tblGrid>
      <w:tr w:rsidR="008D6740" w14:paraId="676A3B45" w14:textId="77777777" w:rsidTr="005D31B3">
        <w:trPr>
          <w:trHeight w:hRule="exact" w:val="883"/>
        </w:trPr>
        <w:tc>
          <w:tcPr>
            <w:tcW w:w="3348" w:type="dxa"/>
          </w:tcPr>
          <w:p w14:paraId="38B77FC0" w14:textId="77777777" w:rsidR="008D6740" w:rsidRDefault="008D6740" w:rsidP="005D31B3">
            <w:pPr>
              <w:pStyle w:val="TableParagraph"/>
              <w:spacing w:before="143"/>
              <w:ind w:right="496"/>
              <w:rPr>
                <w:sz w:val="24"/>
              </w:rPr>
            </w:pPr>
            <w:r>
              <w:rPr>
                <w:sz w:val="24"/>
              </w:rPr>
              <w:t>What search engine did you use?</w:t>
            </w:r>
          </w:p>
        </w:tc>
        <w:tc>
          <w:tcPr>
            <w:tcW w:w="6228" w:type="dxa"/>
          </w:tcPr>
          <w:p w14:paraId="72ACBA0B" w14:textId="77777777" w:rsidR="008D6740" w:rsidRDefault="008D6740" w:rsidP="005D31B3"/>
        </w:tc>
      </w:tr>
      <w:tr w:rsidR="008D6740" w14:paraId="146A0510" w14:textId="77777777" w:rsidTr="005D31B3">
        <w:trPr>
          <w:trHeight w:hRule="exact" w:val="881"/>
        </w:trPr>
        <w:tc>
          <w:tcPr>
            <w:tcW w:w="3348" w:type="dxa"/>
          </w:tcPr>
          <w:p w14:paraId="7170A8E5" w14:textId="77777777" w:rsidR="008D6740" w:rsidRDefault="008D6740" w:rsidP="005D31B3">
            <w:pPr>
              <w:pStyle w:val="TableParagraph"/>
              <w:spacing w:before="141"/>
              <w:ind w:right="281"/>
              <w:rPr>
                <w:sz w:val="24"/>
              </w:rPr>
            </w:pPr>
            <w:r>
              <w:rPr>
                <w:sz w:val="24"/>
              </w:rPr>
              <w:t>What keywords did you use in this web search?</w:t>
            </w:r>
          </w:p>
        </w:tc>
        <w:tc>
          <w:tcPr>
            <w:tcW w:w="6228" w:type="dxa"/>
          </w:tcPr>
          <w:p w14:paraId="0A0C4970" w14:textId="77777777" w:rsidR="008D6740" w:rsidRDefault="008D6740" w:rsidP="005D31B3"/>
        </w:tc>
      </w:tr>
      <w:tr w:rsidR="008D6740" w14:paraId="7442E72C" w14:textId="77777777" w:rsidTr="005D31B3">
        <w:trPr>
          <w:trHeight w:hRule="exact" w:val="900"/>
        </w:trPr>
        <w:tc>
          <w:tcPr>
            <w:tcW w:w="3348" w:type="dxa"/>
          </w:tcPr>
          <w:p w14:paraId="4250F334" w14:textId="77777777" w:rsidR="008D6740" w:rsidRDefault="008D6740" w:rsidP="005D31B3">
            <w:pPr>
              <w:pStyle w:val="TableParagraph"/>
              <w:spacing w:before="6"/>
              <w:ind w:left="0"/>
              <w:rPr>
                <w:b/>
                <w:sz w:val="24"/>
              </w:rPr>
            </w:pPr>
          </w:p>
          <w:p w14:paraId="368EFB2A" w14:textId="77777777" w:rsidR="008D6740" w:rsidRDefault="008D6740" w:rsidP="005D31B3">
            <w:pPr>
              <w:pStyle w:val="TableParagraph"/>
              <w:rPr>
                <w:sz w:val="24"/>
              </w:rPr>
            </w:pPr>
            <w:r>
              <w:rPr>
                <w:sz w:val="24"/>
              </w:rPr>
              <w:t>What is the URL of the website?</w:t>
            </w:r>
          </w:p>
        </w:tc>
        <w:tc>
          <w:tcPr>
            <w:tcW w:w="6228" w:type="dxa"/>
          </w:tcPr>
          <w:p w14:paraId="26465BF7" w14:textId="77777777" w:rsidR="008D6740" w:rsidRDefault="008D6740" w:rsidP="005D31B3"/>
        </w:tc>
      </w:tr>
      <w:tr w:rsidR="008D6740" w14:paraId="4B331B98" w14:textId="77777777" w:rsidTr="005D31B3">
        <w:trPr>
          <w:trHeight w:hRule="exact" w:val="900"/>
        </w:trPr>
        <w:tc>
          <w:tcPr>
            <w:tcW w:w="3348" w:type="dxa"/>
          </w:tcPr>
          <w:p w14:paraId="45AB7806" w14:textId="77777777" w:rsidR="008D6740" w:rsidRDefault="008D6740" w:rsidP="005D31B3">
            <w:pPr>
              <w:pStyle w:val="TableParagraph"/>
              <w:spacing w:before="153"/>
              <w:ind w:right="648"/>
              <w:rPr>
                <w:sz w:val="24"/>
              </w:rPr>
            </w:pPr>
            <w:r>
              <w:rPr>
                <w:sz w:val="24"/>
              </w:rPr>
              <w:t>Who is responsible for the content of this website?*</w:t>
            </w:r>
          </w:p>
        </w:tc>
        <w:tc>
          <w:tcPr>
            <w:tcW w:w="6228" w:type="dxa"/>
          </w:tcPr>
          <w:p w14:paraId="5E284D87" w14:textId="77777777" w:rsidR="008D6740" w:rsidRDefault="008D6740" w:rsidP="005D31B3"/>
        </w:tc>
      </w:tr>
      <w:tr w:rsidR="008D6740" w14:paraId="15D86620" w14:textId="77777777" w:rsidTr="005D31B3">
        <w:trPr>
          <w:trHeight w:hRule="exact" w:val="900"/>
        </w:trPr>
        <w:tc>
          <w:tcPr>
            <w:tcW w:w="3348" w:type="dxa"/>
          </w:tcPr>
          <w:p w14:paraId="02B6711C" w14:textId="77777777" w:rsidR="008D6740" w:rsidRDefault="008D6740" w:rsidP="005D31B3">
            <w:pPr>
              <w:pStyle w:val="TableParagraph"/>
              <w:spacing w:before="6"/>
              <w:ind w:right="924"/>
              <w:rPr>
                <w:sz w:val="24"/>
              </w:rPr>
            </w:pPr>
            <w:r>
              <w:rPr>
                <w:sz w:val="24"/>
              </w:rPr>
              <w:t>In what date was the site/article uploaded or updated?**</w:t>
            </w:r>
          </w:p>
        </w:tc>
        <w:tc>
          <w:tcPr>
            <w:tcW w:w="6228" w:type="dxa"/>
          </w:tcPr>
          <w:p w14:paraId="2C1DFF50" w14:textId="77777777" w:rsidR="008D6740" w:rsidRDefault="008D6740" w:rsidP="005D31B3"/>
        </w:tc>
      </w:tr>
      <w:tr w:rsidR="008D6740" w14:paraId="07C75C05" w14:textId="77777777" w:rsidTr="005D31B3">
        <w:trPr>
          <w:trHeight w:hRule="exact" w:val="900"/>
        </w:trPr>
        <w:tc>
          <w:tcPr>
            <w:tcW w:w="3348" w:type="dxa"/>
          </w:tcPr>
          <w:p w14:paraId="29D29DBD" w14:textId="77777777" w:rsidR="008D6740" w:rsidRDefault="008D6740" w:rsidP="005D31B3">
            <w:pPr>
              <w:pStyle w:val="TableParagraph"/>
              <w:spacing w:before="153"/>
              <w:ind w:right="300"/>
              <w:rPr>
                <w:sz w:val="24"/>
              </w:rPr>
            </w:pPr>
            <w:r>
              <w:rPr>
                <w:sz w:val="24"/>
              </w:rPr>
              <w:t>Does the site have a “mail-to” link for asking questions?</w:t>
            </w:r>
          </w:p>
        </w:tc>
        <w:tc>
          <w:tcPr>
            <w:tcW w:w="6228" w:type="dxa"/>
          </w:tcPr>
          <w:p w14:paraId="0FFA1369" w14:textId="77777777" w:rsidR="008D6740" w:rsidRDefault="008D6740" w:rsidP="005D31B3"/>
        </w:tc>
      </w:tr>
      <w:tr w:rsidR="008D6740" w14:paraId="7F41B34D" w14:textId="77777777" w:rsidTr="005D31B3">
        <w:trPr>
          <w:trHeight w:hRule="exact" w:val="1169"/>
        </w:trPr>
        <w:tc>
          <w:tcPr>
            <w:tcW w:w="3348" w:type="dxa"/>
          </w:tcPr>
          <w:p w14:paraId="0621DA20" w14:textId="77777777" w:rsidR="008D6740" w:rsidRDefault="008D6740" w:rsidP="005D31B3">
            <w:pPr>
              <w:pStyle w:val="TableParagraph"/>
              <w:spacing w:before="1" w:line="237" w:lineRule="auto"/>
              <w:ind w:right="511"/>
              <w:rPr>
                <w:sz w:val="24"/>
              </w:rPr>
            </w:pPr>
            <w:r>
              <w:rPr>
                <w:sz w:val="24"/>
              </w:rPr>
              <w:t>Based on the above, do you trust this website? Why?</w:t>
            </w:r>
          </w:p>
        </w:tc>
        <w:tc>
          <w:tcPr>
            <w:tcW w:w="6228" w:type="dxa"/>
          </w:tcPr>
          <w:p w14:paraId="5BB9BAD7" w14:textId="77777777" w:rsidR="008D6740" w:rsidRDefault="008D6740" w:rsidP="005D31B3"/>
        </w:tc>
      </w:tr>
      <w:tr w:rsidR="008D6740" w14:paraId="371F98C4" w14:textId="77777777" w:rsidTr="005D31B3">
        <w:trPr>
          <w:trHeight w:hRule="exact" w:val="1080"/>
        </w:trPr>
        <w:tc>
          <w:tcPr>
            <w:tcW w:w="3348" w:type="dxa"/>
          </w:tcPr>
          <w:p w14:paraId="16889214" w14:textId="77777777" w:rsidR="008D6740" w:rsidRDefault="008D6740" w:rsidP="005D31B3">
            <w:pPr>
              <w:pStyle w:val="TableParagraph"/>
              <w:spacing w:before="95"/>
              <w:ind w:right="368"/>
              <w:rPr>
                <w:sz w:val="24"/>
              </w:rPr>
            </w:pPr>
            <w:r>
              <w:rPr>
                <w:sz w:val="24"/>
              </w:rPr>
              <w:t>List the main claims and supportive evidence that you learned from this website</w:t>
            </w:r>
          </w:p>
        </w:tc>
        <w:tc>
          <w:tcPr>
            <w:tcW w:w="6228" w:type="dxa"/>
          </w:tcPr>
          <w:p w14:paraId="1058BB8C" w14:textId="77777777" w:rsidR="008D6740" w:rsidRDefault="008D6740" w:rsidP="005D31B3"/>
        </w:tc>
      </w:tr>
    </w:tbl>
    <w:p w14:paraId="523465CD" w14:textId="77777777" w:rsidR="008D6740" w:rsidRDefault="008D6740" w:rsidP="008D6740">
      <w:pPr>
        <w:spacing w:line="219" w:lineRule="exact"/>
        <w:ind w:left="1000" w:right="234"/>
        <w:rPr>
          <w:sz w:val="18"/>
        </w:rPr>
      </w:pPr>
      <w:r>
        <w:rPr>
          <w:sz w:val="18"/>
        </w:rPr>
        <w:t xml:space="preserve">*(usually found at the header, or bottom of the webpage, or can be researched at </w:t>
      </w:r>
      <w:hyperlink r:id="rId31">
        <w:r>
          <w:rPr>
            <w:color w:val="0000FF"/>
            <w:sz w:val="18"/>
            <w:u w:val="single" w:color="0000FF"/>
          </w:rPr>
          <w:t>http://www.whois.net/</w:t>
        </w:r>
        <w:r>
          <w:rPr>
            <w:sz w:val="18"/>
          </w:rPr>
          <w:t>)</w:t>
        </w:r>
      </w:hyperlink>
    </w:p>
    <w:p w14:paraId="3F325811" w14:textId="77777777" w:rsidR="008D6740" w:rsidRDefault="008D6740" w:rsidP="008D6740">
      <w:pPr>
        <w:spacing w:before="1"/>
        <w:ind w:left="1000" w:right="309"/>
        <w:rPr>
          <w:sz w:val="18"/>
        </w:rPr>
      </w:pPr>
      <w:r>
        <w:rPr>
          <w:sz w:val="18"/>
        </w:rPr>
        <w:t>**If this information isn't volunteered, you can look at the file Properties (hold the mouse over the link, right click, Properties), which will tell you the size and date of the file at the end of the hyperlink.</w:t>
      </w:r>
    </w:p>
    <w:p w14:paraId="096961EA" w14:textId="77777777" w:rsidR="008D6740" w:rsidRDefault="008D6740" w:rsidP="008D6740">
      <w:pPr>
        <w:pStyle w:val="BodyText"/>
        <w:spacing w:before="1"/>
      </w:pPr>
    </w:p>
    <w:p w14:paraId="53EB0150" w14:textId="77777777" w:rsidR="0030441C" w:rsidRDefault="0030441C">
      <w:pPr>
        <w:widowControl/>
        <w:spacing w:after="160" w:line="259" w:lineRule="auto"/>
        <w:rPr>
          <w:b/>
          <w:bCs/>
          <w:sz w:val="24"/>
          <w:szCs w:val="24"/>
        </w:rPr>
      </w:pPr>
      <w:r>
        <w:br w:type="page"/>
      </w:r>
    </w:p>
    <w:p w14:paraId="799E3FE3" w14:textId="77777777" w:rsidR="0030441C" w:rsidRDefault="0030441C" w:rsidP="008D6740">
      <w:pPr>
        <w:pStyle w:val="Heading1"/>
      </w:pPr>
    </w:p>
    <w:p w14:paraId="2ADE0A67" w14:textId="70F075FB" w:rsidR="008D6740" w:rsidRDefault="008D6740" w:rsidP="008D6740">
      <w:pPr>
        <w:pStyle w:val="Heading1"/>
      </w:pPr>
      <w:r>
        <w:t>What is a Position Paper?</w:t>
      </w:r>
    </w:p>
    <w:p w14:paraId="2341D455" w14:textId="77777777" w:rsidR="008D6740" w:rsidRDefault="008D6740" w:rsidP="008D6740">
      <w:pPr>
        <w:pStyle w:val="BodyText"/>
        <w:spacing w:before="11"/>
        <w:rPr>
          <w:b/>
          <w:sz w:val="23"/>
        </w:rPr>
      </w:pPr>
    </w:p>
    <w:p w14:paraId="2F7B7C39" w14:textId="77777777" w:rsidR="008D6740" w:rsidRDefault="008D6740" w:rsidP="008D6740">
      <w:pPr>
        <w:pStyle w:val="BodyText"/>
        <w:spacing w:before="1"/>
        <w:ind w:left="999" w:right="390"/>
      </w:pPr>
      <w:r>
        <w:t xml:space="preserve">A position paper (also called an argumentation paper) is a genre of writing in which you take a position about an issue and write a concise argument to convince the reader to accept your position. Preparation for the writing includes investigating the topic, generating </w:t>
      </w:r>
      <w:r>
        <w:rPr>
          <w:u w:val="single"/>
        </w:rPr>
        <w:t>claims and counterclaims</w:t>
      </w:r>
      <w:r>
        <w:t xml:space="preserve">, and collecting relevant </w:t>
      </w:r>
      <w:r>
        <w:rPr>
          <w:u w:val="single"/>
        </w:rPr>
        <w:t xml:space="preserve">evidence </w:t>
      </w:r>
      <w:r>
        <w:t>to support your position.</w:t>
      </w:r>
    </w:p>
    <w:p w14:paraId="2F596B27" w14:textId="77777777" w:rsidR="008D6740" w:rsidRDefault="008D6740" w:rsidP="008D6740">
      <w:pPr>
        <w:pStyle w:val="BodyText"/>
        <w:ind w:left="1000" w:right="294"/>
      </w:pPr>
      <w:r>
        <w:t xml:space="preserve">A </w:t>
      </w:r>
      <w:r>
        <w:rPr>
          <w:u w:val="single"/>
        </w:rPr>
        <w:t xml:space="preserve">claim </w:t>
      </w:r>
      <w:r>
        <w:t xml:space="preserve">is a specific and debatable statement about an issue. For example, if you take the position that “Eating apples makes you healthy”, a supporting claim might be: “Apples have high levels of vitamin C”. Is this claim true? To find out, you will have to search for </w:t>
      </w:r>
      <w:r>
        <w:rPr>
          <w:u w:val="single"/>
        </w:rPr>
        <w:t>evidence</w:t>
      </w:r>
      <w:r>
        <w:t xml:space="preserve">, either by doing your own experiment or by collecting data from other scientific experiments or documents. Most claims have </w:t>
      </w:r>
      <w:r>
        <w:rPr>
          <w:u w:val="single"/>
        </w:rPr>
        <w:t>counterclaims</w:t>
      </w:r>
      <w:r>
        <w:t>.  In this example the statement “Apples are bad for you because they have high amounts of sugar” might serve as a counterclaim, which should also be validated through experimentation or research.</w:t>
      </w:r>
    </w:p>
    <w:p w14:paraId="5774175F" w14:textId="77777777" w:rsidR="0030441C" w:rsidRDefault="0030441C" w:rsidP="008D6740">
      <w:pPr>
        <w:pStyle w:val="BodyText"/>
        <w:spacing w:before="55"/>
        <w:ind w:left="1000" w:right="1185"/>
        <w:rPr>
          <w:b/>
        </w:rPr>
      </w:pPr>
    </w:p>
    <w:p w14:paraId="07CE959C" w14:textId="77777777" w:rsidR="0030441C" w:rsidRDefault="0030441C" w:rsidP="008D6740">
      <w:pPr>
        <w:pStyle w:val="BodyText"/>
        <w:spacing w:before="55"/>
        <w:ind w:left="1000" w:right="1185"/>
        <w:rPr>
          <w:b/>
        </w:rPr>
      </w:pPr>
    </w:p>
    <w:p w14:paraId="3BCB7EAB" w14:textId="77777777" w:rsidR="008D6740" w:rsidRDefault="008D6740" w:rsidP="008D6740">
      <w:pPr>
        <w:pStyle w:val="BodyText"/>
        <w:spacing w:before="55"/>
        <w:ind w:left="1000" w:right="1185"/>
      </w:pPr>
      <w:r>
        <w:rPr>
          <w:b/>
        </w:rPr>
        <w:t xml:space="preserve">What kind of claims are there? </w:t>
      </w:r>
      <w:r>
        <w:t>A paper written for students in Purdue University (</w:t>
      </w:r>
      <w:hyperlink r:id="rId32">
        <w:r>
          <w:rPr>
            <w:color w:val="0000FF"/>
            <w:u w:val="single" w:color="0000FF"/>
          </w:rPr>
          <w:t xml:space="preserve">http://owl.english.purdue.edu/owl/resource/588/1/ </w:t>
        </w:r>
      </w:hyperlink>
      <w:r>
        <w:t>) has this description of claims:</w:t>
      </w:r>
    </w:p>
    <w:p w14:paraId="08C73FBD" w14:textId="77777777" w:rsidR="008D6740" w:rsidRDefault="008D6740" w:rsidP="008D6740">
      <w:pPr>
        <w:pStyle w:val="BodyText"/>
        <w:spacing w:before="11"/>
        <w:rPr>
          <w:sz w:val="23"/>
        </w:rPr>
      </w:pPr>
    </w:p>
    <w:p w14:paraId="5EE4F26D" w14:textId="77777777" w:rsidR="008D6740" w:rsidRDefault="008D6740" w:rsidP="008D6740">
      <w:pPr>
        <w:pStyle w:val="ListParagraph"/>
        <w:numPr>
          <w:ilvl w:val="0"/>
          <w:numId w:val="1"/>
        </w:numPr>
        <w:tabs>
          <w:tab w:val="left" w:pos="1540"/>
        </w:tabs>
        <w:ind w:right="200"/>
        <w:rPr>
          <w:sz w:val="24"/>
        </w:rPr>
      </w:pPr>
      <w:r>
        <w:rPr>
          <w:b/>
          <w:sz w:val="24"/>
        </w:rPr>
        <w:t xml:space="preserve">Claims of fact or definition: </w:t>
      </w:r>
      <w:r>
        <w:rPr>
          <w:sz w:val="24"/>
        </w:rPr>
        <w:t>These claims argue about what the definition of something is or whether something is a settled fact. Example: What some people refer to as global warming is actually nothing more than normal, long-term cycles of climate</w:t>
      </w:r>
      <w:r>
        <w:rPr>
          <w:spacing w:val="-26"/>
          <w:sz w:val="24"/>
        </w:rPr>
        <w:t xml:space="preserve"> </w:t>
      </w:r>
      <w:r>
        <w:rPr>
          <w:sz w:val="24"/>
        </w:rPr>
        <w:t>change.</w:t>
      </w:r>
    </w:p>
    <w:p w14:paraId="1035255B" w14:textId="77777777" w:rsidR="008D6740" w:rsidRDefault="008D6740" w:rsidP="008D6740">
      <w:pPr>
        <w:pStyle w:val="ListParagraph"/>
        <w:numPr>
          <w:ilvl w:val="0"/>
          <w:numId w:val="1"/>
        </w:numPr>
        <w:tabs>
          <w:tab w:val="left" w:pos="1540"/>
        </w:tabs>
        <w:ind w:right="245"/>
        <w:rPr>
          <w:sz w:val="24"/>
        </w:rPr>
      </w:pPr>
      <w:r>
        <w:rPr>
          <w:b/>
          <w:sz w:val="24"/>
        </w:rPr>
        <w:t xml:space="preserve">Claims of cause and effect: </w:t>
      </w:r>
      <w:r>
        <w:rPr>
          <w:sz w:val="24"/>
        </w:rPr>
        <w:t>These claims argue that one person, thing, or event caused another thing or event to occur. Example: The popularity of SUV's in America has caused pollution to</w:t>
      </w:r>
      <w:r>
        <w:rPr>
          <w:spacing w:val="-5"/>
          <w:sz w:val="24"/>
        </w:rPr>
        <w:t xml:space="preserve"> </w:t>
      </w:r>
      <w:r>
        <w:rPr>
          <w:sz w:val="24"/>
        </w:rPr>
        <w:t>increase.</w:t>
      </w:r>
    </w:p>
    <w:p w14:paraId="61E6BACB" w14:textId="77777777" w:rsidR="008D6740" w:rsidRDefault="008D6740" w:rsidP="008D6740">
      <w:pPr>
        <w:pStyle w:val="ListParagraph"/>
        <w:numPr>
          <w:ilvl w:val="0"/>
          <w:numId w:val="1"/>
        </w:numPr>
        <w:tabs>
          <w:tab w:val="left" w:pos="1540"/>
        </w:tabs>
        <w:ind w:right="280"/>
        <w:jc w:val="both"/>
        <w:rPr>
          <w:sz w:val="24"/>
        </w:rPr>
      </w:pPr>
      <w:r>
        <w:rPr>
          <w:b/>
          <w:sz w:val="24"/>
        </w:rPr>
        <w:t xml:space="preserve">Claims about value: </w:t>
      </w:r>
      <w:r>
        <w:rPr>
          <w:sz w:val="24"/>
        </w:rPr>
        <w:t>These are claims made about what something is worth, whether we value it or not, how we would rate or categorize something. Example: Global warming is the most pressing challenge facing the world</w:t>
      </w:r>
      <w:r>
        <w:rPr>
          <w:spacing w:val="-18"/>
          <w:sz w:val="24"/>
        </w:rPr>
        <w:t xml:space="preserve"> </w:t>
      </w:r>
      <w:r>
        <w:rPr>
          <w:sz w:val="24"/>
        </w:rPr>
        <w:t>today.</w:t>
      </w:r>
    </w:p>
    <w:p w14:paraId="6B98FA6D" w14:textId="77777777" w:rsidR="008D6740" w:rsidRDefault="008D6740" w:rsidP="008D6740">
      <w:pPr>
        <w:pStyle w:val="ListParagraph"/>
        <w:numPr>
          <w:ilvl w:val="0"/>
          <w:numId w:val="1"/>
        </w:numPr>
        <w:tabs>
          <w:tab w:val="left" w:pos="1540"/>
        </w:tabs>
        <w:ind w:right="187"/>
        <w:rPr>
          <w:sz w:val="24"/>
        </w:rPr>
      </w:pPr>
      <w:r>
        <w:rPr>
          <w:b/>
          <w:sz w:val="24"/>
        </w:rPr>
        <w:t xml:space="preserve">Claims about solutions or policies: </w:t>
      </w:r>
      <w:r>
        <w:rPr>
          <w:sz w:val="24"/>
        </w:rPr>
        <w:t>These are claims that argue for or against a certain solution or policy approach to a problem. Example: Instead of drilling for oil in Alaska we should be focusing on ways to reduce oil consumption, such as researching renewable energy</w:t>
      </w:r>
      <w:r>
        <w:rPr>
          <w:spacing w:val="-5"/>
          <w:sz w:val="24"/>
        </w:rPr>
        <w:t xml:space="preserve"> </w:t>
      </w:r>
      <w:r>
        <w:rPr>
          <w:sz w:val="24"/>
        </w:rPr>
        <w:t>sources.</w:t>
      </w:r>
    </w:p>
    <w:p w14:paraId="66CC0B07" w14:textId="77777777" w:rsidR="008D6740" w:rsidRDefault="008D6740" w:rsidP="008D6740">
      <w:pPr>
        <w:rPr>
          <w:sz w:val="24"/>
        </w:rPr>
        <w:sectPr w:rsidR="008D6740" w:rsidSect="0030441C">
          <w:pgSz w:w="12240" w:h="15840"/>
          <w:pgMar w:top="1200" w:right="1340" w:bottom="1200" w:left="440" w:header="432" w:footer="432" w:gutter="0"/>
          <w:cols w:space="720"/>
          <w:docGrid w:linePitch="299"/>
        </w:sectPr>
      </w:pPr>
    </w:p>
    <w:p w14:paraId="3CCFE6E2" w14:textId="77777777" w:rsidR="008D6740" w:rsidRDefault="008D6740" w:rsidP="008D6740">
      <w:pPr>
        <w:pStyle w:val="Heading1"/>
        <w:spacing w:before="55"/>
        <w:ind w:left="3371" w:right="388"/>
      </w:pPr>
      <w:r>
        <w:lastRenderedPageBreak/>
        <w:t>Graphic Organizer for Evidence-based Position</w:t>
      </w:r>
    </w:p>
    <w:p w14:paraId="7AF945DF" w14:textId="552A9491" w:rsidR="0030441C" w:rsidRDefault="008D6740" w:rsidP="0030441C">
      <w:pPr>
        <w:ind w:left="2080" w:right="388" w:hanging="1080"/>
        <w:rPr>
          <w:b/>
          <w:sz w:val="24"/>
        </w:rPr>
      </w:pPr>
      <w:r>
        <w:rPr>
          <w:b/>
          <w:sz w:val="24"/>
        </w:rPr>
        <w:t>Directions: Use this table to organize what you have learned in Sessions 1 and 2, with the purpose of creating an evidence-based position regarding cell phones.</w:t>
      </w:r>
    </w:p>
    <w:p w14:paraId="0BF2C196" w14:textId="552A9491" w:rsidR="0030441C" w:rsidRPr="0030441C" w:rsidRDefault="008D6740" w:rsidP="0030441C">
      <w:pPr>
        <w:tabs>
          <w:tab w:val="left" w:pos="10136"/>
        </w:tabs>
        <w:ind w:left="1000" w:right="388"/>
        <w:rPr>
          <w:b/>
          <w:sz w:val="24"/>
          <w:u w:val="single"/>
        </w:rPr>
      </w:pPr>
      <w:r>
        <w:rPr>
          <w:b/>
          <w:sz w:val="24"/>
        </w:rPr>
        <w:t>My</w:t>
      </w:r>
      <w:r>
        <w:rPr>
          <w:b/>
          <w:spacing w:val="-2"/>
          <w:sz w:val="24"/>
        </w:rPr>
        <w:t xml:space="preserve"> </w:t>
      </w:r>
      <w:r>
        <w:rPr>
          <w:b/>
          <w:sz w:val="24"/>
        </w:rPr>
        <w:t xml:space="preserve">Position:  </w:t>
      </w:r>
      <w:r>
        <w:rPr>
          <w:b/>
          <w:sz w:val="24"/>
          <w:u w:val="single"/>
        </w:rPr>
        <w:t xml:space="preserve"> </w:t>
      </w:r>
      <w:r>
        <w:rPr>
          <w:b/>
          <w:sz w:val="24"/>
          <w:u w:val="single"/>
        </w:rPr>
        <w:tab/>
      </w:r>
    </w:p>
    <w:tbl>
      <w:tblPr>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8"/>
        <w:gridCol w:w="5030"/>
      </w:tblGrid>
      <w:tr w:rsidR="008D6740" w14:paraId="48E082DC" w14:textId="77777777" w:rsidTr="005D31B3">
        <w:trPr>
          <w:trHeight w:hRule="exact" w:val="509"/>
        </w:trPr>
        <w:tc>
          <w:tcPr>
            <w:tcW w:w="5028" w:type="dxa"/>
          </w:tcPr>
          <w:p w14:paraId="5B2D8A91" w14:textId="552A9491" w:rsidR="008D6740" w:rsidRDefault="008D6740" w:rsidP="005D31B3">
            <w:pPr>
              <w:pStyle w:val="TableParagraph"/>
              <w:spacing w:line="292" w:lineRule="exact"/>
              <w:ind w:left="998"/>
              <w:rPr>
                <w:b/>
                <w:sz w:val="24"/>
              </w:rPr>
            </w:pPr>
            <w:r>
              <w:rPr>
                <w:b/>
                <w:sz w:val="24"/>
              </w:rPr>
              <w:t>Claims supporting my position</w:t>
            </w:r>
          </w:p>
        </w:tc>
        <w:tc>
          <w:tcPr>
            <w:tcW w:w="5030" w:type="dxa"/>
          </w:tcPr>
          <w:p w14:paraId="7D29D515" w14:textId="77777777" w:rsidR="008D6740" w:rsidRDefault="008D6740" w:rsidP="005D31B3">
            <w:pPr>
              <w:pStyle w:val="TableParagraph"/>
              <w:spacing w:line="292" w:lineRule="exact"/>
              <w:ind w:left="503"/>
              <w:rPr>
                <w:b/>
                <w:sz w:val="24"/>
              </w:rPr>
            </w:pPr>
            <w:r>
              <w:rPr>
                <w:b/>
                <w:sz w:val="24"/>
              </w:rPr>
              <w:t>Claims supporting the opposing position</w:t>
            </w:r>
          </w:p>
        </w:tc>
      </w:tr>
      <w:tr w:rsidR="008D6740" w14:paraId="77357ECB" w14:textId="77777777" w:rsidTr="005D31B3">
        <w:trPr>
          <w:trHeight w:hRule="exact" w:val="2458"/>
        </w:trPr>
        <w:tc>
          <w:tcPr>
            <w:tcW w:w="5028" w:type="dxa"/>
          </w:tcPr>
          <w:p w14:paraId="6809120E" w14:textId="77777777" w:rsidR="008D6740" w:rsidRDefault="008D6740" w:rsidP="005D31B3"/>
        </w:tc>
        <w:tc>
          <w:tcPr>
            <w:tcW w:w="5030" w:type="dxa"/>
          </w:tcPr>
          <w:p w14:paraId="3F067EA6" w14:textId="77777777" w:rsidR="008D6740" w:rsidRDefault="008D6740" w:rsidP="005D31B3"/>
        </w:tc>
      </w:tr>
      <w:tr w:rsidR="008D6740" w14:paraId="157700AD" w14:textId="77777777" w:rsidTr="005D31B3">
        <w:trPr>
          <w:trHeight w:hRule="exact" w:val="2518"/>
        </w:trPr>
        <w:tc>
          <w:tcPr>
            <w:tcW w:w="5028" w:type="dxa"/>
          </w:tcPr>
          <w:p w14:paraId="5A4E1F71" w14:textId="77777777" w:rsidR="008D6740" w:rsidRDefault="008D6740" w:rsidP="005D31B3"/>
        </w:tc>
        <w:tc>
          <w:tcPr>
            <w:tcW w:w="5030" w:type="dxa"/>
          </w:tcPr>
          <w:p w14:paraId="021908E6" w14:textId="77777777" w:rsidR="008D6740" w:rsidRDefault="008D6740" w:rsidP="005D31B3"/>
        </w:tc>
      </w:tr>
      <w:tr w:rsidR="008D6740" w14:paraId="33609160" w14:textId="77777777" w:rsidTr="005D31B3">
        <w:trPr>
          <w:trHeight w:hRule="exact" w:val="2520"/>
        </w:trPr>
        <w:tc>
          <w:tcPr>
            <w:tcW w:w="5028" w:type="dxa"/>
          </w:tcPr>
          <w:p w14:paraId="1161AB45" w14:textId="77777777" w:rsidR="008D6740" w:rsidRDefault="008D6740" w:rsidP="005D31B3"/>
        </w:tc>
        <w:tc>
          <w:tcPr>
            <w:tcW w:w="5030" w:type="dxa"/>
          </w:tcPr>
          <w:p w14:paraId="6AF425F1" w14:textId="77777777" w:rsidR="008D6740" w:rsidRDefault="008D6740" w:rsidP="005D31B3"/>
        </w:tc>
      </w:tr>
      <w:tr w:rsidR="008D6740" w14:paraId="4BA5983F" w14:textId="77777777" w:rsidTr="005D31B3">
        <w:trPr>
          <w:trHeight w:hRule="exact" w:val="2534"/>
        </w:trPr>
        <w:tc>
          <w:tcPr>
            <w:tcW w:w="5028" w:type="dxa"/>
          </w:tcPr>
          <w:p w14:paraId="1AB5EF69" w14:textId="5D9270C1" w:rsidR="0030441C" w:rsidRDefault="0030441C" w:rsidP="005D31B3"/>
          <w:p w14:paraId="460EA4B8" w14:textId="77777777" w:rsidR="0030441C" w:rsidRPr="0030441C" w:rsidRDefault="0030441C" w:rsidP="0030441C"/>
          <w:p w14:paraId="251ACF21" w14:textId="77777777" w:rsidR="0030441C" w:rsidRPr="0030441C" w:rsidRDefault="0030441C" w:rsidP="0030441C"/>
          <w:p w14:paraId="6E1B90EF" w14:textId="77777777" w:rsidR="0030441C" w:rsidRPr="0030441C" w:rsidRDefault="0030441C" w:rsidP="0030441C"/>
          <w:p w14:paraId="743D43E5" w14:textId="77777777" w:rsidR="0030441C" w:rsidRPr="0030441C" w:rsidRDefault="0030441C" w:rsidP="0030441C"/>
          <w:p w14:paraId="7C5062F5" w14:textId="77777777" w:rsidR="0030441C" w:rsidRPr="0030441C" w:rsidRDefault="0030441C" w:rsidP="0030441C"/>
          <w:p w14:paraId="6BB7532D" w14:textId="77777777" w:rsidR="0030441C" w:rsidRPr="0030441C" w:rsidRDefault="0030441C" w:rsidP="0030441C"/>
          <w:p w14:paraId="34356C86" w14:textId="77777777" w:rsidR="0030441C" w:rsidRPr="0030441C" w:rsidRDefault="0030441C" w:rsidP="0030441C"/>
          <w:p w14:paraId="5BF6838A" w14:textId="77777777" w:rsidR="0030441C" w:rsidRPr="0030441C" w:rsidRDefault="0030441C" w:rsidP="0030441C"/>
          <w:p w14:paraId="6246413A" w14:textId="77777777" w:rsidR="0030441C" w:rsidRPr="0030441C" w:rsidRDefault="0030441C" w:rsidP="0030441C"/>
          <w:p w14:paraId="2DAA2487" w14:textId="77777777" w:rsidR="0030441C" w:rsidRPr="0030441C" w:rsidRDefault="0030441C" w:rsidP="0030441C"/>
          <w:p w14:paraId="32DC51B2" w14:textId="4936F141" w:rsidR="0030441C" w:rsidRPr="0030441C" w:rsidRDefault="0030441C" w:rsidP="0030441C">
            <w:pPr>
              <w:tabs>
                <w:tab w:val="left" w:pos="3377"/>
              </w:tabs>
            </w:pPr>
            <w:r>
              <w:tab/>
            </w:r>
          </w:p>
          <w:p w14:paraId="55FC77D3" w14:textId="73482C67" w:rsidR="008D6740" w:rsidRPr="0030441C" w:rsidRDefault="008D6740" w:rsidP="0030441C"/>
        </w:tc>
        <w:tc>
          <w:tcPr>
            <w:tcW w:w="5030" w:type="dxa"/>
          </w:tcPr>
          <w:p w14:paraId="50AE5953" w14:textId="77777777" w:rsidR="008D6740" w:rsidRDefault="008D6740" w:rsidP="005D31B3"/>
        </w:tc>
      </w:tr>
    </w:tbl>
    <w:p w14:paraId="5CDB4105" w14:textId="77777777" w:rsidR="008D6740" w:rsidRDefault="008D6740"/>
    <w:sectPr w:rsidR="008D6740" w:rsidSect="0030441C">
      <w:pgSz w:w="12240" w:h="15840"/>
      <w:pgMar w:top="1200" w:right="740" w:bottom="1200" w:left="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51D20" w14:textId="77777777" w:rsidR="00C45D70" w:rsidRDefault="00C45D70" w:rsidP="008D6740">
      <w:r>
        <w:separator/>
      </w:r>
    </w:p>
  </w:endnote>
  <w:endnote w:type="continuationSeparator" w:id="0">
    <w:p w14:paraId="21C3C17D" w14:textId="77777777" w:rsidR="00C45D70" w:rsidRDefault="00C45D70" w:rsidP="008D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4F021" w14:textId="77777777" w:rsidR="006133D1" w:rsidRDefault="00613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D286" w14:textId="0F0C0027" w:rsidR="0030441C" w:rsidRPr="001427FF" w:rsidRDefault="0030441C" w:rsidP="0030441C">
    <w:pPr>
      <w:pStyle w:val="Footer"/>
      <w:framePr w:wrap="around" w:vAnchor="text" w:hAnchor="page" w:x="10609" w:y="738"/>
      <w:ind w:left="720"/>
      <w:rPr>
        <w:rStyle w:val="PageNumber"/>
        <w:sz w:val="18"/>
        <w:szCs w:val="18"/>
      </w:rPr>
    </w:pPr>
    <w:r w:rsidRPr="460792E1">
      <w:rPr>
        <w:rStyle w:val="PageNumber"/>
        <w:sz w:val="18"/>
        <w:szCs w:val="18"/>
      </w:rPr>
      <w:fldChar w:fldCharType="begin"/>
    </w:r>
    <w:r w:rsidRPr="460792E1">
      <w:rPr>
        <w:rStyle w:val="PageNumber"/>
        <w:sz w:val="18"/>
        <w:szCs w:val="18"/>
      </w:rPr>
      <w:instrText xml:space="preserve">PAGE  </w:instrText>
    </w:r>
    <w:r w:rsidRPr="460792E1">
      <w:rPr>
        <w:rStyle w:val="PageNumber"/>
        <w:sz w:val="18"/>
        <w:szCs w:val="18"/>
      </w:rPr>
      <w:fldChar w:fldCharType="separate"/>
    </w:r>
    <w:r w:rsidR="001D21D5">
      <w:rPr>
        <w:rStyle w:val="PageNumber"/>
        <w:noProof/>
        <w:sz w:val="18"/>
        <w:szCs w:val="18"/>
      </w:rPr>
      <w:t>1</w:t>
    </w:r>
    <w:r w:rsidRPr="460792E1">
      <w:rPr>
        <w:rStyle w:val="PageNumber"/>
        <w:sz w:val="18"/>
        <w:szCs w:val="18"/>
      </w:rPr>
      <w:fldChar w:fldCharType="end"/>
    </w:r>
  </w:p>
  <w:p w14:paraId="3BEC59B7" w14:textId="75BAAF0E" w:rsidR="0030441C" w:rsidRPr="003F251D" w:rsidRDefault="0030441C" w:rsidP="0030441C">
    <w:pPr>
      <w:pStyle w:val="Footer"/>
      <w:pBdr>
        <w:top w:val="thinThickSmallGap" w:sz="24" w:space="1" w:color="823B0B" w:themeColor="accent2" w:themeShade="7F"/>
      </w:pBdr>
      <w:ind w:left="720"/>
      <w:rPr>
        <w:rFonts w:eastAsia="Times New Roman" w:cs="Times New Roman"/>
        <w:sz w:val="18"/>
        <w:szCs w:val="18"/>
        <w:shd w:val="clear" w:color="auto" w:fill="FFFFFF"/>
      </w:rPr>
    </w:pPr>
    <w:r>
      <w:rPr>
        <w:rFonts w:eastAsia="Times New Roman" w:cs="Times New Roman"/>
        <w:noProof/>
        <w:color w:val="00008B"/>
        <w:sz w:val="21"/>
        <w:szCs w:val="21"/>
        <w:shd w:val="clear" w:color="auto" w:fill="FFFFFF"/>
        <w:lang w:eastAsia="zh-CN"/>
      </w:rPr>
      <w:drawing>
        <wp:inline distT="0" distB="0" distL="0" distR="0" wp14:anchorId="753A8A3C" wp14:editId="61D607F2">
          <wp:extent cx="485775" cy="169962"/>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Pr>
        <w:rFonts w:eastAsia="Times New Roman" w:cs="Times New Roman"/>
        <w:sz w:val="18"/>
        <w:szCs w:val="18"/>
        <w:shd w:val="clear" w:color="auto" w:fill="FFFFFF"/>
      </w:rPr>
      <w:br/>
    </w:r>
    <w:r w:rsidR="001D21D5">
      <w:rPr>
        <w:rFonts w:asciiTheme="minorHAnsi" w:eastAsia="Times New Roman" w:hAnsiTheme="minorHAnsi" w:cstheme="minorHAnsi"/>
        <w:sz w:val="18"/>
        <w:szCs w:val="18"/>
        <w:shd w:val="clear" w:color="auto" w:fill="FFFFFF"/>
      </w:rPr>
      <w:t>© 2011</w:t>
    </w:r>
    <w:bookmarkStart w:id="0" w:name="_GoBack"/>
    <w:bookmarkEnd w:id="0"/>
    <w:r w:rsidRPr="00D80652">
      <w:rPr>
        <w:rFonts w:asciiTheme="minorHAnsi" w:eastAsia="Times New Roman" w:hAnsiTheme="minorHAnsi" w:cstheme="minorHAnsi"/>
        <w:sz w:val="18"/>
        <w:szCs w:val="18"/>
        <w:shd w:val="clear" w:color="auto" w:fill="FFFFFF"/>
      </w:rPr>
      <w:t xml:space="preserve"> by The Board of Trustees of The Leland Stanford University</w:t>
    </w:r>
    <w:r w:rsidR="00D80652" w:rsidRPr="00D80652">
      <w:rPr>
        <w:rFonts w:asciiTheme="minorHAnsi" w:eastAsia="Times New Roman" w:hAnsiTheme="minorHAnsi" w:cstheme="minorHAnsi"/>
        <w:sz w:val="18"/>
        <w:szCs w:val="18"/>
        <w:shd w:val="clear" w:color="auto" w:fill="FFFFFF"/>
      </w:rPr>
      <w:t>, New York City Department of Education, and eTegar</w:t>
    </w:r>
    <w:r w:rsidRPr="00D80652">
      <w:rPr>
        <w:rFonts w:asciiTheme="minorHAnsi" w:eastAsia="Times New Roman" w:hAnsiTheme="minorHAnsi" w:cstheme="minorHAnsi"/>
        <w:sz w:val="18"/>
        <w:szCs w:val="18"/>
        <w:shd w:val="clear" w:color="auto" w:fill="FFFFFF"/>
      </w:rPr>
      <w:t xml:space="preserve">. This work is licensed under a </w:t>
    </w:r>
    <w:hyperlink r:id="rId2" w:history="1">
      <w:r w:rsidRPr="00D80652">
        <w:rPr>
          <w:rStyle w:val="Hyperlink"/>
          <w:rFonts w:asciiTheme="minorHAnsi" w:eastAsia="Times New Roman" w:hAnsiTheme="minorHAnsi" w:cstheme="minorHAnsi"/>
          <w:sz w:val="18"/>
          <w:szCs w:val="18"/>
          <w:shd w:val="clear" w:color="auto" w:fill="FFFFFF"/>
        </w:rPr>
        <w:t>Creative Commons Attribution 4.0 International Public License</w:t>
      </w:r>
    </w:hyperlink>
    <w:r w:rsidRPr="00D80652">
      <w:rPr>
        <w:rFonts w:asciiTheme="minorHAnsi" w:eastAsia="Times New Roman" w:hAnsiTheme="minorHAnsi" w:cstheme="minorHAnsi"/>
        <w:sz w:val="18"/>
        <w:szCs w:val="18"/>
        <w:shd w:val="clear" w:color="auto" w:fill="FFFFFF"/>
      </w:rPr>
      <w:t xml:space="preserve"> and should be attributed as follows: “</w:t>
    </w:r>
    <w:r w:rsidR="0059573E" w:rsidRPr="00D80652">
      <w:rPr>
        <w:rFonts w:asciiTheme="minorHAnsi" w:eastAsia="Times New Roman" w:hAnsiTheme="minorHAnsi" w:cstheme="minorHAnsi"/>
        <w:i/>
        <w:sz w:val="18"/>
        <w:szCs w:val="18"/>
        <w:shd w:val="clear" w:color="auto" w:fill="FFFFFF"/>
      </w:rPr>
      <w:t>Effective Use of the Internet for Science Research</w:t>
    </w:r>
    <w:r w:rsidRPr="00D80652">
      <w:rPr>
        <w:rFonts w:asciiTheme="minorHAnsi" w:eastAsia="Times New Roman" w:hAnsiTheme="minorHAnsi" w:cstheme="minorHAnsi"/>
        <w:sz w:val="18"/>
        <w:szCs w:val="18"/>
        <w:shd w:val="clear" w:color="auto" w:fill="FFFFFF"/>
      </w:rPr>
      <w:t xml:space="preserve"> was authored by </w:t>
    </w:r>
    <w:r w:rsidR="006133D1" w:rsidRPr="00D80652">
      <w:rPr>
        <w:rFonts w:asciiTheme="minorHAnsi" w:eastAsia="Times New Roman" w:hAnsiTheme="minorHAnsi" w:cstheme="minorHAnsi"/>
        <w:sz w:val="18"/>
        <w:szCs w:val="18"/>
        <w:shd w:val="clear" w:color="auto" w:fill="FFFFFF"/>
      </w:rPr>
      <w:t>Michal Lomask</w:t>
    </w:r>
    <w:r w:rsidR="006133D1" w:rsidRPr="00D80652">
      <w:rPr>
        <w:rFonts w:asciiTheme="minorHAnsi" w:hAnsiTheme="minorHAnsi" w:cstheme="minorHAnsi"/>
        <w:sz w:val="18"/>
        <w:szCs w:val="18"/>
      </w:rPr>
      <w:t xml:space="preserve"> at </w:t>
    </w:r>
    <w:r w:rsidRPr="00D80652">
      <w:rPr>
        <w:rFonts w:asciiTheme="minorHAnsi" w:hAnsiTheme="minorHAnsi" w:cstheme="minorHAnsi"/>
        <w:sz w:val="18"/>
        <w:szCs w:val="18"/>
      </w:rPr>
      <w:t>Stanford Center for Assessm</w:t>
    </w:r>
    <w:r w:rsidR="00434985" w:rsidRPr="00D80652">
      <w:rPr>
        <w:rFonts w:asciiTheme="minorHAnsi" w:hAnsiTheme="minorHAnsi" w:cstheme="minorHAnsi"/>
        <w:sz w:val="18"/>
        <w:szCs w:val="18"/>
      </w:rPr>
      <w:t>ent, Learning, &amp; Equity (SCALE) and</w:t>
    </w:r>
    <w:r w:rsidRPr="00D80652">
      <w:rPr>
        <w:rFonts w:asciiTheme="minorHAnsi" w:eastAsia="Times New Roman" w:hAnsiTheme="minorHAnsi" w:cstheme="minorHAnsi"/>
        <w:sz w:val="18"/>
        <w:szCs w:val="18"/>
        <w:shd w:val="clear" w:color="auto" w:fill="FFFFFF"/>
      </w:rPr>
      <w:t xml:space="preserve"> the New Yo</w:t>
    </w:r>
    <w:r w:rsidR="006133D1" w:rsidRPr="00D80652">
      <w:rPr>
        <w:rFonts w:asciiTheme="minorHAnsi" w:eastAsia="Times New Roman" w:hAnsiTheme="minorHAnsi" w:cstheme="minorHAnsi"/>
        <w:sz w:val="18"/>
        <w:szCs w:val="18"/>
        <w:shd w:val="clear" w:color="auto" w:fill="FFFFFF"/>
      </w:rPr>
      <w:t>rk City Teacher Design Team</w:t>
    </w:r>
    <w:r w:rsidRPr="00D80652">
      <w:rPr>
        <w:rFonts w:asciiTheme="minorHAnsi" w:hAnsiTheme="minorHAnsi" w:cstheme="minorHAnsi"/>
        <w:sz w:val="18"/>
        <w:szCs w:val="18"/>
      </w:rPr>
      <w:t>.”</w:t>
    </w:r>
  </w:p>
  <w:p w14:paraId="4B14845F" w14:textId="77777777" w:rsidR="0030441C" w:rsidRDefault="00304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EB30" w14:textId="77777777" w:rsidR="006133D1" w:rsidRDefault="00613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96FC6" w14:textId="77777777" w:rsidR="00C45D70" w:rsidRDefault="00C45D70" w:rsidP="008D6740">
      <w:r>
        <w:separator/>
      </w:r>
    </w:p>
  </w:footnote>
  <w:footnote w:type="continuationSeparator" w:id="0">
    <w:p w14:paraId="77897C5B" w14:textId="77777777" w:rsidR="00C45D70" w:rsidRDefault="00C45D70" w:rsidP="008D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4FCFD" w14:textId="77777777" w:rsidR="006133D1" w:rsidRDefault="00613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3E67" w14:textId="3D03135B" w:rsidR="0030441C" w:rsidRDefault="0030441C" w:rsidP="0030441C">
    <w:pPr>
      <w:pStyle w:val="Header"/>
      <w:ind w:left="540"/>
    </w:pPr>
    <w:r w:rsidRPr="00B41BA4">
      <w:rPr>
        <w:noProof/>
        <w:sz w:val="32"/>
        <w:szCs w:val="32"/>
        <w:lang w:eastAsia="zh-CN"/>
      </w:rPr>
      <w:drawing>
        <wp:inline distT="0" distB="0" distL="0" distR="0" wp14:anchorId="7161A6B9" wp14:editId="4A460C5B">
          <wp:extent cx="466344"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zh-CN"/>
      </w:rPr>
      <w:drawing>
        <wp:inline distT="0" distB="0" distL="0" distR="0" wp14:anchorId="7C54D05A" wp14:editId="5CCA0FF8">
          <wp:extent cx="2371725" cy="361950"/>
          <wp:effectExtent l="0" t="0" r="0" b="0"/>
          <wp:docPr id="24" name="Picture 2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4ED37FEC" wp14:editId="22DF70FB">
          <wp:extent cx="1270052" cy="553442"/>
          <wp:effectExtent l="0" t="0" r="6350" b="0"/>
          <wp:docPr id="34" name="Picture 3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1ED0F" w14:textId="77777777" w:rsidR="006133D1" w:rsidRDefault="00613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67C"/>
    <w:multiLevelType w:val="hybridMultilevel"/>
    <w:tmpl w:val="17D6C4E4"/>
    <w:lvl w:ilvl="0" w:tplc="0CE0557E">
      <w:start w:val="1"/>
      <w:numFmt w:val="bullet"/>
      <w:lvlText w:val=""/>
      <w:lvlJc w:val="left"/>
      <w:pPr>
        <w:ind w:left="410" w:hanging="308"/>
      </w:pPr>
      <w:rPr>
        <w:rFonts w:ascii="Wingdings" w:eastAsia="Wingdings" w:hAnsi="Wingdings" w:cs="Wingdings" w:hint="default"/>
        <w:w w:val="100"/>
        <w:sz w:val="22"/>
        <w:szCs w:val="22"/>
      </w:rPr>
    </w:lvl>
    <w:lvl w:ilvl="1" w:tplc="48041522">
      <w:start w:val="1"/>
      <w:numFmt w:val="bullet"/>
      <w:lvlText w:val="•"/>
      <w:lvlJc w:val="left"/>
      <w:pPr>
        <w:ind w:left="620" w:hanging="308"/>
      </w:pPr>
      <w:rPr>
        <w:rFonts w:hint="default"/>
      </w:rPr>
    </w:lvl>
    <w:lvl w:ilvl="2" w:tplc="F842C57A">
      <w:start w:val="1"/>
      <w:numFmt w:val="bullet"/>
      <w:lvlText w:val="•"/>
      <w:lvlJc w:val="left"/>
      <w:pPr>
        <w:ind w:left="820" w:hanging="308"/>
      </w:pPr>
      <w:rPr>
        <w:rFonts w:hint="default"/>
      </w:rPr>
    </w:lvl>
    <w:lvl w:ilvl="3" w:tplc="7702FB80">
      <w:start w:val="1"/>
      <w:numFmt w:val="bullet"/>
      <w:lvlText w:val="•"/>
      <w:lvlJc w:val="left"/>
      <w:pPr>
        <w:ind w:left="1020" w:hanging="308"/>
      </w:pPr>
      <w:rPr>
        <w:rFonts w:hint="default"/>
      </w:rPr>
    </w:lvl>
    <w:lvl w:ilvl="4" w:tplc="F3C42E34">
      <w:start w:val="1"/>
      <w:numFmt w:val="bullet"/>
      <w:lvlText w:val="•"/>
      <w:lvlJc w:val="left"/>
      <w:pPr>
        <w:ind w:left="1220" w:hanging="308"/>
      </w:pPr>
      <w:rPr>
        <w:rFonts w:hint="default"/>
      </w:rPr>
    </w:lvl>
    <w:lvl w:ilvl="5" w:tplc="C9BEF3FA">
      <w:start w:val="1"/>
      <w:numFmt w:val="bullet"/>
      <w:lvlText w:val="•"/>
      <w:lvlJc w:val="left"/>
      <w:pPr>
        <w:ind w:left="1420" w:hanging="308"/>
      </w:pPr>
      <w:rPr>
        <w:rFonts w:hint="default"/>
      </w:rPr>
    </w:lvl>
    <w:lvl w:ilvl="6" w:tplc="69E2749E">
      <w:start w:val="1"/>
      <w:numFmt w:val="bullet"/>
      <w:lvlText w:val="•"/>
      <w:lvlJc w:val="left"/>
      <w:pPr>
        <w:ind w:left="1620" w:hanging="308"/>
      </w:pPr>
      <w:rPr>
        <w:rFonts w:hint="default"/>
      </w:rPr>
    </w:lvl>
    <w:lvl w:ilvl="7" w:tplc="522A840A">
      <w:start w:val="1"/>
      <w:numFmt w:val="bullet"/>
      <w:lvlText w:val="•"/>
      <w:lvlJc w:val="left"/>
      <w:pPr>
        <w:ind w:left="1821" w:hanging="308"/>
      </w:pPr>
      <w:rPr>
        <w:rFonts w:hint="default"/>
      </w:rPr>
    </w:lvl>
    <w:lvl w:ilvl="8" w:tplc="D9B8F906">
      <w:start w:val="1"/>
      <w:numFmt w:val="bullet"/>
      <w:lvlText w:val="•"/>
      <w:lvlJc w:val="left"/>
      <w:pPr>
        <w:ind w:left="2021" w:hanging="308"/>
      </w:pPr>
      <w:rPr>
        <w:rFonts w:hint="default"/>
      </w:rPr>
    </w:lvl>
  </w:abstractNum>
  <w:abstractNum w:abstractNumId="1" w15:restartNumberingAfterBreak="0">
    <w:nsid w:val="0D9E15AC"/>
    <w:multiLevelType w:val="hybridMultilevel"/>
    <w:tmpl w:val="2C90D956"/>
    <w:lvl w:ilvl="0" w:tplc="33D6F082">
      <w:start w:val="1"/>
      <w:numFmt w:val="bullet"/>
      <w:lvlText w:val="-"/>
      <w:lvlJc w:val="left"/>
      <w:pPr>
        <w:ind w:left="1000" w:hanging="360"/>
      </w:pPr>
      <w:rPr>
        <w:rFonts w:ascii="Times New Roman" w:eastAsia="Times New Roman" w:hAnsi="Times New Roman" w:cs="Times New Roman" w:hint="default"/>
        <w:spacing w:val="-3"/>
        <w:w w:val="99"/>
        <w:sz w:val="24"/>
        <w:szCs w:val="24"/>
      </w:rPr>
    </w:lvl>
    <w:lvl w:ilvl="1" w:tplc="5490AAFC">
      <w:start w:val="1"/>
      <w:numFmt w:val="bullet"/>
      <w:lvlText w:val=""/>
      <w:lvlJc w:val="left"/>
      <w:pPr>
        <w:ind w:left="1720" w:hanging="360"/>
      </w:pPr>
      <w:rPr>
        <w:rFonts w:ascii="Symbol" w:eastAsia="Symbol" w:hAnsi="Symbol" w:cs="Symbol" w:hint="default"/>
        <w:w w:val="99"/>
        <w:sz w:val="20"/>
        <w:szCs w:val="20"/>
      </w:rPr>
    </w:lvl>
    <w:lvl w:ilvl="2" w:tplc="19A29FC4">
      <w:start w:val="1"/>
      <w:numFmt w:val="bullet"/>
      <w:lvlText w:val="•"/>
      <w:lvlJc w:val="left"/>
      <w:pPr>
        <w:ind w:left="2691" w:hanging="360"/>
      </w:pPr>
      <w:rPr>
        <w:rFonts w:hint="default"/>
      </w:rPr>
    </w:lvl>
    <w:lvl w:ilvl="3" w:tplc="B4A0CBF0">
      <w:start w:val="1"/>
      <w:numFmt w:val="bullet"/>
      <w:lvlText w:val="•"/>
      <w:lvlJc w:val="left"/>
      <w:pPr>
        <w:ind w:left="3662" w:hanging="360"/>
      </w:pPr>
      <w:rPr>
        <w:rFonts w:hint="default"/>
      </w:rPr>
    </w:lvl>
    <w:lvl w:ilvl="4" w:tplc="6AB40D48">
      <w:start w:val="1"/>
      <w:numFmt w:val="bullet"/>
      <w:lvlText w:val="•"/>
      <w:lvlJc w:val="left"/>
      <w:pPr>
        <w:ind w:left="4633" w:hanging="360"/>
      </w:pPr>
      <w:rPr>
        <w:rFonts w:hint="default"/>
      </w:rPr>
    </w:lvl>
    <w:lvl w:ilvl="5" w:tplc="D38C4F0E">
      <w:start w:val="1"/>
      <w:numFmt w:val="bullet"/>
      <w:lvlText w:val="•"/>
      <w:lvlJc w:val="left"/>
      <w:pPr>
        <w:ind w:left="5604" w:hanging="360"/>
      </w:pPr>
      <w:rPr>
        <w:rFonts w:hint="default"/>
      </w:rPr>
    </w:lvl>
    <w:lvl w:ilvl="6" w:tplc="42344F64">
      <w:start w:val="1"/>
      <w:numFmt w:val="bullet"/>
      <w:lvlText w:val="•"/>
      <w:lvlJc w:val="left"/>
      <w:pPr>
        <w:ind w:left="6575" w:hanging="360"/>
      </w:pPr>
      <w:rPr>
        <w:rFonts w:hint="default"/>
      </w:rPr>
    </w:lvl>
    <w:lvl w:ilvl="7" w:tplc="0E5E89B8">
      <w:start w:val="1"/>
      <w:numFmt w:val="bullet"/>
      <w:lvlText w:val="•"/>
      <w:lvlJc w:val="left"/>
      <w:pPr>
        <w:ind w:left="7546" w:hanging="360"/>
      </w:pPr>
      <w:rPr>
        <w:rFonts w:hint="default"/>
      </w:rPr>
    </w:lvl>
    <w:lvl w:ilvl="8" w:tplc="D1CCF70A">
      <w:start w:val="1"/>
      <w:numFmt w:val="bullet"/>
      <w:lvlText w:val="•"/>
      <w:lvlJc w:val="left"/>
      <w:pPr>
        <w:ind w:left="8517" w:hanging="360"/>
      </w:pPr>
      <w:rPr>
        <w:rFonts w:hint="default"/>
      </w:rPr>
    </w:lvl>
  </w:abstractNum>
  <w:abstractNum w:abstractNumId="2" w15:restartNumberingAfterBreak="0">
    <w:nsid w:val="10971472"/>
    <w:multiLevelType w:val="hybridMultilevel"/>
    <w:tmpl w:val="3EF00BB0"/>
    <w:lvl w:ilvl="0" w:tplc="A982510A">
      <w:start w:val="1"/>
      <w:numFmt w:val="bullet"/>
      <w:lvlText w:val=""/>
      <w:lvlJc w:val="left"/>
      <w:pPr>
        <w:ind w:left="408" w:hanging="308"/>
      </w:pPr>
      <w:rPr>
        <w:rFonts w:ascii="Wingdings" w:eastAsia="Wingdings" w:hAnsi="Wingdings" w:cs="Wingdings" w:hint="default"/>
        <w:w w:val="100"/>
        <w:sz w:val="22"/>
        <w:szCs w:val="22"/>
      </w:rPr>
    </w:lvl>
    <w:lvl w:ilvl="1" w:tplc="7400A170">
      <w:start w:val="1"/>
      <w:numFmt w:val="bullet"/>
      <w:lvlText w:val="•"/>
      <w:lvlJc w:val="left"/>
      <w:pPr>
        <w:ind w:left="611" w:hanging="308"/>
      </w:pPr>
      <w:rPr>
        <w:rFonts w:hint="default"/>
      </w:rPr>
    </w:lvl>
    <w:lvl w:ilvl="2" w:tplc="BB727D12">
      <w:start w:val="1"/>
      <w:numFmt w:val="bullet"/>
      <w:lvlText w:val="•"/>
      <w:lvlJc w:val="left"/>
      <w:pPr>
        <w:ind w:left="822" w:hanging="308"/>
      </w:pPr>
      <w:rPr>
        <w:rFonts w:hint="default"/>
      </w:rPr>
    </w:lvl>
    <w:lvl w:ilvl="3" w:tplc="A48C378C">
      <w:start w:val="1"/>
      <w:numFmt w:val="bullet"/>
      <w:lvlText w:val="•"/>
      <w:lvlJc w:val="left"/>
      <w:pPr>
        <w:ind w:left="1033" w:hanging="308"/>
      </w:pPr>
      <w:rPr>
        <w:rFonts w:hint="default"/>
      </w:rPr>
    </w:lvl>
    <w:lvl w:ilvl="4" w:tplc="70D64F4E">
      <w:start w:val="1"/>
      <w:numFmt w:val="bullet"/>
      <w:lvlText w:val="•"/>
      <w:lvlJc w:val="left"/>
      <w:pPr>
        <w:ind w:left="1244" w:hanging="308"/>
      </w:pPr>
      <w:rPr>
        <w:rFonts w:hint="default"/>
      </w:rPr>
    </w:lvl>
    <w:lvl w:ilvl="5" w:tplc="F15262AE">
      <w:start w:val="1"/>
      <w:numFmt w:val="bullet"/>
      <w:lvlText w:val="•"/>
      <w:lvlJc w:val="left"/>
      <w:pPr>
        <w:ind w:left="1455" w:hanging="308"/>
      </w:pPr>
      <w:rPr>
        <w:rFonts w:hint="default"/>
      </w:rPr>
    </w:lvl>
    <w:lvl w:ilvl="6" w:tplc="10525EEE">
      <w:start w:val="1"/>
      <w:numFmt w:val="bullet"/>
      <w:lvlText w:val="•"/>
      <w:lvlJc w:val="left"/>
      <w:pPr>
        <w:ind w:left="1666" w:hanging="308"/>
      </w:pPr>
      <w:rPr>
        <w:rFonts w:hint="default"/>
      </w:rPr>
    </w:lvl>
    <w:lvl w:ilvl="7" w:tplc="584CE6B8">
      <w:start w:val="1"/>
      <w:numFmt w:val="bullet"/>
      <w:lvlText w:val="•"/>
      <w:lvlJc w:val="left"/>
      <w:pPr>
        <w:ind w:left="1877" w:hanging="308"/>
      </w:pPr>
      <w:rPr>
        <w:rFonts w:hint="default"/>
      </w:rPr>
    </w:lvl>
    <w:lvl w:ilvl="8" w:tplc="BD8C436C">
      <w:start w:val="1"/>
      <w:numFmt w:val="bullet"/>
      <w:lvlText w:val="•"/>
      <w:lvlJc w:val="left"/>
      <w:pPr>
        <w:ind w:left="2088" w:hanging="308"/>
      </w:pPr>
      <w:rPr>
        <w:rFonts w:hint="default"/>
      </w:rPr>
    </w:lvl>
  </w:abstractNum>
  <w:abstractNum w:abstractNumId="3" w15:restartNumberingAfterBreak="0">
    <w:nsid w:val="16672703"/>
    <w:multiLevelType w:val="hybridMultilevel"/>
    <w:tmpl w:val="C2C49528"/>
    <w:lvl w:ilvl="0" w:tplc="CA76CDC0">
      <w:start w:val="1"/>
      <w:numFmt w:val="bullet"/>
      <w:lvlText w:val=""/>
      <w:lvlJc w:val="left"/>
      <w:pPr>
        <w:ind w:left="408" w:hanging="308"/>
      </w:pPr>
      <w:rPr>
        <w:rFonts w:ascii="Wingdings" w:eastAsia="Wingdings" w:hAnsi="Wingdings" w:cs="Wingdings" w:hint="default"/>
        <w:w w:val="100"/>
        <w:sz w:val="22"/>
        <w:szCs w:val="22"/>
      </w:rPr>
    </w:lvl>
    <w:lvl w:ilvl="1" w:tplc="BB925E6C">
      <w:start w:val="1"/>
      <w:numFmt w:val="bullet"/>
      <w:lvlText w:val="•"/>
      <w:lvlJc w:val="left"/>
      <w:pPr>
        <w:ind w:left="611" w:hanging="308"/>
      </w:pPr>
      <w:rPr>
        <w:rFonts w:hint="default"/>
      </w:rPr>
    </w:lvl>
    <w:lvl w:ilvl="2" w:tplc="B4EEC572">
      <w:start w:val="1"/>
      <w:numFmt w:val="bullet"/>
      <w:lvlText w:val="•"/>
      <w:lvlJc w:val="left"/>
      <w:pPr>
        <w:ind w:left="822" w:hanging="308"/>
      </w:pPr>
      <w:rPr>
        <w:rFonts w:hint="default"/>
      </w:rPr>
    </w:lvl>
    <w:lvl w:ilvl="3" w:tplc="20C0DBC2">
      <w:start w:val="1"/>
      <w:numFmt w:val="bullet"/>
      <w:lvlText w:val="•"/>
      <w:lvlJc w:val="left"/>
      <w:pPr>
        <w:ind w:left="1033" w:hanging="308"/>
      </w:pPr>
      <w:rPr>
        <w:rFonts w:hint="default"/>
      </w:rPr>
    </w:lvl>
    <w:lvl w:ilvl="4" w:tplc="475C00BA">
      <w:start w:val="1"/>
      <w:numFmt w:val="bullet"/>
      <w:lvlText w:val="•"/>
      <w:lvlJc w:val="left"/>
      <w:pPr>
        <w:ind w:left="1244" w:hanging="308"/>
      </w:pPr>
      <w:rPr>
        <w:rFonts w:hint="default"/>
      </w:rPr>
    </w:lvl>
    <w:lvl w:ilvl="5" w:tplc="4D7CE2F8">
      <w:start w:val="1"/>
      <w:numFmt w:val="bullet"/>
      <w:lvlText w:val="•"/>
      <w:lvlJc w:val="left"/>
      <w:pPr>
        <w:ind w:left="1455" w:hanging="308"/>
      </w:pPr>
      <w:rPr>
        <w:rFonts w:hint="default"/>
      </w:rPr>
    </w:lvl>
    <w:lvl w:ilvl="6" w:tplc="C9822FCA">
      <w:start w:val="1"/>
      <w:numFmt w:val="bullet"/>
      <w:lvlText w:val="•"/>
      <w:lvlJc w:val="left"/>
      <w:pPr>
        <w:ind w:left="1666" w:hanging="308"/>
      </w:pPr>
      <w:rPr>
        <w:rFonts w:hint="default"/>
      </w:rPr>
    </w:lvl>
    <w:lvl w:ilvl="7" w:tplc="D77086EA">
      <w:start w:val="1"/>
      <w:numFmt w:val="bullet"/>
      <w:lvlText w:val="•"/>
      <w:lvlJc w:val="left"/>
      <w:pPr>
        <w:ind w:left="1877" w:hanging="308"/>
      </w:pPr>
      <w:rPr>
        <w:rFonts w:hint="default"/>
      </w:rPr>
    </w:lvl>
    <w:lvl w:ilvl="8" w:tplc="3D205430">
      <w:start w:val="1"/>
      <w:numFmt w:val="bullet"/>
      <w:lvlText w:val="•"/>
      <w:lvlJc w:val="left"/>
      <w:pPr>
        <w:ind w:left="2088" w:hanging="308"/>
      </w:pPr>
      <w:rPr>
        <w:rFonts w:hint="default"/>
      </w:rPr>
    </w:lvl>
  </w:abstractNum>
  <w:abstractNum w:abstractNumId="4" w15:restartNumberingAfterBreak="0">
    <w:nsid w:val="1DC0189C"/>
    <w:multiLevelType w:val="hybridMultilevel"/>
    <w:tmpl w:val="9A1230B8"/>
    <w:lvl w:ilvl="0" w:tplc="8D78A002">
      <w:start w:val="1"/>
      <w:numFmt w:val="bullet"/>
      <w:lvlText w:val=""/>
      <w:lvlJc w:val="left"/>
      <w:pPr>
        <w:ind w:left="410" w:hanging="308"/>
      </w:pPr>
      <w:rPr>
        <w:rFonts w:ascii="Wingdings" w:eastAsia="Wingdings" w:hAnsi="Wingdings" w:cs="Wingdings" w:hint="default"/>
        <w:w w:val="100"/>
        <w:sz w:val="22"/>
        <w:szCs w:val="22"/>
      </w:rPr>
    </w:lvl>
    <w:lvl w:ilvl="1" w:tplc="158865CE">
      <w:start w:val="1"/>
      <w:numFmt w:val="bullet"/>
      <w:lvlText w:val="•"/>
      <w:lvlJc w:val="left"/>
      <w:pPr>
        <w:ind w:left="674" w:hanging="308"/>
      </w:pPr>
      <w:rPr>
        <w:rFonts w:hint="default"/>
      </w:rPr>
    </w:lvl>
    <w:lvl w:ilvl="2" w:tplc="0B6A292E">
      <w:start w:val="1"/>
      <w:numFmt w:val="bullet"/>
      <w:lvlText w:val="•"/>
      <w:lvlJc w:val="left"/>
      <w:pPr>
        <w:ind w:left="928" w:hanging="308"/>
      </w:pPr>
      <w:rPr>
        <w:rFonts w:hint="default"/>
      </w:rPr>
    </w:lvl>
    <w:lvl w:ilvl="3" w:tplc="519A17AA">
      <w:start w:val="1"/>
      <w:numFmt w:val="bullet"/>
      <w:lvlText w:val="•"/>
      <w:lvlJc w:val="left"/>
      <w:pPr>
        <w:ind w:left="1182" w:hanging="308"/>
      </w:pPr>
      <w:rPr>
        <w:rFonts w:hint="default"/>
      </w:rPr>
    </w:lvl>
    <w:lvl w:ilvl="4" w:tplc="4D8EAE90">
      <w:start w:val="1"/>
      <w:numFmt w:val="bullet"/>
      <w:lvlText w:val="•"/>
      <w:lvlJc w:val="left"/>
      <w:pPr>
        <w:ind w:left="1436" w:hanging="308"/>
      </w:pPr>
      <w:rPr>
        <w:rFonts w:hint="default"/>
      </w:rPr>
    </w:lvl>
    <w:lvl w:ilvl="5" w:tplc="5950D84A">
      <w:start w:val="1"/>
      <w:numFmt w:val="bullet"/>
      <w:lvlText w:val="•"/>
      <w:lvlJc w:val="left"/>
      <w:pPr>
        <w:ind w:left="1690" w:hanging="308"/>
      </w:pPr>
      <w:rPr>
        <w:rFonts w:hint="default"/>
      </w:rPr>
    </w:lvl>
    <w:lvl w:ilvl="6" w:tplc="18328D7A">
      <w:start w:val="1"/>
      <w:numFmt w:val="bullet"/>
      <w:lvlText w:val="•"/>
      <w:lvlJc w:val="left"/>
      <w:pPr>
        <w:ind w:left="1944" w:hanging="308"/>
      </w:pPr>
      <w:rPr>
        <w:rFonts w:hint="default"/>
      </w:rPr>
    </w:lvl>
    <w:lvl w:ilvl="7" w:tplc="23FCFAA4">
      <w:start w:val="1"/>
      <w:numFmt w:val="bullet"/>
      <w:lvlText w:val="•"/>
      <w:lvlJc w:val="left"/>
      <w:pPr>
        <w:ind w:left="2199" w:hanging="308"/>
      </w:pPr>
      <w:rPr>
        <w:rFonts w:hint="default"/>
      </w:rPr>
    </w:lvl>
    <w:lvl w:ilvl="8" w:tplc="F350EC74">
      <w:start w:val="1"/>
      <w:numFmt w:val="bullet"/>
      <w:lvlText w:val="•"/>
      <w:lvlJc w:val="left"/>
      <w:pPr>
        <w:ind w:left="2453" w:hanging="308"/>
      </w:pPr>
      <w:rPr>
        <w:rFonts w:hint="default"/>
      </w:rPr>
    </w:lvl>
  </w:abstractNum>
  <w:abstractNum w:abstractNumId="5" w15:restartNumberingAfterBreak="0">
    <w:nsid w:val="1FA8150F"/>
    <w:multiLevelType w:val="hybridMultilevel"/>
    <w:tmpl w:val="083A0B42"/>
    <w:lvl w:ilvl="0" w:tplc="57B6699A">
      <w:start w:val="1"/>
      <w:numFmt w:val="bullet"/>
      <w:lvlText w:val=""/>
      <w:lvlJc w:val="left"/>
      <w:pPr>
        <w:ind w:left="460" w:hanging="360"/>
      </w:pPr>
      <w:rPr>
        <w:rFonts w:ascii="Wingdings" w:eastAsia="Wingdings" w:hAnsi="Wingdings" w:cs="Wingdings" w:hint="default"/>
        <w:w w:val="100"/>
        <w:sz w:val="22"/>
        <w:szCs w:val="22"/>
      </w:rPr>
    </w:lvl>
    <w:lvl w:ilvl="1" w:tplc="9B8CDF2C">
      <w:start w:val="1"/>
      <w:numFmt w:val="bullet"/>
      <w:lvlText w:val="•"/>
      <w:lvlJc w:val="left"/>
      <w:pPr>
        <w:ind w:left="665" w:hanging="360"/>
      </w:pPr>
      <w:rPr>
        <w:rFonts w:hint="default"/>
      </w:rPr>
    </w:lvl>
    <w:lvl w:ilvl="2" w:tplc="23AE50DA">
      <w:start w:val="1"/>
      <w:numFmt w:val="bullet"/>
      <w:lvlText w:val="•"/>
      <w:lvlJc w:val="left"/>
      <w:pPr>
        <w:ind w:left="870" w:hanging="360"/>
      </w:pPr>
      <w:rPr>
        <w:rFonts w:hint="default"/>
      </w:rPr>
    </w:lvl>
    <w:lvl w:ilvl="3" w:tplc="4DAC2F0E">
      <w:start w:val="1"/>
      <w:numFmt w:val="bullet"/>
      <w:lvlText w:val="•"/>
      <w:lvlJc w:val="left"/>
      <w:pPr>
        <w:ind w:left="1075" w:hanging="360"/>
      </w:pPr>
      <w:rPr>
        <w:rFonts w:hint="default"/>
      </w:rPr>
    </w:lvl>
    <w:lvl w:ilvl="4" w:tplc="7764B766">
      <w:start w:val="1"/>
      <w:numFmt w:val="bullet"/>
      <w:lvlText w:val="•"/>
      <w:lvlJc w:val="left"/>
      <w:pPr>
        <w:ind w:left="1280" w:hanging="360"/>
      </w:pPr>
      <w:rPr>
        <w:rFonts w:hint="default"/>
      </w:rPr>
    </w:lvl>
    <w:lvl w:ilvl="5" w:tplc="6B1EFB68">
      <w:start w:val="1"/>
      <w:numFmt w:val="bullet"/>
      <w:lvlText w:val="•"/>
      <w:lvlJc w:val="left"/>
      <w:pPr>
        <w:ind w:left="1485" w:hanging="360"/>
      </w:pPr>
      <w:rPr>
        <w:rFonts w:hint="default"/>
      </w:rPr>
    </w:lvl>
    <w:lvl w:ilvl="6" w:tplc="80C6B4A4">
      <w:start w:val="1"/>
      <w:numFmt w:val="bullet"/>
      <w:lvlText w:val="•"/>
      <w:lvlJc w:val="left"/>
      <w:pPr>
        <w:ind w:left="1690" w:hanging="360"/>
      </w:pPr>
      <w:rPr>
        <w:rFonts w:hint="default"/>
      </w:rPr>
    </w:lvl>
    <w:lvl w:ilvl="7" w:tplc="7C10DBB2">
      <w:start w:val="1"/>
      <w:numFmt w:val="bullet"/>
      <w:lvlText w:val="•"/>
      <w:lvlJc w:val="left"/>
      <w:pPr>
        <w:ind w:left="1895" w:hanging="360"/>
      </w:pPr>
      <w:rPr>
        <w:rFonts w:hint="default"/>
      </w:rPr>
    </w:lvl>
    <w:lvl w:ilvl="8" w:tplc="F142FB4C">
      <w:start w:val="1"/>
      <w:numFmt w:val="bullet"/>
      <w:lvlText w:val="•"/>
      <w:lvlJc w:val="left"/>
      <w:pPr>
        <w:ind w:left="2100" w:hanging="360"/>
      </w:pPr>
      <w:rPr>
        <w:rFonts w:hint="default"/>
      </w:rPr>
    </w:lvl>
  </w:abstractNum>
  <w:abstractNum w:abstractNumId="6" w15:restartNumberingAfterBreak="0">
    <w:nsid w:val="2400575A"/>
    <w:multiLevelType w:val="hybridMultilevel"/>
    <w:tmpl w:val="BD54F596"/>
    <w:lvl w:ilvl="0" w:tplc="2DC67F62">
      <w:start w:val="1"/>
      <w:numFmt w:val="bullet"/>
      <w:lvlText w:val=""/>
      <w:lvlJc w:val="left"/>
      <w:pPr>
        <w:ind w:left="410" w:hanging="308"/>
      </w:pPr>
      <w:rPr>
        <w:rFonts w:ascii="Wingdings" w:eastAsia="Wingdings" w:hAnsi="Wingdings" w:cs="Wingdings" w:hint="default"/>
        <w:w w:val="100"/>
        <w:sz w:val="22"/>
        <w:szCs w:val="22"/>
      </w:rPr>
    </w:lvl>
    <w:lvl w:ilvl="1" w:tplc="72908102">
      <w:start w:val="1"/>
      <w:numFmt w:val="bullet"/>
      <w:lvlText w:val="•"/>
      <w:lvlJc w:val="left"/>
      <w:pPr>
        <w:ind w:left="674" w:hanging="308"/>
      </w:pPr>
      <w:rPr>
        <w:rFonts w:hint="default"/>
      </w:rPr>
    </w:lvl>
    <w:lvl w:ilvl="2" w:tplc="9B88289C">
      <w:start w:val="1"/>
      <w:numFmt w:val="bullet"/>
      <w:lvlText w:val="•"/>
      <w:lvlJc w:val="left"/>
      <w:pPr>
        <w:ind w:left="928" w:hanging="308"/>
      </w:pPr>
      <w:rPr>
        <w:rFonts w:hint="default"/>
      </w:rPr>
    </w:lvl>
    <w:lvl w:ilvl="3" w:tplc="673C056C">
      <w:start w:val="1"/>
      <w:numFmt w:val="bullet"/>
      <w:lvlText w:val="•"/>
      <w:lvlJc w:val="left"/>
      <w:pPr>
        <w:ind w:left="1182" w:hanging="308"/>
      </w:pPr>
      <w:rPr>
        <w:rFonts w:hint="default"/>
      </w:rPr>
    </w:lvl>
    <w:lvl w:ilvl="4" w:tplc="4F444530">
      <w:start w:val="1"/>
      <w:numFmt w:val="bullet"/>
      <w:lvlText w:val="•"/>
      <w:lvlJc w:val="left"/>
      <w:pPr>
        <w:ind w:left="1436" w:hanging="308"/>
      </w:pPr>
      <w:rPr>
        <w:rFonts w:hint="default"/>
      </w:rPr>
    </w:lvl>
    <w:lvl w:ilvl="5" w:tplc="9438B4FA">
      <w:start w:val="1"/>
      <w:numFmt w:val="bullet"/>
      <w:lvlText w:val="•"/>
      <w:lvlJc w:val="left"/>
      <w:pPr>
        <w:ind w:left="1690" w:hanging="308"/>
      </w:pPr>
      <w:rPr>
        <w:rFonts w:hint="default"/>
      </w:rPr>
    </w:lvl>
    <w:lvl w:ilvl="6" w:tplc="6E1EE5DA">
      <w:start w:val="1"/>
      <w:numFmt w:val="bullet"/>
      <w:lvlText w:val="•"/>
      <w:lvlJc w:val="left"/>
      <w:pPr>
        <w:ind w:left="1944" w:hanging="308"/>
      </w:pPr>
      <w:rPr>
        <w:rFonts w:hint="default"/>
      </w:rPr>
    </w:lvl>
    <w:lvl w:ilvl="7" w:tplc="7CFC7234">
      <w:start w:val="1"/>
      <w:numFmt w:val="bullet"/>
      <w:lvlText w:val="•"/>
      <w:lvlJc w:val="left"/>
      <w:pPr>
        <w:ind w:left="2199" w:hanging="308"/>
      </w:pPr>
      <w:rPr>
        <w:rFonts w:hint="default"/>
      </w:rPr>
    </w:lvl>
    <w:lvl w:ilvl="8" w:tplc="C9462E70">
      <w:start w:val="1"/>
      <w:numFmt w:val="bullet"/>
      <w:lvlText w:val="•"/>
      <w:lvlJc w:val="left"/>
      <w:pPr>
        <w:ind w:left="2453" w:hanging="308"/>
      </w:pPr>
      <w:rPr>
        <w:rFonts w:hint="default"/>
      </w:rPr>
    </w:lvl>
  </w:abstractNum>
  <w:abstractNum w:abstractNumId="7" w15:restartNumberingAfterBreak="0">
    <w:nsid w:val="25AD07E0"/>
    <w:multiLevelType w:val="hybridMultilevel"/>
    <w:tmpl w:val="B90A3F58"/>
    <w:lvl w:ilvl="0" w:tplc="685E4E22">
      <w:start w:val="1"/>
      <w:numFmt w:val="bullet"/>
      <w:lvlText w:val=""/>
      <w:lvlJc w:val="left"/>
      <w:pPr>
        <w:ind w:left="1540" w:hanging="540"/>
      </w:pPr>
      <w:rPr>
        <w:rFonts w:ascii="Symbol" w:eastAsia="Symbol" w:hAnsi="Symbol" w:cs="Symbol" w:hint="default"/>
        <w:w w:val="100"/>
        <w:sz w:val="24"/>
        <w:szCs w:val="24"/>
      </w:rPr>
    </w:lvl>
    <w:lvl w:ilvl="1" w:tplc="C8C6D864">
      <w:start w:val="1"/>
      <w:numFmt w:val="bullet"/>
      <w:lvlText w:val="•"/>
      <w:lvlJc w:val="left"/>
      <w:pPr>
        <w:ind w:left="2432" w:hanging="540"/>
      </w:pPr>
      <w:rPr>
        <w:rFonts w:hint="default"/>
      </w:rPr>
    </w:lvl>
    <w:lvl w:ilvl="2" w:tplc="F3243808">
      <w:start w:val="1"/>
      <w:numFmt w:val="bullet"/>
      <w:lvlText w:val="•"/>
      <w:lvlJc w:val="left"/>
      <w:pPr>
        <w:ind w:left="3324" w:hanging="540"/>
      </w:pPr>
      <w:rPr>
        <w:rFonts w:hint="default"/>
      </w:rPr>
    </w:lvl>
    <w:lvl w:ilvl="3" w:tplc="01B60E8A">
      <w:start w:val="1"/>
      <w:numFmt w:val="bullet"/>
      <w:lvlText w:val="•"/>
      <w:lvlJc w:val="left"/>
      <w:pPr>
        <w:ind w:left="4216" w:hanging="540"/>
      </w:pPr>
      <w:rPr>
        <w:rFonts w:hint="default"/>
      </w:rPr>
    </w:lvl>
    <w:lvl w:ilvl="4" w:tplc="317A9E0C">
      <w:start w:val="1"/>
      <w:numFmt w:val="bullet"/>
      <w:lvlText w:val="•"/>
      <w:lvlJc w:val="left"/>
      <w:pPr>
        <w:ind w:left="5108" w:hanging="540"/>
      </w:pPr>
      <w:rPr>
        <w:rFonts w:hint="default"/>
      </w:rPr>
    </w:lvl>
    <w:lvl w:ilvl="5" w:tplc="B7F25F54">
      <w:start w:val="1"/>
      <w:numFmt w:val="bullet"/>
      <w:lvlText w:val="•"/>
      <w:lvlJc w:val="left"/>
      <w:pPr>
        <w:ind w:left="6000" w:hanging="540"/>
      </w:pPr>
      <w:rPr>
        <w:rFonts w:hint="default"/>
      </w:rPr>
    </w:lvl>
    <w:lvl w:ilvl="6" w:tplc="768E9692">
      <w:start w:val="1"/>
      <w:numFmt w:val="bullet"/>
      <w:lvlText w:val="•"/>
      <w:lvlJc w:val="left"/>
      <w:pPr>
        <w:ind w:left="6892" w:hanging="540"/>
      </w:pPr>
      <w:rPr>
        <w:rFonts w:hint="default"/>
      </w:rPr>
    </w:lvl>
    <w:lvl w:ilvl="7" w:tplc="02A83F76">
      <w:start w:val="1"/>
      <w:numFmt w:val="bullet"/>
      <w:lvlText w:val="•"/>
      <w:lvlJc w:val="left"/>
      <w:pPr>
        <w:ind w:left="7784" w:hanging="540"/>
      </w:pPr>
      <w:rPr>
        <w:rFonts w:hint="default"/>
      </w:rPr>
    </w:lvl>
    <w:lvl w:ilvl="8" w:tplc="1B74943A">
      <w:start w:val="1"/>
      <w:numFmt w:val="bullet"/>
      <w:lvlText w:val="•"/>
      <w:lvlJc w:val="left"/>
      <w:pPr>
        <w:ind w:left="8676" w:hanging="540"/>
      </w:pPr>
      <w:rPr>
        <w:rFonts w:hint="default"/>
      </w:rPr>
    </w:lvl>
  </w:abstractNum>
  <w:abstractNum w:abstractNumId="8" w15:restartNumberingAfterBreak="0">
    <w:nsid w:val="2ABD48EB"/>
    <w:multiLevelType w:val="hybridMultilevel"/>
    <w:tmpl w:val="501EFB9A"/>
    <w:lvl w:ilvl="0" w:tplc="D5942898">
      <w:start w:val="1"/>
      <w:numFmt w:val="bullet"/>
      <w:lvlText w:val=""/>
      <w:lvlJc w:val="left"/>
      <w:pPr>
        <w:ind w:left="355" w:hanging="360"/>
      </w:pPr>
      <w:rPr>
        <w:rFonts w:ascii="Wingdings" w:eastAsia="Wingdings" w:hAnsi="Wingdings" w:cs="Wingdings" w:hint="default"/>
        <w:w w:val="100"/>
        <w:sz w:val="22"/>
        <w:szCs w:val="22"/>
      </w:rPr>
    </w:lvl>
    <w:lvl w:ilvl="1" w:tplc="D6528798">
      <w:start w:val="1"/>
      <w:numFmt w:val="bullet"/>
      <w:lvlText w:val="•"/>
      <w:lvlJc w:val="left"/>
      <w:pPr>
        <w:ind w:left="566" w:hanging="360"/>
      </w:pPr>
      <w:rPr>
        <w:rFonts w:hint="default"/>
      </w:rPr>
    </w:lvl>
    <w:lvl w:ilvl="2" w:tplc="48682DF4">
      <w:start w:val="1"/>
      <w:numFmt w:val="bullet"/>
      <w:lvlText w:val="•"/>
      <w:lvlJc w:val="left"/>
      <w:pPr>
        <w:ind w:left="772" w:hanging="360"/>
      </w:pPr>
      <w:rPr>
        <w:rFonts w:hint="default"/>
      </w:rPr>
    </w:lvl>
    <w:lvl w:ilvl="3" w:tplc="4390501E">
      <w:start w:val="1"/>
      <w:numFmt w:val="bullet"/>
      <w:lvlText w:val="•"/>
      <w:lvlJc w:val="left"/>
      <w:pPr>
        <w:ind w:left="978" w:hanging="360"/>
      </w:pPr>
      <w:rPr>
        <w:rFonts w:hint="default"/>
      </w:rPr>
    </w:lvl>
    <w:lvl w:ilvl="4" w:tplc="1B34FA14">
      <w:start w:val="1"/>
      <w:numFmt w:val="bullet"/>
      <w:lvlText w:val="•"/>
      <w:lvlJc w:val="left"/>
      <w:pPr>
        <w:ind w:left="1184" w:hanging="360"/>
      </w:pPr>
      <w:rPr>
        <w:rFonts w:hint="default"/>
      </w:rPr>
    </w:lvl>
    <w:lvl w:ilvl="5" w:tplc="56AC6240">
      <w:start w:val="1"/>
      <w:numFmt w:val="bullet"/>
      <w:lvlText w:val="•"/>
      <w:lvlJc w:val="left"/>
      <w:pPr>
        <w:ind w:left="1390" w:hanging="360"/>
      </w:pPr>
      <w:rPr>
        <w:rFonts w:hint="default"/>
      </w:rPr>
    </w:lvl>
    <w:lvl w:ilvl="6" w:tplc="ABCEA2C4">
      <w:start w:val="1"/>
      <w:numFmt w:val="bullet"/>
      <w:lvlText w:val="•"/>
      <w:lvlJc w:val="left"/>
      <w:pPr>
        <w:ind w:left="1596" w:hanging="360"/>
      </w:pPr>
      <w:rPr>
        <w:rFonts w:hint="default"/>
      </w:rPr>
    </w:lvl>
    <w:lvl w:ilvl="7" w:tplc="AE7EAB9A">
      <w:start w:val="1"/>
      <w:numFmt w:val="bullet"/>
      <w:lvlText w:val="•"/>
      <w:lvlJc w:val="left"/>
      <w:pPr>
        <w:ind w:left="1803" w:hanging="360"/>
      </w:pPr>
      <w:rPr>
        <w:rFonts w:hint="default"/>
      </w:rPr>
    </w:lvl>
    <w:lvl w:ilvl="8" w:tplc="CB2E4468">
      <w:start w:val="1"/>
      <w:numFmt w:val="bullet"/>
      <w:lvlText w:val="•"/>
      <w:lvlJc w:val="left"/>
      <w:pPr>
        <w:ind w:left="2009" w:hanging="360"/>
      </w:pPr>
      <w:rPr>
        <w:rFonts w:hint="default"/>
      </w:rPr>
    </w:lvl>
  </w:abstractNum>
  <w:abstractNum w:abstractNumId="9" w15:restartNumberingAfterBreak="0">
    <w:nsid w:val="2C224874"/>
    <w:multiLevelType w:val="hybridMultilevel"/>
    <w:tmpl w:val="81808390"/>
    <w:lvl w:ilvl="0" w:tplc="CE4CCC88">
      <w:start w:val="1"/>
      <w:numFmt w:val="bullet"/>
      <w:lvlText w:val=""/>
      <w:lvlJc w:val="left"/>
      <w:pPr>
        <w:ind w:left="410" w:hanging="308"/>
      </w:pPr>
      <w:rPr>
        <w:rFonts w:ascii="Wingdings" w:eastAsia="Wingdings" w:hAnsi="Wingdings" w:cs="Wingdings" w:hint="default"/>
        <w:w w:val="100"/>
        <w:sz w:val="22"/>
        <w:szCs w:val="22"/>
      </w:rPr>
    </w:lvl>
    <w:lvl w:ilvl="1" w:tplc="0636A7FC">
      <w:start w:val="1"/>
      <w:numFmt w:val="bullet"/>
      <w:lvlText w:val="•"/>
      <w:lvlJc w:val="left"/>
      <w:pPr>
        <w:ind w:left="620" w:hanging="308"/>
      </w:pPr>
      <w:rPr>
        <w:rFonts w:hint="default"/>
      </w:rPr>
    </w:lvl>
    <w:lvl w:ilvl="2" w:tplc="DCB21A86">
      <w:start w:val="1"/>
      <w:numFmt w:val="bullet"/>
      <w:lvlText w:val="•"/>
      <w:lvlJc w:val="left"/>
      <w:pPr>
        <w:ind w:left="820" w:hanging="308"/>
      </w:pPr>
      <w:rPr>
        <w:rFonts w:hint="default"/>
      </w:rPr>
    </w:lvl>
    <w:lvl w:ilvl="3" w:tplc="06485352">
      <w:start w:val="1"/>
      <w:numFmt w:val="bullet"/>
      <w:lvlText w:val="•"/>
      <w:lvlJc w:val="left"/>
      <w:pPr>
        <w:ind w:left="1020" w:hanging="308"/>
      </w:pPr>
      <w:rPr>
        <w:rFonts w:hint="default"/>
      </w:rPr>
    </w:lvl>
    <w:lvl w:ilvl="4" w:tplc="D6144444">
      <w:start w:val="1"/>
      <w:numFmt w:val="bullet"/>
      <w:lvlText w:val="•"/>
      <w:lvlJc w:val="left"/>
      <w:pPr>
        <w:ind w:left="1220" w:hanging="308"/>
      </w:pPr>
      <w:rPr>
        <w:rFonts w:hint="default"/>
      </w:rPr>
    </w:lvl>
    <w:lvl w:ilvl="5" w:tplc="4A74BC32">
      <w:start w:val="1"/>
      <w:numFmt w:val="bullet"/>
      <w:lvlText w:val="•"/>
      <w:lvlJc w:val="left"/>
      <w:pPr>
        <w:ind w:left="1420" w:hanging="308"/>
      </w:pPr>
      <w:rPr>
        <w:rFonts w:hint="default"/>
      </w:rPr>
    </w:lvl>
    <w:lvl w:ilvl="6" w:tplc="3C64274E">
      <w:start w:val="1"/>
      <w:numFmt w:val="bullet"/>
      <w:lvlText w:val="•"/>
      <w:lvlJc w:val="left"/>
      <w:pPr>
        <w:ind w:left="1620" w:hanging="308"/>
      </w:pPr>
      <w:rPr>
        <w:rFonts w:hint="default"/>
      </w:rPr>
    </w:lvl>
    <w:lvl w:ilvl="7" w:tplc="45DC8426">
      <w:start w:val="1"/>
      <w:numFmt w:val="bullet"/>
      <w:lvlText w:val="•"/>
      <w:lvlJc w:val="left"/>
      <w:pPr>
        <w:ind w:left="1821" w:hanging="308"/>
      </w:pPr>
      <w:rPr>
        <w:rFonts w:hint="default"/>
      </w:rPr>
    </w:lvl>
    <w:lvl w:ilvl="8" w:tplc="0C2EA0A4">
      <w:start w:val="1"/>
      <w:numFmt w:val="bullet"/>
      <w:lvlText w:val="•"/>
      <w:lvlJc w:val="left"/>
      <w:pPr>
        <w:ind w:left="2021" w:hanging="308"/>
      </w:pPr>
      <w:rPr>
        <w:rFonts w:hint="default"/>
      </w:rPr>
    </w:lvl>
  </w:abstractNum>
  <w:abstractNum w:abstractNumId="10" w15:restartNumberingAfterBreak="0">
    <w:nsid w:val="2E411EFF"/>
    <w:multiLevelType w:val="hybridMultilevel"/>
    <w:tmpl w:val="A4FCE584"/>
    <w:lvl w:ilvl="0" w:tplc="83EC8F48">
      <w:start w:val="1"/>
      <w:numFmt w:val="bullet"/>
      <w:lvlText w:val=""/>
      <w:lvlJc w:val="left"/>
      <w:pPr>
        <w:ind w:left="408" w:hanging="308"/>
      </w:pPr>
      <w:rPr>
        <w:rFonts w:ascii="Wingdings" w:eastAsia="Wingdings" w:hAnsi="Wingdings" w:cs="Wingdings" w:hint="default"/>
        <w:w w:val="100"/>
        <w:sz w:val="22"/>
        <w:szCs w:val="22"/>
      </w:rPr>
    </w:lvl>
    <w:lvl w:ilvl="1" w:tplc="35BA7CB4">
      <w:start w:val="1"/>
      <w:numFmt w:val="bullet"/>
      <w:lvlText w:val="•"/>
      <w:lvlJc w:val="left"/>
      <w:pPr>
        <w:ind w:left="611" w:hanging="308"/>
      </w:pPr>
      <w:rPr>
        <w:rFonts w:hint="default"/>
      </w:rPr>
    </w:lvl>
    <w:lvl w:ilvl="2" w:tplc="90F6A074">
      <w:start w:val="1"/>
      <w:numFmt w:val="bullet"/>
      <w:lvlText w:val="•"/>
      <w:lvlJc w:val="left"/>
      <w:pPr>
        <w:ind w:left="822" w:hanging="308"/>
      </w:pPr>
      <w:rPr>
        <w:rFonts w:hint="default"/>
      </w:rPr>
    </w:lvl>
    <w:lvl w:ilvl="3" w:tplc="F006AB4A">
      <w:start w:val="1"/>
      <w:numFmt w:val="bullet"/>
      <w:lvlText w:val="•"/>
      <w:lvlJc w:val="left"/>
      <w:pPr>
        <w:ind w:left="1033" w:hanging="308"/>
      </w:pPr>
      <w:rPr>
        <w:rFonts w:hint="default"/>
      </w:rPr>
    </w:lvl>
    <w:lvl w:ilvl="4" w:tplc="DE98ECA4">
      <w:start w:val="1"/>
      <w:numFmt w:val="bullet"/>
      <w:lvlText w:val="•"/>
      <w:lvlJc w:val="left"/>
      <w:pPr>
        <w:ind w:left="1244" w:hanging="308"/>
      </w:pPr>
      <w:rPr>
        <w:rFonts w:hint="default"/>
      </w:rPr>
    </w:lvl>
    <w:lvl w:ilvl="5" w:tplc="14881984">
      <w:start w:val="1"/>
      <w:numFmt w:val="bullet"/>
      <w:lvlText w:val="•"/>
      <w:lvlJc w:val="left"/>
      <w:pPr>
        <w:ind w:left="1455" w:hanging="308"/>
      </w:pPr>
      <w:rPr>
        <w:rFonts w:hint="default"/>
      </w:rPr>
    </w:lvl>
    <w:lvl w:ilvl="6" w:tplc="31469080">
      <w:start w:val="1"/>
      <w:numFmt w:val="bullet"/>
      <w:lvlText w:val="•"/>
      <w:lvlJc w:val="left"/>
      <w:pPr>
        <w:ind w:left="1666" w:hanging="308"/>
      </w:pPr>
      <w:rPr>
        <w:rFonts w:hint="default"/>
      </w:rPr>
    </w:lvl>
    <w:lvl w:ilvl="7" w:tplc="12DCF600">
      <w:start w:val="1"/>
      <w:numFmt w:val="bullet"/>
      <w:lvlText w:val="•"/>
      <w:lvlJc w:val="left"/>
      <w:pPr>
        <w:ind w:left="1877" w:hanging="308"/>
      </w:pPr>
      <w:rPr>
        <w:rFonts w:hint="default"/>
      </w:rPr>
    </w:lvl>
    <w:lvl w:ilvl="8" w:tplc="2A78B974">
      <w:start w:val="1"/>
      <w:numFmt w:val="bullet"/>
      <w:lvlText w:val="•"/>
      <w:lvlJc w:val="left"/>
      <w:pPr>
        <w:ind w:left="2088" w:hanging="308"/>
      </w:pPr>
      <w:rPr>
        <w:rFonts w:hint="default"/>
      </w:rPr>
    </w:lvl>
  </w:abstractNum>
  <w:abstractNum w:abstractNumId="11" w15:restartNumberingAfterBreak="0">
    <w:nsid w:val="4A1F3FDC"/>
    <w:multiLevelType w:val="hybridMultilevel"/>
    <w:tmpl w:val="2A4041CE"/>
    <w:lvl w:ilvl="0" w:tplc="E4F66326">
      <w:start w:val="1"/>
      <w:numFmt w:val="bullet"/>
      <w:lvlText w:val=""/>
      <w:lvlJc w:val="left"/>
      <w:pPr>
        <w:ind w:left="410" w:hanging="308"/>
      </w:pPr>
      <w:rPr>
        <w:rFonts w:ascii="Wingdings" w:eastAsia="Wingdings" w:hAnsi="Wingdings" w:cs="Wingdings" w:hint="default"/>
        <w:w w:val="100"/>
        <w:sz w:val="22"/>
        <w:szCs w:val="22"/>
      </w:rPr>
    </w:lvl>
    <w:lvl w:ilvl="1" w:tplc="33B05E26">
      <w:start w:val="1"/>
      <w:numFmt w:val="bullet"/>
      <w:lvlText w:val="•"/>
      <w:lvlJc w:val="left"/>
      <w:pPr>
        <w:ind w:left="674" w:hanging="308"/>
      </w:pPr>
      <w:rPr>
        <w:rFonts w:hint="default"/>
      </w:rPr>
    </w:lvl>
    <w:lvl w:ilvl="2" w:tplc="65E476B2">
      <w:start w:val="1"/>
      <w:numFmt w:val="bullet"/>
      <w:lvlText w:val="•"/>
      <w:lvlJc w:val="left"/>
      <w:pPr>
        <w:ind w:left="928" w:hanging="308"/>
      </w:pPr>
      <w:rPr>
        <w:rFonts w:hint="default"/>
      </w:rPr>
    </w:lvl>
    <w:lvl w:ilvl="3" w:tplc="2EFC05A2">
      <w:start w:val="1"/>
      <w:numFmt w:val="bullet"/>
      <w:lvlText w:val="•"/>
      <w:lvlJc w:val="left"/>
      <w:pPr>
        <w:ind w:left="1182" w:hanging="308"/>
      </w:pPr>
      <w:rPr>
        <w:rFonts w:hint="default"/>
      </w:rPr>
    </w:lvl>
    <w:lvl w:ilvl="4" w:tplc="67C6B4C8">
      <w:start w:val="1"/>
      <w:numFmt w:val="bullet"/>
      <w:lvlText w:val="•"/>
      <w:lvlJc w:val="left"/>
      <w:pPr>
        <w:ind w:left="1436" w:hanging="308"/>
      </w:pPr>
      <w:rPr>
        <w:rFonts w:hint="default"/>
      </w:rPr>
    </w:lvl>
    <w:lvl w:ilvl="5" w:tplc="0E9CB26E">
      <w:start w:val="1"/>
      <w:numFmt w:val="bullet"/>
      <w:lvlText w:val="•"/>
      <w:lvlJc w:val="left"/>
      <w:pPr>
        <w:ind w:left="1690" w:hanging="308"/>
      </w:pPr>
      <w:rPr>
        <w:rFonts w:hint="default"/>
      </w:rPr>
    </w:lvl>
    <w:lvl w:ilvl="6" w:tplc="C7FC8320">
      <w:start w:val="1"/>
      <w:numFmt w:val="bullet"/>
      <w:lvlText w:val="•"/>
      <w:lvlJc w:val="left"/>
      <w:pPr>
        <w:ind w:left="1944" w:hanging="308"/>
      </w:pPr>
      <w:rPr>
        <w:rFonts w:hint="default"/>
      </w:rPr>
    </w:lvl>
    <w:lvl w:ilvl="7" w:tplc="F37A4E7E">
      <w:start w:val="1"/>
      <w:numFmt w:val="bullet"/>
      <w:lvlText w:val="•"/>
      <w:lvlJc w:val="left"/>
      <w:pPr>
        <w:ind w:left="2199" w:hanging="308"/>
      </w:pPr>
      <w:rPr>
        <w:rFonts w:hint="default"/>
      </w:rPr>
    </w:lvl>
    <w:lvl w:ilvl="8" w:tplc="BA084C7C">
      <w:start w:val="1"/>
      <w:numFmt w:val="bullet"/>
      <w:lvlText w:val="•"/>
      <w:lvlJc w:val="left"/>
      <w:pPr>
        <w:ind w:left="2453" w:hanging="308"/>
      </w:pPr>
      <w:rPr>
        <w:rFonts w:hint="default"/>
      </w:rPr>
    </w:lvl>
  </w:abstractNum>
  <w:abstractNum w:abstractNumId="12" w15:restartNumberingAfterBreak="0">
    <w:nsid w:val="4DB13DEB"/>
    <w:multiLevelType w:val="hybridMultilevel"/>
    <w:tmpl w:val="4B324220"/>
    <w:lvl w:ilvl="0" w:tplc="19D45BFC">
      <w:start w:val="1"/>
      <w:numFmt w:val="bullet"/>
      <w:lvlText w:val=""/>
      <w:lvlJc w:val="left"/>
      <w:pPr>
        <w:ind w:left="410" w:hanging="308"/>
      </w:pPr>
      <w:rPr>
        <w:rFonts w:ascii="Wingdings" w:eastAsia="Wingdings" w:hAnsi="Wingdings" w:cs="Wingdings" w:hint="default"/>
        <w:w w:val="100"/>
        <w:sz w:val="22"/>
        <w:szCs w:val="22"/>
      </w:rPr>
    </w:lvl>
    <w:lvl w:ilvl="1" w:tplc="30A218E6">
      <w:start w:val="1"/>
      <w:numFmt w:val="bullet"/>
      <w:lvlText w:val="•"/>
      <w:lvlJc w:val="left"/>
      <w:pPr>
        <w:ind w:left="620" w:hanging="308"/>
      </w:pPr>
      <w:rPr>
        <w:rFonts w:hint="default"/>
      </w:rPr>
    </w:lvl>
    <w:lvl w:ilvl="2" w:tplc="941673B6">
      <w:start w:val="1"/>
      <w:numFmt w:val="bullet"/>
      <w:lvlText w:val="•"/>
      <w:lvlJc w:val="left"/>
      <w:pPr>
        <w:ind w:left="820" w:hanging="308"/>
      </w:pPr>
      <w:rPr>
        <w:rFonts w:hint="default"/>
      </w:rPr>
    </w:lvl>
    <w:lvl w:ilvl="3" w:tplc="AC6C60A6">
      <w:start w:val="1"/>
      <w:numFmt w:val="bullet"/>
      <w:lvlText w:val="•"/>
      <w:lvlJc w:val="left"/>
      <w:pPr>
        <w:ind w:left="1020" w:hanging="308"/>
      </w:pPr>
      <w:rPr>
        <w:rFonts w:hint="default"/>
      </w:rPr>
    </w:lvl>
    <w:lvl w:ilvl="4" w:tplc="260ACE44">
      <w:start w:val="1"/>
      <w:numFmt w:val="bullet"/>
      <w:lvlText w:val="•"/>
      <w:lvlJc w:val="left"/>
      <w:pPr>
        <w:ind w:left="1220" w:hanging="308"/>
      </w:pPr>
      <w:rPr>
        <w:rFonts w:hint="default"/>
      </w:rPr>
    </w:lvl>
    <w:lvl w:ilvl="5" w:tplc="A990893E">
      <w:start w:val="1"/>
      <w:numFmt w:val="bullet"/>
      <w:lvlText w:val="•"/>
      <w:lvlJc w:val="left"/>
      <w:pPr>
        <w:ind w:left="1420" w:hanging="308"/>
      </w:pPr>
      <w:rPr>
        <w:rFonts w:hint="default"/>
      </w:rPr>
    </w:lvl>
    <w:lvl w:ilvl="6" w:tplc="767017E8">
      <w:start w:val="1"/>
      <w:numFmt w:val="bullet"/>
      <w:lvlText w:val="•"/>
      <w:lvlJc w:val="left"/>
      <w:pPr>
        <w:ind w:left="1620" w:hanging="308"/>
      </w:pPr>
      <w:rPr>
        <w:rFonts w:hint="default"/>
      </w:rPr>
    </w:lvl>
    <w:lvl w:ilvl="7" w:tplc="866A3242">
      <w:start w:val="1"/>
      <w:numFmt w:val="bullet"/>
      <w:lvlText w:val="•"/>
      <w:lvlJc w:val="left"/>
      <w:pPr>
        <w:ind w:left="1821" w:hanging="308"/>
      </w:pPr>
      <w:rPr>
        <w:rFonts w:hint="default"/>
      </w:rPr>
    </w:lvl>
    <w:lvl w:ilvl="8" w:tplc="8E76B0AC">
      <w:start w:val="1"/>
      <w:numFmt w:val="bullet"/>
      <w:lvlText w:val="•"/>
      <w:lvlJc w:val="left"/>
      <w:pPr>
        <w:ind w:left="2021" w:hanging="308"/>
      </w:pPr>
      <w:rPr>
        <w:rFonts w:hint="default"/>
      </w:rPr>
    </w:lvl>
  </w:abstractNum>
  <w:abstractNum w:abstractNumId="13" w15:restartNumberingAfterBreak="0">
    <w:nsid w:val="4DDB0C39"/>
    <w:multiLevelType w:val="hybridMultilevel"/>
    <w:tmpl w:val="50A2BFEA"/>
    <w:lvl w:ilvl="0" w:tplc="FA04F99A">
      <w:start w:val="1"/>
      <w:numFmt w:val="bullet"/>
      <w:lvlText w:val=""/>
      <w:lvlJc w:val="left"/>
      <w:pPr>
        <w:ind w:left="477" w:hanging="360"/>
      </w:pPr>
      <w:rPr>
        <w:rFonts w:ascii="Wingdings" w:eastAsia="Wingdings" w:hAnsi="Wingdings" w:cs="Wingdings" w:hint="default"/>
        <w:w w:val="100"/>
        <w:sz w:val="22"/>
        <w:szCs w:val="22"/>
      </w:rPr>
    </w:lvl>
    <w:lvl w:ilvl="1" w:tplc="47607D3A">
      <w:start w:val="1"/>
      <w:numFmt w:val="bullet"/>
      <w:lvlText w:val="•"/>
      <w:lvlJc w:val="left"/>
      <w:pPr>
        <w:ind w:left="683" w:hanging="360"/>
      </w:pPr>
      <w:rPr>
        <w:rFonts w:hint="default"/>
      </w:rPr>
    </w:lvl>
    <w:lvl w:ilvl="2" w:tplc="8418FE7E">
      <w:start w:val="1"/>
      <w:numFmt w:val="bullet"/>
      <w:lvlText w:val="•"/>
      <w:lvlJc w:val="left"/>
      <w:pPr>
        <w:ind w:left="886" w:hanging="360"/>
      </w:pPr>
      <w:rPr>
        <w:rFonts w:hint="default"/>
      </w:rPr>
    </w:lvl>
    <w:lvl w:ilvl="3" w:tplc="DECCBF8E">
      <w:start w:val="1"/>
      <w:numFmt w:val="bullet"/>
      <w:lvlText w:val="•"/>
      <w:lvlJc w:val="left"/>
      <w:pPr>
        <w:ind w:left="1089" w:hanging="360"/>
      </w:pPr>
      <w:rPr>
        <w:rFonts w:hint="default"/>
      </w:rPr>
    </w:lvl>
    <w:lvl w:ilvl="4" w:tplc="565A3612">
      <w:start w:val="1"/>
      <w:numFmt w:val="bullet"/>
      <w:lvlText w:val="•"/>
      <w:lvlJc w:val="left"/>
      <w:pPr>
        <w:ind w:left="1292" w:hanging="360"/>
      </w:pPr>
      <w:rPr>
        <w:rFonts w:hint="default"/>
      </w:rPr>
    </w:lvl>
    <w:lvl w:ilvl="5" w:tplc="A0A6701E">
      <w:start w:val="1"/>
      <w:numFmt w:val="bullet"/>
      <w:lvlText w:val="•"/>
      <w:lvlJc w:val="left"/>
      <w:pPr>
        <w:ind w:left="1495" w:hanging="360"/>
      </w:pPr>
      <w:rPr>
        <w:rFonts w:hint="default"/>
      </w:rPr>
    </w:lvl>
    <w:lvl w:ilvl="6" w:tplc="9CB43FC8">
      <w:start w:val="1"/>
      <w:numFmt w:val="bullet"/>
      <w:lvlText w:val="•"/>
      <w:lvlJc w:val="left"/>
      <w:pPr>
        <w:ind w:left="1698" w:hanging="360"/>
      </w:pPr>
      <w:rPr>
        <w:rFonts w:hint="default"/>
      </w:rPr>
    </w:lvl>
    <w:lvl w:ilvl="7" w:tplc="5F4094D6">
      <w:start w:val="1"/>
      <w:numFmt w:val="bullet"/>
      <w:lvlText w:val="•"/>
      <w:lvlJc w:val="left"/>
      <w:pPr>
        <w:ind w:left="1901" w:hanging="360"/>
      </w:pPr>
      <w:rPr>
        <w:rFonts w:hint="default"/>
      </w:rPr>
    </w:lvl>
    <w:lvl w:ilvl="8" w:tplc="3F9A6678">
      <w:start w:val="1"/>
      <w:numFmt w:val="bullet"/>
      <w:lvlText w:val="•"/>
      <w:lvlJc w:val="left"/>
      <w:pPr>
        <w:ind w:left="2104" w:hanging="360"/>
      </w:pPr>
      <w:rPr>
        <w:rFonts w:hint="default"/>
      </w:rPr>
    </w:lvl>
  </w:abstractNum>
  <w:abstractNum w:abstractNumId="14" w15:restartNumberingAfterBreak="0">
    <w:nsid w:val="5AFD692F"/>
    <w:multiLevelType w:val="hybridMultilevel"/>
    <w:tmpl w:val="E79A97B2"/>
    <w:lvl w:ilvl="0" w:tplc="25AC9484">
      <w:start w:val="1"/>
      <w:numFmt w:val="bullet"/>
      <w:lvlText w:val=""/>
      <w:lvlJc w:val="left"/>
      <w:pPr>
        <w:ind w:left="410" w:hanging="308"/>
      </w:pPr>
      <w:rPr>
        <w:rFonts w:ascii="Wingdings" w:eastAsia="Wingdings" w:hAnsi="Wingdings" w:cs="Wingdings" w:hint="default"/>
        <w:w w:val="100"/>
        <w:sz w:val="22"/>
        <w:szCs w:val="22"/>
      </w:rPr>
    </w:lvl>
    <w:lvl w:ilvl="1" w:tplc="35149DEC">
      <w:start w:val="1"/>
      <w:numFmt w:val="bullet"/>
      <w:lvlText w:val="•"/>
      <w:lvlJc w:val="left"/>
      <w:pPr>
        <w:ind w:left="620" w:hanging="308"/>
      </w:pPr>
      <w:rPr>
        <w:rFonts w:hint="default"/>
      </w:rPr>
    </w:lvl>
    <w:lvl w:ilvl="2" w:tplc="F496DEA4">
      <w:start w:val="1"/>
      <w:numFmt w:val="bullet"/>
      <w:lvlText w:val="•"/>
      <w:lvlJc w:val="left"/>
      <w:pPr>
        <w:ind w:left="820" w:hanging="308"/>
      </w:pPr>
      <w:rPr>
        <w:rFonts w:hint="default"/>
      </w:rPr>
    </w:lvl>
    <w:lvl w:ilvl="3" w:tplc="C63684F2">
      <w:start w:val="1"/>
      <w:numFmt w:val="bullet"/>
      <w:lvlText w:val="•"/>
      <w:lvlJc w:val="left"/>
      <w:pPr>
        <w:ind w:left="1020" w:hanging="308"/>
      </w:pPr>
      <w:rPr>
        <w:rFonts w:hint="default"/>
      </w:rPr>
    </w:lvl>
    <w:lvl w:ilvl="4" w:tplc="D4F0A7B0">
      <w:start w:val="1"/>
      <w:numFmt w:val="bullet"/>
      <w:lvlText w:val="•"/>
      <w:lvlJc w:val="left"/>
      <w:pPr>
        <w:ind w:left="1220" w:hanging="308"/>
      </w:pPr>
      <w:rPr>
        <w:rFonts w:hint="default"/>
      </w:rPr>
    </w:lvl>
    <w:lvl w:ilvl="5" w:tplc="A5B004D4">
      <w:start w:val="1"/>
      <w:numFmt w:val="bullet"/>
      <w:lvlText w:val="•"/>
      <w:lvlJc w:val="left"/>
      <w:pPr>
        <w:ind w:left="1420" w:hanging="308"/>
      </w:pPr>
      <w:rPr>
        <w:rFonts w:hint="default"/>
      </w:rPr>
    </w:lvl>
    <w:lvl w:ilvl="6" w:tplc="7B6E8DF6">
      <w:start w:val="1"/>
      <w:numFmt w:val="bullet"/>
      <w:lvlText w:val="•"/>
      <w:lvlJc w:val="left"/>
      <w:pPr>
        <w:ind w:left="1620" w:hanging="308"/>
      </w:pPr>
      <w:rPr>
        <w:rFonts w:hint="default"/>
      </w:rPr>
    </w:lvl>
    <w:lvl w:ilvl="7" w:tplc="775EBC60">
      <w:start w:val="1"/>
      <w:numFmt w:val="bullet"/>
      <w:lvlText w:val="•"/>
      <w:lvlJc w:val="left"/>
      <w:pPr>
        <w:ind w:left="1821" w:hanging="308"/>
      </w:pPr>
      <w:rPr>
        <w:rFonts w:hint="default"/>
      </w:rPr>
    </w:lvl>
    <w:lvl w:ilvl="8" w:tplc="5652DE1A">
      <w:start w:val="1"/>
      <w:numFmt w:val="bullet"/>
      <w:lvlText w:val="•"/>
      <w:lvlJc w:val="left"/>
      <w:pPr>
        <w:ind w:left="2021" w:hanging="308"/>
      </w:pPr>
      <w:rPr>
        <w:rFonts w:hint="default"/>
      </w:rPr>
    </w:lvl>
  </w:abstractNum>
  <w:abstractNum w:abstractNumId="15" w15:restartNumberingAfterBreak="0">
    <w:nsid w:val="5E407BA9"/>
    <w:multiLevelType w:val="hybridMultilevel"/>
    <w:tmpl w:val="9684BCA6"/>
    <w:lvl w:ilvl="0" w:tplc="C71298D4">
      <w:start w:val="1"/>
      <w:numFmt w:val="bullet"/>
      <w:lvlText w:val=""/>
      <w:lvlJc w:val="left"/>
      <w:pPr>
        <w:ind w:left="1000" w:hanging="360"/>
      </w:pPr>
      <w:rPr>
        <w:rFonts w:ascii="Symbol" w:eastAsia="Symbol" w:hAnsi="Symbol" w:cs="Symbol" w:hint="default"/>
        <w:w w:val="100"/>
        <w:sz w:val="24"/>
        <w:szCs w:val="24"/>
      </w:rPr>
    </w:lvl>
    <w:lvl w:ilvl="1" w:tplc="80BE7DC6">
      <w:start w:val="1"/>
      <w:numFmt w:val="bullet"/>
      <w:lvlText w:val="•"/>
      <w:lvlJc w:val="left"/>
      <w:pPr>
        <w:ind w:left="1946" w:hanging="360"/>
      </w:pPr>
      <w:rPr>
        <w:rFonts w:hint="default"/>
      </w:rPr>
    </w:lvl>
    <w:lvl w:ilvl="2" w:tplc="A95229B2">
      <w:start w:val="1"/>
      <w:numFmt w:val="bullet"/>
      <w:lvlText w:val="•"/>
      <w:lvlJc w:val="left"/>
      <w:pPr>
        <w:ind w:left="2892" w:hanging="360"/>
      </w:pPr>
      <w:rPr>
        <w:rFonts w:hint="default"/>
      </w:rPr>
    </w:lvl>
    <w:lvl w:ilvl="3" w:tplc="F9D28E7C">
      <w:start w:val="1"/>
      <w:numFmt w:val="bullet"/>
      <w:lvlText w:val="•"/>
      <w:lvlJc w:val="left"/>
      <w:pPr>
        <w:ind w:left="3838" w:hanging="360"/>
      </w:pPr>
      <w:rPr>
        <w:rFonts w:hint="default"/>
      </w:rPr>
    </w:lvl>
    <w:lvl w:ilvl="4" w:tplc="B7943CD8">
      <w:start w:val="1"/>
      <w:numFmt w:val="bullet"/>
      <w:lvlText w:val="•"/>
      <w:lvlJc w:val="left"/>
      <w:pPr>
        <w:ind w:left="4784" w:hanging="360"/>
      </w:pPr>
      <w:rPr>
        <w:rFonts w:hint="default"/>
      </w:rPr>
    </w:lvl>
    <w:lvl w:ilvl="5" w:tplc="9EE8A0A8">
      <w:start w:val="1"/>
      <w:numFmt w:val="bullet"/>
      <w:lvlText w:val="•"/>
      <w:lvlJc w:val="left"/>
      <w:pPr>
        <w:ind w:left="5730" w:hanging="360"/>
      </w:pPr>
      <w:rPr>
        <w:rFonts w:hint="default"/>
      </w:rPr>
    </w:lvl>
    <w:lvl w:ilvl="6" w:tplc="DF36A92A">
      <w:start w:val="1"/>
      <w:numFmt w:val="bullet"/>
      <w:lvlText w:val="•"/>
      <w:lvlJc w:val="left"/>
      <w:pPr>
        <w:ind w:left="6676" w:hanging="360"/>
      </w:pPr>
      <w:rPr>
        <w:rFonts w:hint="default"/>
      </w:rPr>
    </w:lvl>
    <w:lvl w:ilvl="7" w:tplc="5CAE0874">
      <w:start w:val="1"/>
      <w:numFmt w:val="bullet"/>
      <w:lvlText w:val="•"/>
      <w:lvlJc w:val="left"/>
      <w:pPr>
        <w:ind w:left="7622" w:hanging="360"/>
      </w:pPr>
      <w:rPr>
        <w:rFonts w:hint="default"/>
      </w:rPr>
    </w:lvl>
    <w:lvl w:ilvl="8" w:tplc="A9EEA60E">
      <w:start w:val="1"/>
      <w:numFmt w:val="bullet"/>
      <w:lvlText w:val="•"/>
      <w:lvlJc w:val="left"/>
      <w:pPr>
        <w:ind w:left="8568" w:hanging="360"/>
      </w:pPr>
      <w:rPr>
        <w:rFonts w:hint="default"/>
      </w:rPr>
    </w:lvl>
  </w:abstractNum>
  <w:abstractNum w:abstractNumId="16" w15:restartNumberingAfterBreak="0">
    <w:nsid w:val="6EE50D9C"/>
    <w:multiLevelType w:val="hybridMultilevel"/>
    <w:tmpl w:val="A308E858"/>
    <w:lvl w:ilvl="0" w:tplc="0824BA7C">
      <w:start w:val="1"/>
      <w:numFmt w:val="bullet"/>
      <w:lvlText w:val=""/>
      <w:lvlJc w:val="left"/>
      <w:pPr>
        <w:ind w:left="480" w:hanging="360"/>
      </w:pPr>
      <w:rPr>
        <w:rFonts w:ascii="Wingdings" w:eastAsia="Wingdings" w:hAnsi="Wingdings" w:cs="Wingdings" w:hint="default"/>
        <w:w w:val="100"/>
        <w:sz w:val="22"/>
        <w:szCs w:val="22"/>
      </w:rPr>
    </w:lvl>
    <w:lvl w:ilvl="1" w:tplc="D9589AD2">
      <w:start w:val="1"/>
      <w:numFmt w:val="bullet"/>
      <w:lvlText w:val="•"/>
      <w:lvlJc w:val="left"/>
      <w:pPr>
        <w:ind w:left="728" w:hanging="360"/>
      </w:pPr>
      <w:rPr>
        <w:rFonts w:hint="default"/>
      </w:rPr>
    </w:lvl>
    <w:lvl w:ilvl="2" w:tplc="D50A6D6E">
      <w:start w:val="1"/>
      <w:numFmt w:val="bullet"/>
      <w:lvlText w:val="•"/>
      <w:lvlJc w:val="left"/>
      <w:pPr>
        <w:ind w:left="976" w:hanging="360"/>
      </w:pPr>
      <w:rPr>
        <w:rFonts w:hint="default"/>
      </w:rPr>
    </w:lvl>
    <w:lvl w:ilvl="3" w:tplc="A5982E16">
      <w:start w:val="1"/>
      <w:numFmt w:val="bullet"/>
      <w:lvlText w:val="•"/>
      <w:lvlJc w:val="left"/>
      <w:pPr>
        <w:ind w:left="1224" w:hanging="360"/>
      </w:pPr>
      <w:rPr>
        <w:rFonts w:hint="default"/>
      </w:rPr>
    </w:lvl>
    <w:lvl w:ilvl="4" w:tplc="8C10ECE8">
      <w:start w:val="1"/>
      <w:numFmt w:val="bullet"/>
      <w:lvlText w:val="•"/>
      <w:lvlJc w:val="left"/>
      <w:pPr>
        <w:ind w:left="1472" w:hanging="360"/>
      </w:pPr>
      <w:rPr>
        <w:rFonts w:hint="default"/>
      </w:rPr>
    </w:lvl>
    <w:lvl w:ilvl="5" w:tplc="282EC158">
      <w:start w:val="1"/>
      <w:numFmt w:val="bullet"/>
      <w:lvlText w:val="•"/>
      <w:lvlJc w:val="left"/>
      <w:pPr>
        <w:ind w:left="1720" w:hanging="360"/>
      </w:pPr>
      <w:rPr>
        <w:rFonts w:hint="default"/>
      </w:rPr>
    </w:lvl>
    <w:lvl w:ilvl="6" w:tplc="E8FA8532">
      <w:start w:val="1"/>
      <w:numFmt w:val="bullet"/>
      <w:lvlText w:val="•"/>
      <w:lvlJc w:val="left"/>
      <w:pPr>
        <w:ind w:left="1968" w:hanging="360"/>
      </w:pPr>
      <w:rPr>
        <w:rFonts w:hint="default"/>
      </w:rPr>
    </w:lvl>
    <w:lvl w:ilvl="7" w:tplc="4732B302">
      <w:start w:val="1"/>
      <w:numFmt w:val="bullet"/>
      <w:lvlText w:val="•"/>
      <w:lvlJc w:val="left"/>
      <w:pPr>
        <w:ind w:left="2217" w:hanging="360"/>
      </w:pPr>
      <w:rPr>
        <w:rFonts w:hint="default"/>
      </w:rPr>
    </w:lvl>
    <w:lvl w:ilvl="8" w:tplc="C53AF590">
      <w:start w:val="1"/>
      <w:numFmt w:val="bullet"/>
      <w:lvlText w:val="•"/>
      <w:lvlJc w:val="left"/>
      <w:pPr>
        <w:ind w:left="2465" w:hanging="360"/>
      </w:pPr>
      <w:rPr>
        <w:rFonts w:hint="default"/>
      </w:rPr>
    </w:lvl>
  </w:abstractNum>
  <w:abstractNum w:abstractNumId="17" w15:restartNumberingAfterBreak="0">
    <w:nsid w:val="711F1254"/>
    <w:multiLevelType w:val="hybridMultilevel"/>
    <w:tmpl w:val="B89A8254"/>
    <w:lvl w:ilvl="0" w:tplc="5B7AC040">
      <w:start w:val="1"/>
      <w:numFmt w:val="bullet"/>
      <w:lvlText w:val=""/>
      <w:lvlJc w:val="left"/>
      <w:pPr>
        <w:ind w:left="411" w:hanging="308"/>
      </w:pPr>
      <w:rPr>
        <w:rFonts w:ascii="Wingdings" w:eastAsia="Wingdings" w:hAnsi="Wingdings" w:cs="Wingdings" w:hint="default"/>
        <w:w w:val="100"/>
        <w:sz w:val="22"/>
        <w:szCs w:val="22"/>
      </w:rPr>
    </w:lvl>
    <w:lvl w:ilvl="1" w:tplc="D6DC5FC2">
      <w:start w:val="1"/>
      <w:numFmt w:val="bullet"/>
      <w:lvlText w:val="•"/>
      <w:lvlJc w:val="left"/>
      <w:pPr>
        <w:ind w:left="674" w:hanging="308"/>
      </w:pPr>
      <w:rPr>
        <w:rFonts w:hint="default"/>
      </w:rPr>
    </w:lvl>
    <w:lvl w:ilvl="2" w:tplc="2174B4D8">
      <w:start w:val="1"/>
      <w:numFmt w:val="bullet"/>
      <w:lvlText w:val="•"/>
      <w:lvlJc w:val="left"/>
      <w:pPr>
        <w:ind w:left="928" w:hanging="308"/>
      </w:pPr>
      <w:rPr>
        <w:rFonts w:hint="default"/>
      </w:rPr>
    </w:lvl>
    <w:lvl w:ilvl="3" w:tplc="5956B426">
      <w:start w:val="1"/>
      <w:numFmt w:val="bullet"/>
      <w:lvlText w:val="•"/>
      <w:lvlJc w:val="left"/>
      <w:pPr>
        <w:ind w:left="1182" w:hanging="308"/>
      </w:pPr>
      <w:rPr>
        <w:rFonts w:hint="default"/>
      </w:rPr>
    </w:lvl>
    <w:lvl w:ilvl="4" w:tplc="A16885F8">
      <w:start w:val="1"/>
      <w:numFmt w:val="bullet"/>
      <w:lvlText w:val="•"/>
      <w:lvlJc w:val="left"/>
      <w:pPr>
        <w:ind w:left="1436" w:hanging="308"/>
      </w:pPr>
      <w:rPr>
        <w:rFonts w:hint="default"/>
      </w:rPr>
    </w:lvl>
    <w:lvl w:ilvl="5" w:tplc="F9C20DFC">
      <w:start w:val="1"/>
      <w:numFmt w:val="bullet"/>
      <w:lvlText w:val="•"/>
      <w:lvlJc w:val="left"/>
      <w:pPr>
        <w:ind w:left="1690" w:hanging="308"/>
      </w:pPr>
      <w:rPr>
        <w:rFonts w:hint="default"/>
      </w:rPr>
    </w:lvl>
    <w:lvl w:ilvl="6" w:tplc="D9BC90C0">
      <w:start w:val="1"/>
      <w:numFmt w:val="bullet"/>
      <w:lvlText w:val="•"/>
      <w:lvlJc w:val="left"/>
      <w:pPr>
        <w:ind w:left="1944" w:hanging="308"/>
      </w:pPr>
      <w:rPr>
        <w:rFonts w:hint="default"/>
      </w:rPr>
    </w:lvl>
    <w:lvl w:ilvl="7" w:tplc="949805E0">
      <w:start w:val="1"/>
      <w:numFmt w:val="bullet"/>
      <w:lvlText w:val="•"/>
      <w:lvlJc w:val="left"/>
      <w:pPr>
        <w:ind w:left="2199" w:hanging="308"/>
      </w:pPr>
      <w:rPr>
        <w:rFonts w:hint="default"/>
      </w:rPr>
    </w:lvl>
    <w:lvl w:ilvl="8" w:tplc="B1A801A4">
      <w:start w:val="1"/>
      <w:numFmt w:val="bullet"/>
      <w:lvlText w:val="•"/>
      <w:lvlJc w:val="left"/>
      <w:pPr>
        <w:ind w:left="2453" w:hanging="308"/>
      </w:pPr>
      <w:rPr>
        <w:rFonts w:hint="default"/>
      </w:rPr>
    </w:lvl>
  </w:abstractNum>
  <w:abstractNum w:abstractNumId="18" w15:restartNumberingAfterBreak="0">
    <w:nsid w:val="74F51A4A"/>
    <w:multiLevelType w:val="hybridMultilevel"/>
    <w:tmpl w:val="658C10FA"/>
    <w:lvl w:ilvl="0" w:tplc="C98ECD6A">
      <w:start w:val="1"/>
      <w:numFmt w:val="bullet"/>
      <w:lvlText w:val=""/>
      <w:lvlJc w:val="left"/>
      <w:pPr>
        <w:ind w:left="1720" w:hanging="360"/>
      </w:pPr>
      <w:rPr>
        <w:rFonts w:ascii="Symbol" w:eastAsia="Symbol" w:hAnsi="Symbol" w:cs="Symbol" w:hint="default"/>
        <w:w w:val="100"/>
      </w:rPr>
    </w:lvl>
    <w:lvl w:ilvl="1" w:tplc="D62AC97A">
      <w:start w:val="1"/>
      <w:numFmt w:val="bullet"/>
      <w:lvlText w:val="•"/>
      <w:lvlJc w:val="left"/>
      <w:pPr>
        <w:ind w:left="2606" w:hanging="360"/>
      </w:pPr>
      <w:rPr>
        <w:rFonts w:hint="default"/>
      </w:rPr>
    </w:lvl>
    <w:lvl w:ilvl="2" w:tplc="C83ACE08">
      <w:start w:val="1"/>
      <w:numFmt w:val="bullet"/>
      <w:lvlText w:val="•"/>
      <w:lvlJc w:val="left"/>
      <w:pPr>
        <w:ind w:left="3492" w:hanging="360"/>
      </w:pPr>
      <w:rPr>
        <w:rFonts w:hint="default"/>
      </w:rPr>
    </w:lvl>
    <w:lvl w:ilvl="3" w:tplc="80D4C012">
      <w:start w:val="1"/>
      <w:numFmt w:val="bullet"/>
      <w:lvlText w:val="•"/>
      <w:lvlJc w:val="left"/>
      <w:pPr>
        <w:ind w:left="4378" w:hanging="360"/>
      </w:pPr>
      <w:rPr>
        <w:rFonts w:hint="default"/>
      </w:rPr>
    </w:lvl>
    <w:lvl w:ilvl="4" w:tplc="E618CDA4">
      <w:start w:val="1"/>
      <w:numFmt w:val="bullet"/>
      <w:lvlText w:val="•"/>
      <w:lvlJc w:val="left"/>
      <w:pPr>
        <w:ind w:left="5264" w:hanging="360"/>
      </w:pPr>
      <w:rPr>
        <w:rFonts w:hint="default"/>
      </w:rPr>
    </w:lvl>
    <w:lvl w:ilvl="5" w:tplc="ADC00CF8">
      <w:start w:val="1"/>
      <w:numFmt w:val="bullet"/>
      <w:lvlText w:val="•"/>
      <w:lvlJc w:val="left"/>
      <w:pPr>
        <w:ind w:left="6150" w:hanging="360"/>
      </w:pPr>
      <w:rPr>
        <w:rFonts w:hint="default"/>
      </w:rPr>
    </w:lvl>
    <w:lvl w:ilvl="6" w:tplc="C2B04AE8">
      <w:start w:val="1"/>
      <w:numFmt w:val="bullet"/>
      <w:lvlText w:val="•"/>
      <w:lvlJc w:val="left"/>
      <w:pPr>
        <w:ind w:left="7036" w:hanging="360"/>
      </w:pPr>
      <w:rPr>
        <w:rFonts w:hint="default"/>
      </w:rPr>
    </w:lvl>
    <w:lvl w:ilvl="7" w:tplc="3B3CEE06">
      <w:start w:val="1"/>
      <w:numFmt w:val="bullet"/>
      <w:lvlText w:val="•"/>
      <w:lvlJc w:val="left"/>
      <w:pPr>
        <w:ind w:left="7922" w:hanging="360"/>
      </w:pPr>
      <w:rPr>
        <w:rFonts w:hint="default"/>
      </w:rPr>
    </w:lvl>
    <w:lvl w:ilvl="8" w:tplc="0E146100">
      <w:start w:val="1"/>
      <w:numFmt w:val="bullet"/>
      <w:lvlText w:val="•"/>
      <w:lvlJc w:val="left"/>
      <w:pPr>
        <w:ind w:left="8808" w:hanging="360"/>
      </w:pPr>
      <w:rPr>
        <w:rFonts w:hint="default"/>
      </w:rPr>
    </w:lvl>
  </w:abstractNum>
  <w:num w:numId="1">
    <w:abstractNumId w:val="7"/>
  </w:num>
  <w:num w:numId="2">
    <w:abstractNumId w:val="16"/>
  </w:num>
  <w:num w:numId="3">
    <w:abstractNumId w:val="8"/>
  </w:num>
  <w:num w:numId="4">
    <w:abstractNumId w:val="13"/>
  </w:num>
  <w:num w:numId="5">
    <w:abstractNumId w:val="11"/>
  </w:num>
  <w:num w:numId="6">
    <w:abstractNumId w:val="14"/>
  </w:num>
  <w:num w:numId="7">
    <w:abstractNumId w:val="3"/>
  </w:num>
  <w:num w:numId="8">
    <w:abstractNumId w:val="6"/>
  </w:num>
  <w:num w:numId="9">
    <w:abstractNumId w:val="0"/>
  </w:num>
  <w:num w:numId="10">
    <w:abstractNumId w:val="2"/>
  </w:num>
  <w:num w:numId="11">
    <w:abstractNumId w:val="17"/>
  </w:num>
  <w:num w:numId="12">
    <w:abstractNumId w:val="9"/>
  </w:num>
  <w:num w:numId="13">
    <w:abstractNumId w:val="10"/>
  </w:num>
  <w:num w:numId="14">
    <w:abstractNumId w:val="4"/>
  </w:num>
  <w:num w:numId="15">
    <w:abstractNumId w:val="12"/>
  </w:num>
  <w:num w:numId="16">
    <w:abstractNumId w:val="5"/>
  </w:num>
  <w:num w:numId="17">
    <w:abstractNumId w:val="1"/>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40"/>
    <w:rsid w:val="001D21D5"/>
    <w:rsid w:val="001E0115"/>
    <w:rsid w:val="0030441C"/>
    <w:rsid w:val="003717CA"/>
    <w:rsid w:val="00434985"/>
    <w:rsid w:val="00521EA0"/>
    <w:rsid w:val="0059573E"/>
    <w:rsid w:val="006133D1"/>
    <w:rsid w:val="007A3B07"/>
    <w:rsid w:val="0087225B"/>
    <w:rsid w:val="008D6740"/>
    <w:rsid w:val="00A54755"/>
    <w:rsid w:val="00AB750C"/>
    <w:rsid w:val="00B405AE"/>
    <w:rsid w:val="00C45D70"/>
    <w:rsid w:val="00D80652"/>
    <w:rsid w:val="00E77852"/>
    <w:rsid w:val="00F01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6FB0E"/>
  <w15:chartTrackingRefBased/>
  <w15:docId w15:val="{D65895D6-9B3E-4CDE-9965-D21A630C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6740"/>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8D6740"/>
    <w:pPr>
      <w:ind w:left="1000" w:right="23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6740"/>
    <w:rPr>
      <w:rFonts w:ascii="Calibri" w:eastAsia="Calibri" w:hAnsi="Calibri" w:cs="Calibri"/>
      <w:b/>
      <w:bCs/>
      <w:sz w:val="24"/>
      <w:szCs w:val="24"/>
    </w:rPr>
  </w:style>
  <w:style w:type="paragraph" w:styleId="BodyText">
    <w:name w:val="Body Text"/>
    <w:basedOn w:val="Normal"/>
    <w:link w:val="BodyTextChar"/>
    <w:uiPriority w:val="1"/>
    <w:qFormat/>
    <w:rsid w:val="008D6740"/>
    <w:rPr>
      <w:sz w:val="24"/>
      <w:szCs w:val="24"/>
    </w:rPr>
  </w:style>
  <w:style w:type="character" w:customStyle="1" w:styleId="BodyTextChar">
    <w:name w:val="Body Text Char"/>
    <w:basedOn w:val="DefaultParagraphFont"/>
    <w:link w:val="BodyText"/>
    <w:uiPriority w:val="1"/>
    <w:rsid w:val="008D6740"/>
    <w:rPr>
      <w:rFonts w:ascii="Calibri" w:eastAsia="Calibri" w:hAnsi="Calibri" w:cs="Calibri"/>
      <w:sz w:val="24"/>
      <w:szCs w:val="24"/>
    </w:rPr>
  </w:style>
  <w:style w:type="paragraph" w:styleId="ListParagraph">
    <w:name w:val="List Paragraph"/>
    <w:basedOn w:val="Normal"/>
    <w:uiPriority w:val="1"/>
    <w:qFormat/>
    <w:rsid w:val="008D6740"/>
    <w:pPr>
      <w:ind w:left="1720" w:hanging="360"/>
    </w:pPr>
  </w:style>
  <w:style w:type="paragraph" w:customStyle="1" w:styleId="TableParagraph">
    <w:name w:val="Table Paragraph"/>
    <w:basedOn w:val="Normal"/>
    <w:uiPriority w:val="1"/>
    <w:qFormat/>
    <w:rsid w:val="008D6740"/>
    <w:pPr>
      <w:ind w:left="103"/>
    </w:pPr>
  </w:style>
  <w:style w:type="paragraph" w:styleId="Header">
    <w:name w:val="header"/>
    <w:basedOn w:val="Normal"/>
    <w:link w:val="HeaderChar"/>
    <w:uiPriority w:val="99"/>
    <w:unhideWhenUsed/>
    <w:rsid w:val="008D6740"/>
    <w:pPr>
      <w:tabs>
        <w:tab w:val="center" w:pos="4680"/>
        <w:tab w:val="right" w:pos="9360"/>
      </w:tabs>
    </w:pPr>
  </w:style>
  <w:style w:type="character" w:customStyle="1" w:styleId="HeaderChar">
    <w:name w:val="Header Char"/>
    <w:basedOn w:val="DefaultParagraphFont"/>
    <w:link w:val="Header"/>
    <w:uiPriority w:val="99"/>
    <w:rsid w:val="008D6740"/>
    <w:rPr>
      <w:rFonts w:ascii="Calibri" w:eastAsia="Calibri" w:hAnsi="Calibri" w:cs="Calibri"/>
    </w:rPr>
  </w:style>
  <w:style w:type="paragraph" w:styleId="Footer">
    <w:name w:val="footer"/>
    <w:basedOn w:val="Normal"/>
    <w:link w:val="FooterChar"/>
    <w:uiPriority w:val="99"/>
    <w:unhideWhenUsed/>
    <w:rsid w:val="008D6740"/>
    <w:pPr>
      <w:tabs>
        <w:tab w:val="center" w:pos="4680"/>
        <w:tab w:val="right" w:pos="9360"/>
      </w:tabs>
    </w:pPr>
  </w:style>
  <w:style w:type="character" w:customStyle="1" w:styleId="FooterChar">
    <w:name w:val="Footer Char"/>
    <w:basedOn w:val="DefaultParagraphFont"/>
    <w:link w:val="Footer"/>
    <w:uiPriority w:val="99"/>
    <w:rsid w:val="008D6740"/>
    <w:rPr>
      <w:rFonts w:ascii="Calibri" w:eastAsia="Calibri" w:hAnsi="Calibri" w:cs="Calibri"/>
    </w:rPr>
  </w:style>
  <w:style w:type="character" w:styleId="Hyperlink">
    <w:name w:val="Hyperlink"/>
    <w:basedOn w:val="DefaultParagraphFont"/>
    <w:uiPriority w:val="99"/>
    <w:unhideWhenUsed/>
    <w:rsid w:val="008D6740"/>
    <w:rPr>
      <w:color w:val="0563C1" w:themeColor="hyperlink"/>
      <w:u w:val="single"/>
    </w:rPr>
  </w:style>
  <w:style w:type="character" w:styleId="PageNumber">
    <w:name w:val="page number"/>
    <w:basedOn w:val="DefaultParagraphFont"/>
    <w:uiPriority w:val="99"/>
    <w:semiHidden/>
    <w:unhideWhenUsed/>
    <w:rsid w:val="0030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hool.discoveryeducation.com/schrockguide/evalhigh.html" TargetMode="External"/><Relationship Id="rId26" Type="http://schemas.openxmlformats.org/officeDocument/2006/relationships/hyperlink" Target="http://www.cancer.gov/cancertopics/factsheet/Risk/cellphones" TargetMode="External"/><Relationship Id="rId3" Type="http://schemas.openxmlformats.org/officeDocument/2006/relationships/settings" Target="settings.xml"/><Relationship Id="rId21" Type="http://schemas.openxmlformats.org/officeDocument/2006/relationships/hyperlink" Target="http://www.cancer.gov/cancertopics/factsheet/Risk/cellphones" TargetMode="External"/><Relationship Id="rId34" Type="http://schemas.openxmlformats.org/officeDocument/2006/relationships/theme" Target="theme/theme1.xml"/><Relationship Id="rId7" Type="http://schemas.openxmlformats.org/officeDocument/2006/relationships/hyperlink" Target="http://www.howitworks.net/how-cell-phones-work.html" TargetMode="External"/><Relationship Id="rId12" Type="http://schemas.openxmlformats.org/officeDocument/2006/relationships/footer" Target="footer1.xml"/><Relationship Id="rId17" Type="http://schemas.openxmlformats.org/officeDocument/2006/relationships/hyperlink" Target="http://gethelp.library.upenn.edu/guides/tutorials/webliteracy/weblitintro.html" TargetMode="External"/><Relationship Id="rId25" Type="http://schemas.openxmlformats.org/officeDocument/2006/relationships/hyperlink" Target="http://www.howitworks.net/how-cell-phones-work.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hois.net/" TargetMode="External"/><Relationship Id="rId20" Type="http://schemas.openxmlformats.org/officeDocument/2006/relationships/hyperlink" Target="http://www.howitworks.net/how-cell-phones-work.html" TargetMode="External"/><Relationship Id="rId29" Type="http://schemas.openxmlformats.org/officeDocument/2006/relationships/hyperlink" Target="http://gethelp.library.upenn.edu/guides/tutorials/webliteracy/weblitintr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ites.google.com/site/medialiteracyworkshop/day-one" TargetMode="External"/><Relationship Id="rId32" Type="http://schemas.openxmlformats.org/officeDocument/2006/relationships/hyperlink" Target="http://owl.english.purdue.edu/owl/resource/588/1/"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sc.edu/beaufort/library/pages/bones/bones.shtml" TargetMode="External"/><Relationship Id="rId28" Type="http://schemas.openxmlformats.org/officeDocument/2006/relationships/hyperlink" Target="http://www.whois.net/" TargetMode="External"/><Relationship Id="rId10" Type="http://schemas.openxmlformats.org/officeDocument/2006/relationships/header" Target="header1.xml"/><Relationship Id="rId19" Type="http://schemas.openxmlformats.org/officeDocument/2006/relationships/hyperlink" Target="http://owl.english.purdue.edu/owl/resource/588/1/" TargetMode="External"/><Relationship Id="rId31" Type="http://schemas.openxmlformats.org/officeDocument/2006/relationships/hyperlink" Target="http://www.whois.net/" TargetMode="External"/><Relationship Id="rId4" Type="http://schemas.openxmlformats.org/officeDocument/2006/relationships/webSettings" Target="webSettings.xml"/><Relationship Id="rId9" Type="http://schemas.openxmlformats.org/officeDocument/2006/relationships/hyperlink" Target="http://www.cancer.org/Cancer/CancerCauses/OtherCarcinogens/AtHome/cellular-phones" TargetMode="External"/><Relationship Id="rId14" Type="http://schemas.openxmlformats.org/officeDocument/2006/relationships/header" Target="header3.xml"/><Relationship Id="rId22" Type="http://schemas.openxmlformats.org/officeDocument/2006/relationships/hyperlink" Target="http://www.cancer.org/Cancer/CancerCauses/OtherCarcinogens/AtHome/cellular-phones" TargetMode="External"/><Relationship Id="rId27" Type="http://schemas.openxmlformats.org/officeDocument/2006/relationships/hyperlink" Target="http://www.cancer.org/Cancer/CancerCauses/OtherCarcinogens/AtHome/cellular-phones" TargetMode="External"/><Relationship Id="rId30" Type="http://schemas.openxmlformats.org/officeDocument/2006/relationships/hyperlink" Target="http://school.discoveryeducation.com/schrockguide/evalhigh.html" TargetMode="External"/><Relationship Id="rId8" Type="http://schemas.openxmlformats.org/officeDocument/2006/relationships/hyperlink" Target="http://www.cancer.gov/cancertopics/factsheet/Risk/cellphon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2199</Words>
  <Characters>11963</Characters>
  <Application>Microsoft Office Word</Application>
  <DocSecurity>0</DocSecurity>
  <Lines>629</Lines>
  <Paragraphs>267</Paragraphs>
  <ScaleCrop>false</ScaleCrop>
  <HeadingPairs>
    <vt:vector size="2" baseType="variant">
      <vt:variant>
        <vt:lpstr>Title</vt:lpstr>
      </vt:variant>
      <vt:variant>
        <vt:i4>1</vt:i4>
      </vt:variant>
    </vt:vector>
  </HeadingPairs>
  <TitlesOfParts>
    <vt:vector size="1" baseType="lpstr">
      <vt:lpstr/>
    </vt:vector>
  </TitlesOfParts>
  <Company>Stanford GSE</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Perez</dc:creator>
  <cp:keywords/>
  <dc:description/>
  <cp:lastModifiedBy>Pai-rou Chen</cp:lastModifiedBy>
  <cp:revision>8</cp:revision>
  <dcterms:created xsi:type="dcterms:W3CDTF">2017-04-25T00:15:00Z</dcterms:created>
  <dcterms:modified xsi:type="dcterms:W3CDTF">2017-04-28T18:50:00Z</dcterms:modified>
</cp:coreProperties>
</file>