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EDB2C" w14:textId="77777777" w:rsidR="003A31F3" w:rsidRPr="00B4067E" w:rsidRDefault="003A31F3" w:rsidP="003A31F3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Mathematics/Pre-Calculus</w:t>
      </w:r>
    </w:p>
    <w:p w14:paraId="229B1043" w14:textId="77777777" w:rsidR="003A31F3" w:rsidRPr="00B4067E" w:rsidRDefault="003A31F3" w:rsidP="003A31F3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10-12</w:t>
      </w:r>
    </w:p>
    <w:p w14:paraId="31CB95AF" w14:textId="77777777" w:rsidR="003A31F3" w:rsidRPr="00B4067E" w:rsidRDefault="003A31F3" w:rsidP="003A31F3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Summit Public Schools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19F32CAC" w:rsidR="00437CA7" w:rsidRPr="003A31F3" w:rsidRDefault="003A31F3" w:rsidP="00437CA7">
      <w:pPr>
        <w:jc w:val="center"/>
        <w:rPr>
          <w:rFonts w:asciiTheme="majorHAnsi" w:hAnsiTheme="majorHAnsi"/>
          <w:b/>
          <w:sz w:val="28"/>
          <w:szCs w:val="28"/>
        </w:rPr>
      </w:pPr>
      <w:r w:rsidRPr="002D6A29">
        <w:rPr>
          <w:rFonts w:asciiTheme="majorHAnsi" w:hAnsiTheme="majorHAnsi"/>
          <w:b/>
          <w:sz w:val="28"/>
          <w:szCs w:val="28"/>
        </w:rPr>
        <w:t>Cube It - Patterns, Polynomials, and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2D6A29">
        <w:rPr>
          <w:rFonts w:asciiTheme="majorHAnsi" w:hAnsiTheme="majorHAnsi"/>
          <w:b/>
          <w:sz w:val="28"/>
          <w:szCs w:val="28"/>
        </w:rPr>
        <w:t>Modeling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982FE4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982FE4">
        <w:rPr>
          <w:rFonts w:asciiTheme="majorHAnsi" w:hAnsiTheme="majorHAnsi"/>
          <w:b/>
        </w:rPr>
        <w:t>Task context</w:t>
      </w:r>
      <w:r w:rsidRPr="00982FE4">
        <w:rPr>
          <w:rFonts w:asciiTheme="majorHAnsi" w:hAnsiTheme="majorHAnsi"/>
        </w:rPr>
        <w:t>:</w:t>
      </w:r>
    </w:p>
    <w:p w14:paraId="10E55AF3" w14:textId="615F09D6" w:rsidR="00982FE4" w:rsidRPr="00982FE4" w:rsidRDefault="00982FE4" w:rsidP="00982FE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982FE4">
        <w:rPr>
          <w:rFonts w:ascii="Calibri" w:hAnsi="Calibri" w:cs="Times New Roman"/>
        </w:rPr>
        <w:t>Patterns, scale, and proportion are all major crosscutting concepts</w:t>
      </w:r>
      <w:r w:rsidR="00B81DE4">
        <w:rPr>
          <w:rFonts w:ascii="Calibri" w:hAnsi="Calibri" w:cs="Times New Roman"/>
        </w:rPr>
        <w:t xml:space="preserve"> of how our world functions,</w:t>
      </w:r>
      <w:r>
        <w:rPr>
          <w:rFonts w:ascii="Calibri" w:hAnsi="Calibri" w:cs="Times New Roman"/>
        </w:rPr>
        <w:t xml:space="preserve"> </w:t>
      </w:r>
      <w:r w:rsidR="00B81DE4">
        <w:rPr>
          <w:rFonts w:ascii="Calibri" w:hAnsi="Calibri" w:cs="Times New Roman"/>
        </w:rPr>
        <w:t>f</w:t>
      </w:r>
      <w:r w:rsidRPr="00982FE4">
        <w:rPr>
          <w:rFonts w:ascii="Calibri" w:hAnsi="Calibri" w:cs="Times New Roman"/>
        </w:rPr>
        <w:t>rom the maximum size of a cell, to the design limitations of a building, to the rate of flow</w:t>
      </w:r>
      <w:r>
        <w:rPr>
          <w:rFonts w:ascii="Calibri" w:hAnsi="Calibri" w:cs="Times New Roman"/>
        </w:rPr>
        <w:t xml:space="preserve"> </w:t>
      </w:r>
      <w:r w:rsidRPr="00982FE4">
        <w:rPr>
          <w:rFonts w:ascii="Calibri" w:hAnsi="Calibri" w:cs="Times New Roman"/>
        </w:rPr>
        <w:t>within a system of liquid. Understanding these concepts allows humans to maximize efficiency</w:t>
      </w:r>
      <w:r>
        <w:rPr>
          <w:rFonts w:ascii="Calibri" w:hAnsi="Calibri" w:cs="Times New Roman"/>
        </w:rPr>
        <w:t xml:space="preserve"> </w:t>
      </w:r>
      <w:r w:rsidRPr="00982FE4">
        <w:rPr>
          <w:rFonts w:ascii="Calibri" w:hAnsi="Calibri" w:cs="Times New Roman"/>
        </w:rPr>
        <w:t xml:space="preserve">in buildings, energy use, transportation, or any other situation </w:t>
      </w:r>
      <w:r>
        <w:rPr>
          <w:rFonts w:ascii="Calibri" w:hAnsi="Calibri" w:cs="Times New Roman"/>
        </w:rPr>
        <w:t xml:space="preserve">where size is an important part </w:t>
      </w:r>
      <w:r w:rsidRPr="00982FE4">
        <w:rPr>
          <w:rFonts w:ascii="Calibri" w:hAnsi="Calibri" w:cs="Times New Roman"/>
        </w:rPr>
        <w:t>of</w:t>
      </w:r>
      <w:r>
        <w:rPr>
          <w:rFonts w:ascii="Calibri" w:hAnsi="Calibri" w:cs="Times New Roman"/>
        </w:rPr>
        <w:t xml:space="preserve"> </w:t>
      </w:r>
      <w:r w:rsidRPr="00982FE4">
        <w:rPr>
          <w:rFonts w:ascii="Calibri" w:hAnsi="Calibri" w:cs="Times New Roman"/>
        </w:rPr>
        <w:t>the design choice.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BE34C8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E34C8">
        <w:rPr>
          <w:rFonts w:asciiTheme="majorHAnsi" w:hAnsiTheme="majorHAnsi"/>
          <w:b/>
        </w:rPr>
        <w:t>Final product</w:t>
      </w:r>
      <w:r w:rsidRPr="00BE34C8">
        <w:rPr>
          <w:rFonts w:asciiTheme="majorHAnsi" w:hAnsiTheme="majorHAnsi"/>
        </w:rPr>
        <w:t xml:space="preserve">: </w:t>
      </w:r>
    </w:p>
    <w:p w14:paraId="1BC208C7" w14:textId="7475ADCD" w:rsidR="00BE34C8" w:rsidRPr="00BE34C8" w:rsidRDefault="00BE34C8" w:rsidP="00BE34C8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BE34C8">
        <w:rPr>
          <w:rFonts w:ascii="Calibri" w:hAnsi="Calibri" w:cs="Times New Roman"/>
        </w:rPr>
        <w:t xml:space="preserve">You will design and analyze an object </w:t>
      </w:r>
      <w:r w:rsidR="000B1B96">
        <w:rPr>
          <w:rFonts w:ascii="Calibri" w:hAnsi="Calibri" w:cs="Times New Roman"/>
        </w:rPr>
        <w:t>of your cho</w:t>
      </w:r>
      <w:r w:rsidR="00AF1F3F">
        <w:rPr>
          <w:rFonts w:ascii="Calibri" w:hAnsi="Calibri" w:cs="Times New Roman"/>
        </w:rPr>
        <w:t>ice</w:t>
      </w:r>
      <w:r w:rsidR="000B1B96" w:rsidRPr="00BE34C8">
        <w:rPr>
          <w:rFonts w:ascii="Calibri" w:hAnsi="Calibri" w:cs="Times New Roman"/>
        </w:rPr>
        <w:t xml:space="preserve"> </w:t>
      </w:r>
      <w:r w:rsidR="000B1B96">
        <w:rPr>
          <w:rFonts w:ascii="Calibri" w:hAnsi="Calibri" w:cs="Times New Roman"/>
        </w:rPr>
        <w:t xml:space="preserve">by decomposing it into </w:t>
      </w:r>
      <w:r w:rsidRPr="00BE34C8">
        <w:rPr>
          <w:rFonts w:ascii="Calibri" w:hAnsi="Calibri" w:cs="Times New Roman"/>
        </w:rPr>
        <w:t>re</w:t>
      </w:r>
      <w:r>
        <w:rPr>
          <w:rFonts w:ascii="Calibri" w:hAnsi="Calibri" w:cs="Times New Roman"/>
        </w:rPr>
        <w:t xml:space="preserve">gular shapes. </w:t>
      </w:r>
      <w:r w:rsidRPr="00BE34C8">
        <w:rPr>
          <w:rFonts w:ascii="Calibri" w:hAnsi="Calibri" w:cs="Times New Roman"/>
        </w:rPr>
        <w:t xml:space="preserve">You will specifically analyze how changing the object's dimensions affects </w:t>
      </w:r>
      <w:r>
        <w:rPr>
          <w:rFonts w:ascii="Calibri" w:hAnsi="Calibri" w:cs="Times New Roman"/>
        </w:rPr>
        <w:t xml:space="preserve">the properties of that object. </w:t>
      </w:r>
      <w:r w:rsidR="000B1B96">
        <w:rPr>
          <w:rFonts w:ascii="Calibri" w:hAnsi="Calibri" w:cs="Times New Roman"/>
        </w:rPr>
        <w:t>You will choose specific functions that govern the growth of the object’</w:t>
      </w:r>
      <w:r w:rsidR="00AF1F3F">
        <w:rPr>
          <w:rFonts w:ascii="Calibri" w:hAnsi="Calibri" w:cs="Times New Roman"/>
        </w:rPr>
        <w:t>s components in each direction.</w:t>
      </w:r>
      <w:r w:rsidR="000B1B96">
        <w:rPr>
          <w:rFonts w:ascii="Calibri" w:hAnsi="Calibri" w:cs="Times New Roman"/>
        </w:rPr>
        <w:t xml:space="preserve"> At the end of the </w:t>
      </w:r>
      <w:r w:rsidR="00B17B13">
        <w:rPr>
          <w:rFonts w:ascii="Calibri" w:hAnsi="Calibri" w:cs="Times New Roman"/>
        </w:rPr>
        <w:t>project</w:t>
      </w:r>
      <w:r w:rsidR="000B1B96">
        <w:rPr>
          <w:rFonts w:ascii="Calibri" w:hAnsi="Calibri" w:cs="Times New Roman"/>
        </w:rPr>
        <w:t>, y</w:t>
      </w:r>
      <w:r w:rsidRPr="00BE34C8">
        <w:rPr>
          <w:rFonts w:ascii="Calibri" w:hAnsi="Calibri" w:cs="Times New Roman"/>
        </w:rPr>
        <w:t xml:space="preserve">ou will produce a poster to display your model and </w:t>
      </w:r>
      <w:r w:rsidR="000B1B96">
        <w:rPr>
          <w:rFonts w:ascii="Calibri" w:hAnsi="Calibri" w:cs="Times New Roman"/>
        </w:rPr>
        <w:t xml:space="preserve">an explanation of </w:t>
      </w:r>
      <w:r w:rsidRPr="00BE34C8">
        <w:rPr>
          <w:rFonts w:ascii="Calibri" w:hAnsi="Calibri" w:cs="Times New Roman"/>
        </w:rPr>
        <w:t>your object</w:t>
      </w:r>
      <w:r w:rsidR="000B1B96">
        <w:rPr>
          <w:rFonts w:ascii="Calibri" w:hAnsi="Calibri" w:cs="Times New Roman"/>
        </w:rPr>
        <w:t>’</w:t>
      </w:r>
      <w:r w:rsidRPr="00BE34C8">
        <w:rPr>
          <w:rFonts w:ascii="Calibri" w:hAnsi="Calibri" w:cs="Times New Roman"/>
        </w:rPr>
        <w:t>s growth.</w:t>
      </w:r>
    </w:p>
    <w:p w14:paraId="7DD76C1E" w14:textId="77777777" w:rsidR="00BE34C8" w:rsidRPr="00BE34C8" w:rsidRDefault="00BE34C8" w:rsidP="00BE34C8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05F463FE" w14:textId="1D38EEC3" w:rsidR="00BE34C8" w:rsidRPr="00BE34C8" w:rsidRDefault="00BE34C8" w:rsidP="00BE34C8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BE34C8">
        <w:rPr>
          <w:rFonts w:ascii="Calibri" w:hAnsi="Calibri" w:cs="Times New Roman"/>
        </w:rPr>
        <w:t xml:space="preserve">Your </w:t>
      </w:r>
      <w:r w:rsidRPr="00BE34C8">
        <w:rPr>
          <w:rFonts w:ascii="Calibri" w:hAnsi="Calibri" w:cs="Times New Roman"/>
          <w:b/>
        </w:rPr>
        <w:t xml:space="preserve">poster </w:t>
      </w:r>
      <w:r w:rsidRPr="00BE34C8">
        <w:rPr>
          <w:rFonts w:ascii="Calibri" w:hAnsi="Calibri" w:cs="Times New Roman"/>
        </w:rPr>
        <w:t>will display your model and the justification of the object’s growth.</w:t>
      </w:r>
      <w:r>
        <w:rPr>
          <w:rFonts w:ascii="Calibri" w:hAnsi="Calibri" w:cs="Times New Roman"/>
        </w:rPr>
        <w:t xml:space="preserve"> </w:t>
      </w:r>
      <w:r w:rsidRPr="00BE34C8">
        <w:rPr>
          <w:rFonts w:ascii="Calibri" w:hAnsi="Calibri" w:cs="Times New Roman"/>
        </w:rPr>
        <w:t>It must include the following</w:t>
      </w:r>
      <w:r>
        <w:rPr>
          <w:rFonts w:ascii="Calibri" w:hAnsi="Calibri" w:cs="Times New Roman"/>
        </w:rPr>
        <w:t>:</w:t>
      </w:r>
    </w:p>
    <w:p w14:paraId="3DFA4F66" w14:textId="5906A7BB" w:rsidR="00BE34C8" w:rsidRDefault="00AF1F3F" w:rsidP="00BE34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Title and o</w:t>
      </w:r>
      <w:r w:rsidR="00BE34C8" w:rsidRPr="00BE34C8">
        <w:rPr>
          <w:rFonts w:ascii="Calibri" w:hAnsi="Calibri" w:cs="Times New Roman"/>
        </w:rPr>
        <w:t>bjective</w:t>
      </w:r>
    </w:p>
    <w:p w14:paraId="09E36B86" w14:textId="767013C2" w:rsidR="00BE34C8" w:rsidRDefault="00AF1F3F" w:rsidP="00BE34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At least 4 d</w:t>
      </w:r>
      <w:r w:rsidR="00BE34C8" w:rsidRPr="00BE34C8">
        <w:rPr>
          <w:rFonts w:ascii="Calibri" w:hAnsi="Calibri" w:cs="Times New Roman"/>
        </w:rPr>
        <w:t>rawings: One for each of the different stages of growth with all important parts labeled</w:t>
      </w:r>
    </w:p>
    <w:p w14:paraId="0B0A8CE2" w14:textId="1EAEB627" w:rsidR="00BE34C8" w:rsidRDefault="00AF1F3F" w:rsidP="00BE34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Tables: T</w:t>
      </w:r>
      <w:r w:rsidR="00BE34C8" w:rsidRPr="00BE34C8">
        <w:rPr>
          <w:rFonts w:ascii="Calibri" w:hAnsi="Calibri" w:cs="Times New Roman"/>
        </w:rPr>
        <w:t>ables to organize the data for both dimensions and properties</w:t>
      </w:r>
    </w:p>
    <w:p w14:paraId="3F545467" w14:textId="127029B0" w:rsidR="00BE34C8" w:rsidRDefault="00AF1F3F" w:rsidP="00BE34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Written d</w:t>
      </w:r>
      <w:r w:rsidR="00BE34C8" w:rsidRPr="00BE34C8">
        <w:rPr>
          <w:rFonts w:ascii="Calibri" w:hAnsi="Calibri" w:cs="Times New Roman"/>
        </w:rPr>
        <w:t>escriptions: Written explanations to describe the growth of your object</w:t>
      </w:r>
    </w:p>
    <w:p w14:paraId="50EAD460" w14:textId="572195A7" w:rsidR="00BE34C8" w:rsidRPr="00BE34C8" w:rsidRDefault="00AF1F3F" w:rsidP="00BE34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Analysis of the o</w:t>
      </w:r>
      <w:r w:rsidR="00BE34C8" w:rsidRPr="00BE34C8">
        <w:rPr>
          <w:rFonts w:ascii="Calibri" w:hAnsi="Calibri" w:cs="Times New Roman"/>
        </w:rPr>
        <w:t>bject’s properties: Rev</w:t>
      </w:r>
      <w:r>
        <w:rPr>
          <w:rFonts w:ascii="Calibri" w:hAnsi="Calibri" w:cs="Times New Roman"/>
        </w:rPr>
        <w:t>iew of discoveries made during reflection</w:t>
      </w:r>
    </w:p>
    <w:p w14:paraId="639695B6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46025398" w14:textId="3E771A02" w:rsidR="00BE34C8" w:rsidRDefault="00BE34C8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See </w:t>
      </w:r>
      <w:r w:rsidRPr="00BE34C8">
        <w:rPr>
          <w:rFonts w:asciiTheme="majorHAnsi" w:hAnsiTheme="majorHAnsi"/>
          <w:i/>
        </w:rPr>
        <w:t>Cube It: Student Directions</w:t>
      </w:r>
      <w:r>
        <w:rPr>
          <w:rFonts w:asciiTheme="majorHAnsi" w:hAnsiTheme="majorHAnsi"/>
        </w:rPr>
        <w:t xml:space="preserve"> </w:t>
      </w:r>
      <w:r w:rsidR="00AF1F3F">
        <w:rPr>
          <w:rFonts w:asciiTheme="majorHAnsi" w:hAnsiTheme="majorHAnsi"/>
        </w:rPr>
        <w:t xml:space="preserve">(Item A) </w:t>
      </w:r>
      <w:r>
        <w:rPr>
          <w:rFonts w:asciiTheme="majorHAnsi" w:hAnsiTheme="majorHAnsi"/>
        </w:rPr>
        <w:t>for detailed instructions.</w:t>
      </w:r>
    </w:p>
    <w:p w14:paraId="59CD929D" w14:textId="77777777" w:rsidR="003D615C" w:rsidRPr="008F1A2F" w:rsidRDefault="003D615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B17B13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17B13">
        <w:rPr>
          <w:rFonts w:asciiTheme="majorHAnsi" w:hAnsiTheme="majorHAnsi"/>
          <w:b/>
        </w:rPr>
        <w:t xml:space="preserve">Knowledge and skills </w:t>
      </w:r>
      <w:r w:rsidR="002C750E" w:rsidRPr="00B17B13">
        <w:rPr>
          <w:rFonts w:asciiTheme="majorHAnsi" w:hAnsiTheme="majorHAnsi"/>
          <w:b/>
        </w:rPr>
        <w:t>you will need to demonstrate</w:t>
      </w:r>
      <w:r w:rsidR="002A4881" w:rsidRPr="00B17B13">
        <w:rPr>
          <w:rFonts w:asciiTheme="majorHAnsi" w:hAnsiTheme="majorHAnsi"/>
          <w:b/>
        </w:rPr>
        <w:t xml:space="preserve"> on</w:t>
      </w:r>
      <w:r w:rsidR="00024CD0" w:rsidRPr="00B17B13">
        <w:rPr>
          <w:rFonts w:asciiTheme="majorHAnsi" w:hAnsiTheme="majorHAnsi"/>
          <w:b/>
        </w:rPr>
        <w:t xml:space="preserve"> this task:</w:t>
      </w:r>
    </w:p>
    <w:p w14:paraId="18BE8BCD" w14:textId="4350F831" w:rsidR="00A65F13" w:rsidRDefault="000B1B96" w:rsidP="00B17B1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identify and write equations describing </w:t>
      </w:r>
      <w:r w:rsidR="00AF1F3F">
        <w:rPr>
          <w:rFonts w:asciiTheme="majorHAnsi" w:hAnsiTheme="majorHAnsi"/>
        </w:rPr>
        <w:t>patterns</w:t>
      </w:r>
    </w:p>
    <w:p w14:paraId="1EC1D9E5" w14:textId="19CAF17F" w:rsidR="000B1B96" w:rsidRDefault="000B1B96" w:rsidP="00B17B1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model a </w:t>
      </w:r>
      <w:r w:rsidR="00AF1F3F">
        <w:rPr>
          <w:rFonts w:asciiTheme="majorHAnsi" w:hAnsiTheme="majorHAnsi"/>
        </w:rPr>
        <w:t>real-world object geometrically</w:t>
      </w:r>
    </w:p>
    <w:p w14:paraId="216BF916" w14:textId="0EB74074" w:rsidR="000B1B96" w:rsidRPr="00AB3212" w:rsidRDefault="000B1B96" w:rsidP="00B17B13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model properties of a </w:t>
      </w:r>
      <w:r w:rsidR="00AF1F3F">
        <w:rPr>
          <w:rFonts w:asciiTheme="majorHAnsi" w:hAnsiTheme="majorHAnsi"/>
        </w:rPr>
        <w:t>real-world object algebraically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B81DE4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81DE4">
        <w:rPr>
          <w:rFonts w:asciiTheme="majorHAnsi" w:hAnsiTheme="majorHAnsi"/>
          <w:b/>
        </w:rPr>
        <w:lastRenderedPageBreak/>
        <w:t>Materials n</w:t>
      </w:r>
      <w:r w:rsidR="00CA7A8D" w:rsidRPr="00B81DE4">
        <w:rPr>
          <w:rFonts w:asciiTheme="majorHAnsi" w:hAnsiTheme="majorHAnsi"/>
          <w:b/>
        </w:rPr>
        <w:t>eeded</w:t>
      </w:r>
      <w:r w:rsidRPr="00B81DE4">
        <w:rPr>
          <w:rFonts w:asciiTheme="majorHAnsi" w:hAnsiTheme="majorHAnsi"/>
          <w:b/>
        </w:rPr>
        <w:t>:</w:t>
      </w:r>
    </w:p>
    <w:p w14:paraId="22473184" w14:textId="77777777" w:rsidR="00B81DE4" w:rsidRDefault="00B81DE4" w:rsidP="00B81DE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Cube It: Student Directions</w:t>
      </w:r>
    </w:p>
    <w:p w14:paraId="20435E89" w14:textId="77777777" w:rsidR="00B81DE4" w:rsidRDefault="00B81DE4" w:rsidP="00B81DE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B. Intro: Design Worksheet</w:t>
      </w:r>
    </w:p>
    <w:p w14:paraId="538E6F7B" w14:textId="77777777" w:rsidR="00B81DE4" w:rsidRDefault="00B81DE4" w:rsidP="00B81DE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C. Intro: Painted Shape Worksheet</w:t>
      </w:r>
    </w:p>
    <w:p w14:paraId="1A57A6FD" w14:textId="77777777" w:rsidR="00B81DE4" w:rsidRDefault="00B81DE4" w:rsidP="00B81DE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D. Phase 1 Design Worksheet</w:t>
      </w:r>
    </w:p>
    <w:p w14:paraId="2FAE0191" w14:textId="77777777" w:rsidR="00B81DE4" w:rsidRDefault="00B81DE4" w:rsidP="00B81DE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E. Phase 2 Analyze Worksheet</w:t>
      </w:r>
    </w:p>
    <w:p w14:paraId="417EE05B" w14:textId="77777777" w:rsidR="00B81DE4" w:rsidRPr="00AB11B0" w:rsidRDefault="00B81DE4" w:rsidP="00B81DE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F. Phase 3 Reflection Worksheet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B81DE4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81DE4">
        <w:rPr>
          <w:rFonts w:asciiTheme="majorHAnsi" w:hAnsiTheme="majorHAnsi"/>
          <w:b/>
        </w:rPr>
        <w:t>Time r</w:t>
      </w:r>
      <w:r w:rsidR="00CA7A8D" w:rsidRPr="00B81DE4">
        <w:rPr>
          <w:rFonts w:asciiTheme="majorHAnsi" w:hAnsiTheme="majorHAnsi"/>
          <w:b/>
        </w:rPr>
        <w:t>equirements</w:t>
      </w:r>
      <w:r w:rsidRPr="00B81DE4">
        <w:rPr>
          <w:rFonts w:asciiTheme="majorHAnsi" w:hAnsiTheme="majorHAnsi"/>
          <w:b/>
        </w:rPr>
        <w:t>:</w:t>
      </w:r>
    </w:p>
    <w:p w14:paraId="1BCE9968" w14:textId="77777777" w:rsidR="00B81DE4" w:rsidRPr="001C5402" w:rsidRDefault="00B81DE4" w:rsidP="00B81DE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2 weeks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27304CED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AF1F3F">
        <w:rPr>
          <w:rFonts w:asciiTheme="majorHAnsi" w:hAnsiTheme="majorHAnsi"/>
        </w:rPr>
        <w:t xml:space="preserve">Summit Public Schools </w:t>
      </w:r>
      <w:r w:rsidR="00B81DE4">
        <w:rPr>
          <w:rFonts w:asciiTheme="majorHAnsi" w:hAnsiTheme="majorHAnsi"/>
        </w:rPr>
        <w:t>Cube It</w:t>
      </w:r>
      <w:r>
        <w:rPr>
          <w:rFonts w:asciiTheme="majorHAnsi" w:hAnsiTheme="majorHAnsi"/>
        </w:rPr>
        <w:t xml:space="preserve"> 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3A833" w14:textId="77777777" w:rsidR="00CD0F94" w:rsidRDefault="00CD0F94" w:rsidP="00437CA7">
      <w:r>
        <w:separator/>
      </w:r>
    </w:p>
  </w:endnote>
  <w:endnote w:type="continuationSeparator" w:id="0">
    <w:p w14:paraId="2766865C" w14:textId="77777777" w:rsidR="00CD0F94" w:rsidRDefault="00CD0F94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3D615C" w:rsidRDefault="003D615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3D615C" w:rsidRDefault="003D615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7EFB78EB" w14:textId="77777777" w:rsidR="003777ED" w:rsidRPr="00516176" w:rsidRDefault="003777ED" w:rsidP="003777ED">
    <w:pPr>
      <w:pStyle w:val="Footer"/>
      <w:framePr w:wrap="none" w:vAnchor="text" w:hAnchor="page" w:x="10702" w:y="290"/>
      <w:ind w:left="-27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162888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105ADAF7" w14:textId="77777777" w:rsidR="003777ED" w:rsidRPr="00516176" w:rsidRDefault="003777ED" w:rsidP="003777ED">
    <w:pPr>
      <w:pStyle w:val="p1"/>
      <w:ind w:left="-27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FDFCD8A" wp14:editId="77DD2A2E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088EF87F" w14:textId="7C0541F1" w:rsidR="003777ED" w:rsidRPr="00512DDF" w:rsidRDefault="00162888" w:rsidP="003777ED">
    <w:pPr>
      <w:pStyle w:val="p1"/>
      <w:ind w:left="-27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="003777ED"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 w:rsidR="003777ED"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="003777ED"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="003777ED"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="003777ED"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="003777ED"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="003777ED"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 w:rsidR="003777ED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Cube It – Patterns, Polynomials, and Modeling</w:t>
    </w:r>
    <w:r w:rsidR="003777ED"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="003777ED"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="003777ED" w:rsidRPr="00516176">
      <w:rPr>
        <w:rFonts w:asciiTheme="majorHAnsi" w:hAnsiTheme="majorHAnsi" w:cstheme="majorHAnsi"/>
        <w:color w:val="000000" w:themeColor="text1"/>
      </w:rPr>
      <w:t xml:space="preserve"> </w:t>
    </w:r>
    <w:r w:rsidR="003777ED">
      <w:rPr>
        <w:rFonts w:asciiTheme="majorHAnsi" w:hAnsiTheme="majorHAnsi"/>
        <w:color w:val="000000" w:themeColor="text1"/>
      </w:rPr>
      <w:t>Summit Public Schools</w:t>
    </w:r>
    <w:r w:rsidR="003777ED" w:rsidRPr="00516176">
      <w:rPr>
        <w:rFonts w:asciiTheme="majorHAnsi" w:hAnsiTheme="majorHAnsi" w:cstheme="majorHAnsi"/>
        <w:color w:val="000000" w:themeColor="text1"/>
      </w:rPr>
      <w:t>.”</w:t>
    </w:r>
  </w:p>
  <w:p w14:paraId="7AA81B12" w14:textId="77777777" w:rsidR="003777ED" w:rsidRPr="00516176" w:rsidRDefault="003777ED" w:rsidP="003777ED">
    <w:pPr>
      <w:pStyle w:val="Footer"/>
      <w:framePr w:wrap="none" w:vAnchor="text" w:hAnchor="page" w:x="10702" w:y="290"/>
      <w:ind w:left="-27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162888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3E35B88" w14:textId="20A6A48B" w:rsidR="003D615C" w:rsidRPr="003777ED" w:rsidRDefault="003D615C" w:rsidP="003777ED">
    <w:pPr>
      <w:pStyle w:val="p1"/>
      <w:ind w:left="-270" w:right="360"/>
      <w:rPr>
        <w:rFonts w:asciiTheme="majorHAnsi" w:hAnsiTheme="majorHAnsi" w:cstheme="majorHAnsi"/>
        <w:color w:val="000000" w:themeColor="text1"/>
      </w:rPr>
    </w:pP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3D615C" w:rsidRPr="005A034A" w:rsidRDefault="003D615C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3D615C" w:rsidRPr="00437CA7" w:rsidRDefault="003D615C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93508" w14:textId="77777777" w:rsidR="00CD0F94" w:rsidRDefault="00CD0F94" w:rsidP="00437CA7">
      <w:r>
        <w:separator/>
      </w:r>
    </w:p>
  </w:footnote>
  <w:footnote w:type="continuationSeparator" w:id="0">
    <w:p w14:paraId="5300E152" w14:textId="77777777" w:rsidR="00CD0F94" w:rsidRDefault="00CD0F94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16E77" w14:textId="77777777" w:rsidR="003777ED" w:rsidRDefault="003777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0C951" w14:textId="77777777" w:rsidR="004F2CF2" w:rsidRDefault="004F2CF2" w:rsidP="004F2CF2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E6D1D25" wp14:editId="6B041936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814D8" w14:textId="77777777" w:rsidR="004F2CF2" w:rsidRPr="0032073F" w:rsidRDefault="004F2CF2" w:rsidP="004F2CF2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3D615C" w:rsidRPr="004F2CF2" w:rsidRDefault="003D615C" w:rsidP="004F2CF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12CF" w14:textId="77777777" w:rsidR="003777ED" w:rsidRDefault="003777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421C"/>
    <w:multiLevelType w:val="hybridMultilevel"/>
    <w:tmpl w:val="F8EC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83C9E"/>
    <w:multiLevelType w:val="hybridMultilevel"/>
    <w:tmpl w:val="97668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560D5B"/>
    <w:multiLevelType w:val="multilevel"/>
    <w:tmpl w:val="1BF87D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A530913"/>
    <w:multiLevelType w:val="hybridMultilevel"/>
    <w:tmpl w:val="C3FA0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0B1B96"/>
    <w:rsid w:val="00124938"/>
    <w:rsid w:val="0016288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777ED"/>
    <w:rsid w:val="003A31F3"/>
    <w:rsid w:val="003B3D28"/>
    <w:rsid w:val="003D615C"/>
    <w:rsid w:val="00410A27"/>
    <w:rsid w:val="00437CA7"/>
    <w:rsid w:val="004414B2"/>
    <w:rsid w:val="004478C6"/>
    <w:rsid w:val="00462C9D"/>
    <w:rsid w:val="00494246"/>
    <w:rsid w:val="004D44D2"/>
    <w:rsid w:val="004F2CF2"/>
    <w:rsid w:val="00522628"/>
    <w:rsid w:val="0057546C"/>
    <w:rsid w:val="005C0950"/>
    <w:rsid w:val="005D26AD"/>
    <w:rsid w:val="00606617"/>
    <w:rsid w:val="00610449"/>
    <w:rsid w:val="0068620A"/>
    <w:rsid w:val="006A6636"/>
    <w:rsid w:val="007011FA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82FE4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AF1F3F"/>
    <w:rsid w:val="00B17B13"/>
    <w:rsid w:val="00B27A06"/>
    <w:rsid w:val="00B56CB4"/>
    <w:rsid w:val="00B618E4"/>
    <w:rsid w:val="00B6333E"/>
    <w:rsid w:val="00B70AFF"/>
    <w:rsid w:val="00B81DE4"/>
    <w:rsid w:val="00B91B7C"/>
    <w:rsid w:val="00BB75C6"/>
    <w:rsid w:val="00BE34C8"/>
    <w:rsid w:val="00C6419D"/>
    <w:rsid w:val="00CA7A8D"/>
    <w:rsid w:val="00CB34DD"/>
    <w:rsid w:val="00CC5468"/>
    <w:rsid w:val="00CD0F94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93A51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1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E4"/>
    <w:rPr>
      <w:b/>
      <w:bCs/>
      <w:sz w:val="20"/>
      <w:szCs w:val="20"/>
    </w:rPr>
  </w:style>
  <w:style w:type="paragraph" w:customStyle="1" w:styleId="p1">
    <w:name w:val="p1"/>
    <w:basedOn w:val="Normal"/>
    <w:rsid w:val="003777ED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3</cp:revision>
  <cp:lastPrinted>2014-09-03T22:41:00Z</cp:lastPrinted>
  <dcterms:created xsi:type="dcterms:W3CDTF">2018-03-09T12:33:00Z</dcterms:created>
  <dcterms:modified xsi:type="dcterms:W3CDTF">2018-03-09T12:33:00Z</dcterms:modified>
</cp:coreProperties>
</file>