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0B3F" w14:textId="3E97E1E9"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AF30AE">
        <w:rPr>
          <w:rFonts w:asciiTheme="majorHAnsi" w:hAnsiTheme="majorHAnsi"/>
          <w:sz w:val="22"/>
          <w:szCs w:val="22"/>
        </w:rPr>
        <w:t xml:space="preserve"> Mathematics/Algebra 2</w:t>
      </w:r>
    </w:p>
    <w:p w14:paraId="78094D65" w14:textId="63C288C0"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AF30AE">
        <w:rPr>
          <w:rFonts w:asciiTheme="majorHAnsi" w:hAnsiTheme="majorHAnsi"/>
          <w:sz w:val="22"/>
          <w:szCs w:val="22"/>
        </w:rPr>
        <w:t xml:space="preserve"> 11-12</w:t>
      </w:r>
    </w:p>
    <w:p w14:paraId="17EB0FE8" w14:textId="3905172D"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AF30AE">
        <w:rPr>
          <w:rFonts w:asciiTheme="majorHAnsi" w:hAnsiTheme="majorHAnsi"/>
          <w:sz w:val="22"/>
          <w:szCs w:val="22"/>
        </w:rPr>
        <w:t xml:space="preserve"> Educational Policy Improvement Center (EPIC)</w:t>
      </w:r>
    </w:p>
    <w:p w14:paraId="0232C606" w14:textId="77777777" w:rsidR="005A034A" w:rsidRPr="00A52385" w:rsidRDefault="005A034A" w:rsidP="0096409C">
      <w:pPr>
        <w:rPr>
          <w:rFonts w:asciiTheme="majorHAnsi" w:hAnsiTheme="majorHAnsi"/>
        </w:rPr>
      </w:pPr>
    </w:p>
    <w:p w14:paraId="2FCE06A2" w14:textId="19CA9645" w:rsidR="0096409C" w:rsidRPr="00AF30AE" w:rsidRDefault="00AF30AE" w:rsidP="00AF30AE">
      <w:pPr>
        <w:spacing w:before="21" w:after="120"/>
        <w:ind w:left="360" w:right="-14" w:hanging="360"/>
        <w:jc w:val="center"/>
        <w:rPr>
          <w:rFonts w:asciiTheme="majorHAnsi" w:eastAsia="Arial" w:hAnsiTheme="majorHAnsi" w:cs="Arial"/>
          <w:b/>
          <w:w w:val="111"/>
          <w:position w:val="-1"/>
          <w:sz w:val="28"/>
          <w:szCs w:val="28"/>
        </w:rPr>
      </w:pPr>
      <w:r w:rsidRPr="00A42114">
        <w:rPr>
          <w:rFonts w:asciiTheme="majorHAnsi" w:eastAsia="Arial" w:hAnsiTheme="majorHAnsi" w:cs="Arial"/>
          <w:b/>
          <w:w w:val="111"/>
          <w:position w:val="-1"/>
          <w:sz w:val="28"/>
          <w:szCs w:val="28"/>
        </w:rPr>
        <w:t>Sprea</w:t>
      </w:r>
      <w:r>
        <w:rPr>
          <w:rFonts w:asciiTheme="majorHAnsi" w:eastAsia="Arial" w:hAnsiTheme="majorHAnsi" w:cs="Arial"/>
          <w:b/>
          <w:w w:val="111"/>
          <w:position w:val="-1"/>
          <w:sz w:val="28"/>
          <w:szCs w:val="28"/>
        </w:rPr>
        <w:t>ds Like (Exponential) Wildfire</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44D8FB4B" w14:textId="1437839D" w:rsidR="00AF30AE" w:rsidRDefault="00AF30AE" w:rsidP="00AF30AE">
      <w:pPr>
        <w:ind w:left="360"/>
        <w:rPr>
          <w:rFonts w:ascii="Calibri" w:eastAsia="Arial" w:hAnsi="Calibri" w:cs="Arial"/>
        </w:rPr>
      </w:pPr>
      <w:r>
        <w:rPr>
          <w:rFonts w:ascii="Calibri" w:eastAsia="Arial" w:hAnsi="Calibri" w:cs="Arial"/>
        </w:rPr>
        <w:t>For this task</w:t>
      </w:r>
      <w:r w:rsidRPr="007D06ED">
        <w:rPr>
          <w:rFonts w:ascii="Calibri" w:eastAsia="Arial" w:hAnsi="Calibri" w:cs="Arial"/>
        </w:rPr>
        <w:t xml:space="preserve">, students </w:t>
      </w:r>
      <w:r>
        <w:rPr>
          <w:rFonts w:ascii="Calibri" w:eastAsia="Arial" w:hAnsi="Calibri" w:cs="Arial"/>
        </w:rPr>
        <w:t xml:space="preserve">will create and solve a problem that addresses a </w:t>
      </w:r>
      <w:r w:rsidRPr="007D06ED">
        <w:rPr>
          <w:rFonts w:ascii="Calibri" w:eastAsia="Arial" w:hAnsi="Calibri" w:cs="Arial"/>
        </w:rPr>
        <w:t xml:space="preserve">situation involving exponential growth or decay. </w:t>
      </w:r>
      <w:r>
        <w:rPr>
          <w:rFonts w:ascii="Calibri" w:eastAsia="Arial" w:hAnsi="Calibri" w:cs="Arial"/>
        </w:rPr>
        <w:t xml:space="preserve">Students imagine that the school's math department is conducting a </w:t>
      </w:r>
      <w:r w:rsidR="003E1DB5">
        <w:rPr>
          <w:rFonts w:ascii="Calibri" w:eastAsia="Arial" w:hAnsi="Calibri" w:cs="Arial"/>
        </w:rPr>
        <w:t>math competition. T</w:t>
      </w:r>
      <w:r>
        <w:rPr>
          <w:rFonts w:ascii="Calibri" w:eastAsia="Arial" w:hAnsi="Calibri" w:cs="Arial"/>
        </w:rPr>
        <w:t xml:space="preserve">he problems that they create are intended for that competition. </w:t>
      </w:r>
      <w:r w:rsidRPr="007D06ED">
        <w:rPr>
          <w:rFonts w:ascii="Calibri" w:eastAsia="Arial" w:hAnsi="Calibri" w:cs="Arial"/>
        </w:rPr>
        <w:t>The topic must be able to be modeled by an exponential function. (Examples</w:t>
      </w:r>
      <w:r>
        <w:rPr>
          <w:rFonts w:ascii="Calibri" w:eastAsia="Arial" w:hAnsi="Calibri" w:cs="Arial"/>
        </w:rPr>
        <w:t xml:space="preserve"> include</w:t>
      </w:r>
      <w:r w:rsidRPr="007D06ED">
        <w:rPr>
          <w:rFonts w:ascii="Calibri" w:eastAsia="Arial" w:hAnsi="Calibri" w:cs="Arial"/>
        </w:rPr>
        <w:t xml:space="preserve"> rumors, infections, wildfires, and so on</w:t>
      </w:r>
      <w:r>
        <w:rPr>
          <w:rFonts w:ascii="Calibri" w:eastAsia="Arial" w:hAnsi="Calibri" w:cs="Arial"/>
        </w:rPr>
        <w:t>.</w:t>
      </w:r>
      <w:r w:rsidRPr="007D06ED">
        <w:rPr>
          <w:rFonts w:ascii="Calibri" w:eastAsia="Arial" w:hAnsi="Calibri" w:cs="Arial"/>
        </w:rPr>
        <w:t xml:space="preserve">) </w:t>
      </w:r>
      <w:r>
        <w:rPr>
          <w:rFonts w:ascii="Calibri" w:eastAsia="Arial" w:hAnsi="Calibri" w:cs="Arial"/>
        </w:rPr>
        <w:t xml:space="preserve">Their final solutions should </w:t>
      </w:r>
      <w:r w:rsidRPr="007D06ED">
        <w:rPr>
          <w:rFonts w:ascii="Calibri" w:eastAsia="Arial" w:hAnsi="Calibri" w:cs="Arial"/>
        </w:rPr>
        <w:t>include graphs</w:t>
      </w:r>
      <w:r>
        <w:rPr>
          <w:rFonts w:ascii="Calibri" w:eastAsia="Arial" w:hAnsi="Calibri" w:cs="Arial"/>
        </w:rPr>
        <w:t>,</w:t>
      </w:r>
      <w:r w:rsidRPr="007D06ED">
        <w:rPr>
          <w:rFonts w:ascii="Calibri" w:eastAsia="Arial" w:hAnsi="Calibri" w:cs="Arial"/>
        </w:rPr>
        <w:t xml:space="preserve"> charts</w:t>
      </w:r>
      <w:r w:rsidR="003E1DB5">
        <w:rPr>
          <w:rFonts w:ascii="Calibri" w:eastAsia="Arial" w:hAnsi="Calibri" w:cs="Arial"/>
        </w:rPr>
        <w:t>,</w:t>
      </w:r>
      <w:r w:rsidRPr="007D06ED">
        <w:rPr>
          <w:rFonts w:ascii="Calibri" w:eastAsia="Arial" w:hAnsi="Calibri" w:cs="Arial"/>
        </w:rPr>
        <w:t xml:space="preserve"> and other mathematical work supporting the </w:t>
      </w:r>
      <w:r>
        <w:rPr>
          <w:rFonts w:ascii="Calibri" w:eastAsia="Arial" w:hAnsi="Calibri" w:cs="Arial"/>
        </w:rPr>
        <w:t>solution</w:t>
      </w:r>
      <w:r w:rsidRPr="007D06ED">
        <w:rPr>
          <w:rFonts w:ascii="Calibri" w:eastAsia="Arial" w:hAnsi="Calibri" w:cs="Arial"/>
        </w:rPr>
        <w:t>.</w:t>
      </w:r>
      <w:r>
        <w:rPr>
          <w:rFonts w:ascii="Calibri" w:eastAsia="Arial" w:hAnsi="Calibri" w:cs="Arial"/>
        </w:rPr>
        <w:t xml:space="preserve"> </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3F0F053A" w14:textId="1A7A07CA" w:rsidR="00317D15" w:rsidRDefault="00C64B7C" w:rsidP="00317D15">
      <w:pPr>
        <w:pStyle w:val="ListParagraph"/>
        <w:numPr>
          <w:ilvl w:val="0"/>
          <w:numId w:val="7"/>
        </w:numPr>
        <w:rPr>
          <w:rFonts w:asciiTheme="majorHAnsi" w:hAnsiTheme="majorHAnsi"/>
          <w:b/>
        </w:rPr>
      </w:pPr>
      <w:r>
        <w:rPr>
          <w:rFonts w:asciiTheme="majorHAnsi" w:hAnsiTheme="majorHAnsi"/>
          <w:b/>
        </w:rPr>
        <w:t xml:space="preserve">Primary </w:t>
      </w:r>
      <w:r w:rsidR="00317D15">
        <w:rPr>
          <w:rFonts w:asciiTheme="majorHAnsi" w:hAnsiTheme="majorHAnsi"/>
          <w:b/>
        </w:rPr>
        <w:t>Common Core State Standards</w:t>
      </w:r>
    </w:p>
    <w:p w14:paraId="1D5B86A3" w14:textId="77777777" w:rsidR="00AF30AE" w:rsidRDefault="00701BCC" w:rsidP="00AF30AE">
      <w:pPr>
        <w:shd w:val="clear" w:color="auto" w:fill="FFFFFF"/>
        <w:ind w:left="720"/>
        <w:rPr>
          <w:rFonts w:asciiTheme="majorHAnsi" w:eastAsia="Times New Roman" w:hAnsiTheme="majorHAnsi" w:cs="Times New Roman"/>
          <w:color w:val="3B3B3A"/>
        </w:rPr>
      </w:pPr>
      <w:hyperlink r:id="rId7" w:history="1">
        <w:r w:rsidR="00AF30AE" w:rsidRPr="00D36B2F">
          <w:rPr>
            <w:rStyle w:val="Hyperlink"/>
            <w:rFonts w:asciiTheme="majorHAnsi" w:eastAsia="Times New Roman" w:hAnsiTheme="majorHAnsi" w:cs="Times New Roman"/>
          </w:rPr>
          <w:t>CCSS.Math.Content.HSF-LE.A.1</w:t>
        </w:r>
      </w:hyperlink>
      <w:r w:rsidR="00AF30AE" w:rsidRPr="00923C5C">
        <w:rPr>
          <w:rStyle w:val="apple-converted-space"/>
          <w:rFonts w:asciiTheme="majorHAnsi" w:eastAsia="Times New Roman" w:hAnsiTheme="majorHAnsi" w:cs="Times New Roman"/>
          <w:color w:val="3B3B3A"/>
        </w:rPr>
        <w:t> </w:t>
      </w:r>
      <w:r w:rsidR="00AF30AE" w:rsidRPr="00923C5C">
        <w:rPr>
          <w:rFonts w:asciiTheme="majorHAnsi" w:eastAsia="Times New Roman" w:hAnsiTheme="majorHAnsi" w:cs="Times New Roman"/>
          <w:color w:val="3B3B3A"/>
        </w:rPr>
        <w:t>Distinguish between situations that can be modeled with linear functions and with exponential functions.</w:t>
      </w:r>
    </w:p>
    <w:p w14:paraId="5B48E564" w14:textId="77777777" w:rsidR="00AF30AE" w:rsidRPr="00923C5C" w:rsidRDefault="00701BCC" w:rsidP="00AF30AE">
      <w:pPr>
        <w:shd w:val="clear" w:color="auto" w:fill="FFFFFF"/>
        <w:ind w:left="720"/>
        <w:rPr>
          <w:rFonts w:asciiTheme="majorHAnsi" w:eastAsia="Times New Roman" w:hAnsiTheme="majorHAnsi" w:cs="Times New Roman"/>
          <w:color w:val="3B3B3A"/>
        </w:rPr>
      </w:pPr>
      <w:hyperlink r:id="rId8" w:history="1">
        <w:r w:rsidR="00AF30AE" w:rsidRPr="00923C5C">
          <w:rPr>
            <w:rStyle w:val="Hyperlink"/>
            <w:rFonts w:asciiTheme="majorHAnsi" w:eastAsia="Times New Roman" w:hAnsiTheme="majorHAnsi" w:cs="Times New Roman"/>
          </w:rPr>
          <w:t>CCSS.Math.Content.HSF-LE.A.2</w:t>
        </w:r>
      </w:hyperlink>
      <w:r w:rsidR="00AF30AE">
        <w:rPr>
          <w:rFonts w:asciiTheme="majorHAnsi" w:eastAsia="Times New Roman" w:hAnsiTheme="majorHAnsi" w:cs="Times New Roman"/>
          <w:color w:val="3B3B3A"/>
        </w:rPr>
        <w:t xml:space="preserve"> </w:t>
      </w:r>
      <w:r w:rsidR="00AF30AE" w:rsidRPr="00923C5C">
        <w:rPr>
          <w:rFonts w:asciiTheme="majorHAnsi" w:eastAsia="Times New Roman" w:hAnsiTheme="majorHAnsi" w:cs="Times New Roman"/>
          <w:color w:val="3B3B3A"/>
        </w:rPr>
        <w:t>Construct linear and exponential functions, including arithmetic and geometric sequences, given a graph, a description of a relationship, or two input-output pairs (include reading these from a table).</w:t>
      </w:r>
    </w:p>
    <w:p w14:paraId="72FDD7B7" w14:textId="77777777" w:rsidR="00AF30AE" w:rsidRDefault="00701BCC" w:rsidP="00AF30AE">
      <w:pPr>
        <w:shd w:val="clear" w:color="auto" w:fill="FFFFFF"/>
        <w:ind w:left="720"/>
        <w:rPr>
          <w:rFonts w:asciiTheme="majorHAnsi" w:eastAsia="Times New Roman" w:hAnsiTheme="majorHAnsi" w:cs="Times New Roman"/>
          <w:color w:val="3B3B3A"/>
        </w:rPr>
      </w:pPr>
      <w:hyperlink r:id="rId9" w:history="1">
        <w:r w:rsidR="00AF30AE" w:rsidRPr="00923C5C">
          <w:rPr>
            <w:rStyle w:val="Hyperlink"/>
            <w:rFonts w:asciiTheme="majorHAnsi" w:eastAsia="Times New Roman" w:hAnsiTheme="majorHAnsi" w:cs="Times New Roman"/>
          </w:rPr>
          <w:t>CCSS.ELA-Literacy.W.11-12.3</w:t>
        </w:r>
      </w:hyperlink>
      <w:r w:rsidR="00AF30AE">
        <w:rPr>
          <w:rFonts w:asciiTheme="majorHAnsi" w:eastAsia="Times New Roman" w:hAnsiTheme="majorHAnsi" w:cs="Times New Roman"/>
          <w:color w:val="3B3B3A"/>
        </w:rPr>
        <w:t xml:space="preserve"> </w:t>
      </w:r>
      <w:r w:rsidR="00AF30AE" w:rsidRPr="00923C5C">
        <w:rPr>
          <w:rFonts w:asciiTheme="majorHAnsi" w:eastAsia="Times New Roman" w:hAnsiTheme="majorHAnsi" w:cs="Times New Roman"/>
          <w:color w:val="3B3B3A"/>
        </w:rPr>
        <w:t>Write narratives to develop real or imagined experiences or events using effective technique, well-chosen details, and well-structured event sequences.</w:t>
      </w:r>
    </w:p>
    <w:p w14:paraId="10ED2D16" w14:textId="77777777" w:rsidR="00AF30AE" w:rsidRDefault="00701BCC" w:rsidP="00AF30AE">
      <w:pPr>
        <w:shd w:val="clear" w:color="auto" w:fill="FFFFFF"/>
        <w:ind w:left="720"/>
        <w:rPr>
          <w:rFonts w:asciiTheme="majorHAnsi" w:eastAsia="Times New Roman" w:hAnsiTheme="majorHAnsi" w:cs="Times New Roman"/>
          <w:color w:val="3B3B3A"/>
        </w:rPr>
      </w:pPr>
      <w:hyperlink r:id="rId10" w:history="1">
        <w:r w:rsidR="00AF30AE" w:rsidRPr="00912F0F">
          <w:rPr>
            <w:rStyle w:val="Hyperlink"/>
            <w:rFonts w:asciiTheme="majorHAnsi" w:eastAsia="Times New Roman" w:hAnsiTheme="majorHAnsi" w:cs="Times New Roman"/>
          </w:rPr>
          <w:t>CCSS.ELA-Literacy.WHST.11-12.4</w:t>
        </w:r>
      </w:hyperlink>
      <w:r w:rsidR="00AF30AE">
        <w:rPr>
          <w:rFonts w:asciiTheme="majorHAnsi" w:eastAsia="Times New Roman" w:hAnsiTheme="majorHAnsi" w:cs="Times New Roman"/>
          <w:color w:val="3B3B3A"/>
        </w:rPr>
        <w:t xml:space="preserve"> </w:t>
      </w:r>
      <w:r w:rsidR="00AF30AE" w:rsidRPr="00912F0F">
        <w:rPr>
          <w:rFonts w:asciiTheme="majorHAnsi" w:eastAsia="Times New Roman" w:hAnsiTheme="majorHAnsi" w:cs="Times New Roman"/>
          <w:color w:val="3B3B3A"/>
        </w:rPr>
        <w:t>Produce clear and coherent writing in which the development, organization, and style are appropriate to task, purpose, and audience.</w:t>
      </w:r>
    </w:p>
    <w:p w14:paraId="048EBAB8" w14:textId="77777777" w:rsidR="00C64B7C" w:rsidRDefault="00C64B7C" w:rsidP="005A0421">
      <w:pPr>
        <w:pStyle w:val="ListParagraph"/>
        <w:rPr>
          <w:rFonts w:asciiTheme="majorHAnsi" w:hAnsiTheme="majorHAnsi"/>
          <w:b/>
        </w:rPr>
      </w:pPr>
    </w:p>
    <w:p w14:paraId="3E484641" w14:textId="7120F586" w:rsidR="00317D15" w:rsidRPr="00C64B7C" w:rsidRDefault="00C64B7C" w:rsidP="00714D52">
      <w:pPr>
        <w:pStyle w:val="ListParagraph"/>
        <w:numPr>
          <w:ilvl w:val="0"/>
          <w:numId w:val="7"/>
        </w:numPr>
        <w:rPr>
          <w:rFonts w:asciiTheme="majorHAnsi" w:hAnsiTheme="majorHAnsi"/>
        </w:rPr>
      </w:pPr>
      <w:r>
        <w:rPr>
          <w:rFonts w:asciiTheme="majorHAnsi" w:hAnsiTheme="majorHAnsi"/>
          <w:b/>
        </w:rPr>
        <w:t xml:space="preserve">Secondary Common Core State Standards </w:t>
      </w:r>
    </w:p>
    <w:p w14:paraId="7DFFFB02" w14:textId="77777777" w:rsidR="007D017E" w:rsidRPr="007D017E" w:rsidRDefault="00701BCC" w:rsidP="007D017E">
      <w:pPr>
        <w:shd w:val="clear" w:color="auto" w:fill="FFFFFF"/>
        <w:ind w:left="720"/>
        <w:rPr>
          <w:rFonts w:asciiTheme="majorHAnsi" w:eastAsia="Times New Roman" w:hAnsiTheme="majorHAnsi" w:cs="Times New Roman"/>
          <w:color w:val="3B3B3A"/>
        </w:rPr>
      </w:pPr>
      <w:hyperlink r:id="rId11" w:history="1">
        <w:r w:rsidR="007D017E" w:rsidRPr="007D017E">
          <w:rPr>
            <w:rStyle w:val="Hyperlink"/>
            <w:rFonts w:asciiTheme="majorHAnsi" w:eastAsia="Times New Roman" w:hAnsiTheme="majorHAnsi" w:cs="Times New Roman"/>
          </w:rPr>
          <w:t>CCSS.Math.Content.HSF-LE.B.5</w:t>
        </w:r>
      </w:hyperlink>
      <w:r w:rsidR="007D017E" w:rsidRPr="007D017E">
        <w:rPr>
          <w:rFonts w:asciiTheme="majorHAnsi" w:eastAsia="Times New Roman" w:hAnsiTheme="majorHAnsi" w:cs="Times New Roman"/>
          <w:color w:val="3B3B3A"/>
        </w:rPr>
        <w:t xml:space="preserve"> Interpret the parameters in a linear or exponential function in terms of a context.</w:t>
      </w:r>
    </w:p>
    <w:p w14:paraId="0AD7D4D4" w14:textId="77777777" w:rsidR="007D017E" w:rsidRPr="007D017E" w:rsidRDefault="00701BCC" w:rsidP="007D017E">
      <w:pPr>
        <w:shd w:val="clear" w:color="auto" w:fill="FFFFFF"/>
        <w:ind w:left="720"/>
        <w:rPr>
          <w:rFonts w:asciiTheme="majorHAnsi" w:eastAsia="Times New Roman" w:hAnsiTheme="majorHAnsi" w:cs="Times New Roman"/>
          <w:color w:val="3B3B3A"/>
        </w:rPr>
      </w:pPr>
      <w:hyperlink r:id="rId12" w:history="1">
        <w:r w:rsidR="007D017E" w:rsidRPr="007D017E">
          <w:rPr>
            <w:rStyle w:val="Hyperlink"/>
            <w:rFonts w:asciiTheme="majorHAnsi" w:eastAsia="Times New Roman" w:hAnsiTheme="majorHAnsi" w:cs="Times New Roman"/>
          </w:rPr>
          <w:t>CCSS.ELA-Literacy.W.11-12.7</w:t>
        </w:r>
      </w:hyperlink>
      <w:r w:rsidR="007D017E" w:rsidRPr="007D017E">
        <w:rPr>
          <w:rFonts w:asciiTheme="majorHAnsi" w:eastAsia="Times New Roman" w:hAnsiTheme="majorHAnsi" w:cs="Times New Roman"/>
          <w:color w:val="3B3B3A"/>
        </w:rPr>
        <w:t xml:space="preserve">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75BC10B0" w14:textId="77777777" w:rsidR="00317D15" w:rsidRPr="00317D15" w:rsidRDefault="00317D15" w:rsidP="00317D15">
      <w:pPr>
        <w:ind w:left="720"/>
        <w:rPr>
          <w:rFonts w:asciiTheme="majorHAnsi" w:hAnsiTheme="majorHAnsi"/>
        </w:rPr>
      </w:pPr>
    </w:p>
    <w:p w14:paraId="0949848E" w14:textId="16A68D75" w:rsidR="00317D15" w:rsidRPr="005A0421" w:rsidRDefault="00317D15" w:rsidP="00714D52">
      <w:pPr>
        <w:pStyle w:val="ListParagraph"/>
        <w:numPr>
          <w:ilvl w:val="0"/>
          <w:numId w:val="7"/>
        </w:numPr>
        <w:rPr>
          <w:rFonts w:asciiTheme="majorHAnsi" w:hAnsiTheme="majorHAnsi"/>
        </w:rPr>
      </w:pPr>
      <w:r>
        <w:rPr>
          <w:rFonts w:asciiTheme="majorHAnsi" w:hAnsiTheme="majorHAnsi"/>
          <w:b/>
        </w:rPr>
        <w:t>Critical abilities</w:t>
      </w:r>
    </w:p>
    <w:p w14:paraId="12D74827" w14:textId="77777777" w:rsidR="00AF30AE" w:rsidRPr="00A40B48" w:rsidRDefault="00AF30AE" w:rsidP="00AF30AE">
      <w:pPr>
        <w:ind w:left="720"/>
        <w:rPr>
          <w:rFonts w:ascii="Calibri" w:eastAsia="Arial" w:hAnsi="Calibri" w:cs="Arial"/>
        </w:rPr>
      </w:pPr>
      <w:r w:rsidRPr="009C3BE1">
        <w:rPr>
          <w:rFonts w:ascii="Calibri" w:eastAsia="Arial" w:hAnsi="Calibri" w:cs="Arial"/>
          <w:u w:val="single"/>
        </w:rPr>
        <w:lastRenderedPageBreak/>
        <w:t>Research</w:t>
      </w:r>
      <w:r>
        <w:rPr>
          <w:rFonts w:ascii="Calibri" w:eastAsia="Arial" w:hAnsi="Calibri" w:cs="Arial"/>
        </w:rPr>
        <w:t xml:space="preserve">: </w:t>
      </w:r>
      <w:r w:rsidRPr="00835D3B">
        <w:rPr>
          <w:rFonts w:ascii="Calibri" w:eastAsia="Arial" w:hAnsi="Calibri" w:cs="Arial"/>
          <w:bCs/>
        </w:rPr>
        <w:t>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limitations of each source in terms of the specific task, purpose, and audience.</w:t>
      </w:r>
    </w:p>
    <w:p w14:paraId="67F7A927" w14:textId="77777777" w:rsidR="00AF30AE" w:rsidRPr="00523C4B" w:rsidRDefault="00AF30AE" w:rsidP="00AF30AE">
      <w:pPr>
        <w:ind w:left="720"/>
        <w:rPr>
          <w:rFonts w:ascii="Calibri" w:hAnsi="Calibri" w:cs="Times"/>
        </w:rPr>
      </w:pPr>
      <w:r w:rsidRPr="009C3BE1">
        <w:rPr>
          <w:rFonts w:ascii="Calibri" w:hAnsi="Calibri" w:cs="Times"/>
          <w:u w:val="single"/>
        </w:rPr>
        <w:t>Analysis of Information</w:t>
      </w:r>
      <w:r>
        <w:rPr>
          <w:rFonts w:ascii="Calibri" w:hAnsi="Calibri" w:cs="Times"/>
        </w:rPr>
        <w:t xml:space="preserve">: </w:t>
      </w:r>
      <w:r w:rsidRPr="009C3BE1">
        <w:rPr>
          <w:rFonts w:ascii="Calibri" w:hAnsi="Calibri" w:cs="Times"/>
          <w:bCs/>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232124B9" w14:textId="77777777" w:rsidR="00AF30AE" w:rsidRPr="00523C4B" w:rsidRDefault="00AF30AE" w:rsidP="00AF30AE">
      <w:pPr>
        <w:ind w:left="720"/>
        <w:rPr>
          <w:rFonts w:ascii="Calibri" w:hAnsi="Calibri" w:cs="Times"/>
          <w:bCs/>
        </w:rPr>
      </w:pPr>
      <w:r w:rsidRPr="009C3BE1">
        <w:rPr>
          <w:rFonts w:ascii="Calibri" w:hAnsi="Calibri" w:cs="Times"/>
          <w:bCs/>
          <w:u w:val="single"/>
        </w:rPr>
        <w:t>Communication in Many Forms</w:t>
      </w:r>
      <w:r>
        <w:rPr>
          <w:rFonts w:ascii="Calibri" w:hAnsi="Calibri" w:cs="Times"/>
          <w:bCs/>
        </w:rPr>
        <w:t xml:space="preserve">: </w:t>
      </w:r>
      <w:r w:rsidRPr="009C3BE1">
        <w:rPr>
          <w:rFonts w:ascii="Calibri" w:hAnsi="Calibri" w:cs="Times"/>
          <w:bCs/>
        </w:rPr>
        <w:t>Use oral and written communication skills to learn, evaluate, and express ideas for a range of tasks, purposes, and audiences. Develop and strengthen writing as needed by planning, revising, editing, and rewriting while considering the audience.</w:t>
      </w:r>
    </w:p>
    <w:p w14:paraId="513ABE63" w14:textId="77777777" w:rsidR="0096409C" w:rsidRPr="008F1A2F" w:rsidRDefault="0096409C" w:rsidP="009F55ED">
      <w:pPr>
        <w:ind w:left="720"/>
        <w:rPr>
          <w:rFonts w:asciiTheme="majorHAnsi" w:hAnsiTheme="majorHAnsi"/>
        </w:rPr>
      </w:pPr>
    </w:p>
    <w:p w14:paraId="55A6B80D" w14:textId="77777777" w:rsidR="00317D15" w:rsidRPr="00317D15" w:rsidRDefault="00317D15" w:rsidP="00317D15">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5A752B5F" w14:textId="5256ABFD" w:rsidR="00D31659" w:rsidRPr="009C3BE1" w:rsidRDefault="00D31659" w:rsidP="00D31659">
      <w:pPr>
        <w:spacing w:before="32" w:line="280" w:lineRule="exact"/>
        <w:ind w:left="360" w:right="-20"/>
        <w:rPr>
          <w:rFonts w:ascii="Calibri" w:hAnsi="Calibri" w:cs="Arial"/>
        </w:rPr>
      </w:pPr>
      <w:r w:rsidRPr="007D06ED">
        <w:rPr>
          <w:rFonts w:ascii="Calibri" w:hAnsi="Calibri" w:cs="Arial"/>
        </w:rPr>
        <w:t xml:space="preserve">The </w:t>
      </w:r>
      <w:r>
        <w:rPr>
          <w:rFonts w:ascii="Calibri" w:hAnsi="Calibri" w:cs="Arial"/>
        </w:rPr>
        <w:t>task</w:t>
      </w:r>
      <w:r w:rsidRPr="007D06ED">
        <w:rPr>
          <w:rFonts w:ascii="Calibri" w:hAnsi="Calibri" w:cs="Arial"/>
        </w:rPr>
        <w:t xml:space="preserve"> requires</w:t>
      </w:r>
      <w:r>
        <w:rPr>
          <w:rFonts w:ascii="Calibri" w:hAnsi="Calibri" w:cs="Arial"/>
        </w:rPr>
        <w:t xml:space="preserve"> approximately </w:t>
      </w:r>
      <w:r w:rsidRPr="007D06ED">
        <w:rPr>
          <w:rFonts w:ascii="Calibri" w:hAnsi="Calibri" w:cs="Arial"/>
        </w:rPr>
        <w:t xml:space="preserve">three 50-minute class periods. This does not include time in class for students to work on their final product. They will likely require </w:t>
      </w:r>
      <w:r w:rsidR="003E1DB5">
        <w:rPr>
          <w:rFonts w:ascii="Calibri" w:hAnsi="Calibri" w:cs="Arial"/>
        </w:rPr>
        <w:t>1-</w:t>
      </w:r>
      <w:r>
        <w:rPr>
          <w:rFonts w:ascii="Calibri" w:hAnsi="Calibri" w:cs="Arial"/>
        </w:rPr>
        <w:t>2</w:t>
      </w:r>
      <w:r w:rsidRPr="007D06ED">
        <w:rPr>
          <w:rFonts w:ascii="Calibri" w:hAnsi="Calibri" w:cs="Arial"/>
        </w:rPr>
        <w:t xml:space="preserve"> additional hours outside of class. </w:t>
      </w:r>
      <w:r>
        <w:rPr>
          <w:rFonts w:ascii="Calibri" w:hAnsi="Calibri" w:cs="Arial"/>
        </w:rPr>
        <w:t>Some s</w:t>
      </w:r>
      <w:r w:rsidRPr="007D06ED">
        <w:rPr>
          <w:rFonts w:ascii="Calibri" w:hAnsi="Calibri" w:cs="Arial"/>
        </w:rPr>
        <w:t xml:space="preserve">tudents may not have access to </w:t>
      </w:r>
      <w:r>
        <w:rPr>
          <w:rFonts w:ascii="Calibri" w:hAnsi="Calibri" w:cs="Arial"/>
        </w:rPr>
        <w:t>the Internet in order to conduct research; so</w:t>
      </w:r>
      <w:r w:rsidRPr="007D06ED">
        <w:rPr>
          <w:rFonts w:ascii="Calibri" w:hAnsi="Calibri" w:cs="Arial"/>
        </w:rPr>
        <w:t xml:space="preserve"> </w:t>
      </w:r>
      <w:r>
        <w:rPr>
          <w:rFonts w:ascii="Calibri" w:hAnsi="Calibri" w:cs="Arial"/>
        </w:rPr>
        <w:t>a</w:t>
      </w:r>
      <w:r w:rsidRPr="007D06ED">
        <w:rPr>
          <w:rFonts w:ascii="Calibri" w:hAnsi="Calibri" w:cs="Arial"/>
        </w:rPr>
        <w:t xml:space="preserve">dditional class periods </w:t>
      </w:r>
      <w:r>
        <w:rPr>
          <w:rFonts w:ascii="Calibri" w:hAnsi="Calibri" w:cs="Arial"/>
        </w:rPr>
        <w:t>may be necessary</w:t>
      </w:r>
      <w:r w:rsidRPr="007D06ED">
        <w:rPr>
          <w:rFonts w:ascii="Calibri" w:hAnsi="Calibri" w:cs="Arial"/>
        </w:rPr>
        <w:t xml:space="preserve"> to take students to a lab or to use a mobile lab. </w:t>
      </w:r>
    </w:p>
    <w:p w14:paraId="24331EC9" w14:textId="77777777" w:rsidR="00317D15" w:rsidRPr="00317D15" w:rsidRDefault="00317D15" w:rsidP="009F55ED">
      <w:pPr>
        <w:tabs>
          <w:tab w:val="left" w:pos="360"/>
        </w:tabs>
        <w:ind w:left="360"/>
        <w:rPr>
          <w:rFonts w:asciiTheme="majorHAnsi" w:hAnsiTheme="majorHAnsi"/>
        </w:rPr>
      </w:pPr>
    </w:p>
    <w:p w14:paraId="2D63970C" w14:textId="77777777" w:rsidR="00D31659" w:rsidRDefault="00317D15" w:rsidP="00D31659">
      <w:pPr>
        <w:pStyle w:val="ListParagraph"/>
        <w:numPr>
          <w:ilvl w:val="0"/>
          <w:numId w:val="8"/>
        </w:numPr>
        <w:tabs>
          <w:tab w:val="left" w:pos="360"/>
        </w:tabs>
        <w:ind w:left="360"/>
        <w:rPr>
          <w:rFonts w:asciiTheme="majorHAnsi" w:hAnsiTheme="majorHAnsi"/>
        </w:rPr>
      </w:pPr>
      <w:r>
        <w:rPr>
          <w:rFonts w:asciiTheme="majorHAnsi" w:hAnsiTheme="majorHAnsi"/>
          <w:b/>
        </w:rPr>
        <w:t>Materials/resources:</w:t>
      </w:r>
    </w:p>
    <w:p w14:paraId="353B6753" w14:textId="77777777" w:rsidR="00D31659" w:rsidRDefault="00D31659" w:rsidP="00D31659">
      <w:pPr>
        <w:pStyle w:val="ListParagraph"/>
        <w:numPr>
          <w:ilvl w:val="0"/>
          <w:numId w:val="10"/>
        </w:numPr>
        <w:tabs>
          <w:tab w:val="left" w:pos="360"/>
        </w:tabs>
        <w:rPr>
          <w:rFonts w:ascii="Calibri" w:eastAsia="Arial" w:hAnsi="Calibri" w:cs="Arial"/>
        </w:rPr>
      </w:pPr>
      <w:r w:rsidRPr="00D31659">
        <w:rPr>
          <w:rFonts w:ascii="Calibri" w:eastAsia="Arial" w:hAnsi="Calibri" w:cs="Arial"/>
        </w:rPr>
        <w:t>Copies of the rubric, one per student</w:t>
      </w:r>
    </w:p>
    <w:p w14:paraId="278FB3B7" w14:textId="77777777" w:rsidR="00D31659" w:rsidRDefault="00D31659" w:rsidP="00D31659">
      <w:pPr>
        <w:pStyle w:val="ListParagraph"/>
        <w:numPr>
          <w:ilvl w:val="0"/>
          <w:numId w:val="10"/>
        </w:numPr>
        <w:tabs>
          <w:tab w:val="left" w:pos="360"/>
        </w:tabs>
        <w:rPr>
          <w:rFonts w:ascii="Calibri" w:eastAsia="Arial" w:hAnsi="Calibri" w:cs="Arial"/>
        </w:rPr>
      </w:pPr>
      <w:r w:rsidRPr="00D31659">
        <w:rPr>
          <w:rFonts w:ascii="Calibri" w:eastAsia="Arial" w:hAnsi="Calibri" w:cs="Arial"/>
        </w:rPr>
        <w:t>Graph paper</w:t>
      </w:r>
    </w:p>
    <w:p w14:paraId="3372C949" w14:textId="77777777" w:rsidR="00D31659" w:rsidRDefault="00D31659" w:rsidP="00D31659">
      <w:pPr>
        <w:pStyle w:val="ListParagraph"/>
        <w:numPr>
          <w:ilvl w:val="0"/>
          <w:numId w:val="10"/>
        </w:numPr>
        <w:tabs>
          <w:tab w:val="left" w:pos="360"/>
        </w:tabs>
        <w:rPr>
          <w:rFonts w:ascii="Calibri" w:eastAsia="Arial" w:hAnsi="Calibri" w:cs="Arial"/>
        </w:rPr>
      </w:pPr>
      <w:r w:rsidRPr="00D31659">
        <w:rPr>
          <w:rFonts w:ascii="Calibri" w:eastAsia="Arial" w:hAnsi="Calibri" w:cs="Arial"/>
        </w:rPr>
        <w:t>Graphing calculators</w:t>
      </w:r>
    </w:p>
    <w:p w14:paraId="0F59BA57" w14:textId="55A0C52B" w:rsidR="00D31659" w:rsidRPr="00D31659" w:rsidRDefault="00D31659" w:rsidP="00D31659">
      <w:pPr>
        <w:pStyle w:val="ListParagraph"/>
        <w:numPr>
          <w:ilvl w:val="0"/>
          <w:numId w:val="10"/>
        </w:numPr>
        <w:tabs>
          <w:tab w:val="left" w:pos="360"/>
        </w:tabs>
        <w:rPr>
          <w:rFonts w:ascii="Calibri" w:eastAsia="Arial" w:hAnsi="Calibri" w:cs="Arial"/>
        </w:rPr>
      </w:pPr>
      <w:r w:rsidRPr="00D31659">
        <w:rPr>
          <w:rFonts w:ascii="Calibri" w:eastAsia="Arial" w:hAnsi="Calibri" w:cs="Arial"/>
        </w:rPr>
        <w:t>Reserve the computer lab for printing of final projects or conducting research if needed</w:t>
      </w:r>
    </w:p>
    <w:p w14:paraId="0A2EC45F" w14:textId="77777777" w:rsidR="00317D15" w:rsidRPr="00317D15" w:rsidRDefault="00317D15" w:rsidP="009F55ED">
      <w:pPr>
        <w:tabs>
          <w:tab w:val="left" w:pos="360"/>
        </w:tabs>
        <w:ind w:left="360"/>
        <w:rPr>
          <w:rFonts w:asciiTheme="majorHAnsi" w:hAnsiTheme="majorHAnsi"/>
        </w:rPr>
      </w:pP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2EB425B5" w14:textId="77777777" w:rsidR="009A7018" w:rsidRPr="007C519A" w:rsidRDefault="009A7018" w:rsidP="009A7018">
      <w:pPr>
        <w:tabs>
          <w:tab w:val="left" w:pos="360"/>
        </w:tabs>
        <w:ind w:left="360"/>
        <w:rPr>
          <w:rFonts w:ascii="Calibri" w:hAnsi="Calibri"/>
        </w:rPr>
      </w:pPr>
      <w:r w:rsidRPr="007C519A">
        <w:rPr>
          <w:rFonts w:ascii="Calibri" w:hAnsi="Calibri"/>
        </w:rPr>
        <w:t>Students should be able to:</w:t>
      </w:r>
    </w:p>
    <w:p w14:paraId="771294C8" w14:textId="42B522CE" w:rsidR="009A7018" w:rsidRPr="007C519A" w:rsidRDefault="009A7018" w:rsidP="009A7018">
      <w:pPr>
        <w:pStyle w:val="ListParagraph"/>
        <w:numPr>
          <w:ilvl w:val="0"/>
          <w:numId w:val="11"/>
        </w:numPr>
        <w:tabs>
          <w:tab w:val="left" w:pos="360"/>
        </w:tabs>
        <w:rPr>
          <w:rFonts w:ascii="Calibri" w:hAnsi="Calibri"/>
        </w:rPr>
      </w:pPr>
      <w:r w:rsidRPr="007C519A">
        <w:rPr>
          <w:rFonts w:ascii="Calibri" w:hAnsi="Calibri"/>
        </w:rPr>
        <w:t>Understand the concept of a simulation</w:t>
      </w:r>
    </w:p>
    <w:p w14:paraId="7815D270" w14:textId="77777777" w:rsidR="009A7018" w:rsidRPr="007C519A" w:rsidRDefault="009A7018" w:rsidP="009A7018">
      <w:pPr>
        <w:pStyle w:val="ListParagraph"/>
        <w:numPr>
          <w:ilvl w:val="0"/>
          <w:numId w:val="11"/>
        </w:numPr>
        <w:tabs>
          <w:tab w:val="left" w:pos="360"/>
        </w:tabs>
        <w:rPr>
          <w:rFonts w:ascii="Calibri" w:hAnsi="Calibri"/>
        </w:rPr>
      </w:pPr>
      <w:r w:rsidRPr="007C519A">
        <w:rPr>
          <w:rFonts w:ascii="Calibri" w:hAnsi="Calibri"/>
        </w:rPr>
        <w:t>Organize data</w:t>
      </w:r>
    </w:p>
    <w:p w14:paraId="56D7AE88" w14:textId="77777777" w:rsidR="009A7018" w:rsidRPr="007C519A" w:rsidRDefault="009A7018" w:rsidP="009A7018">
      <w:pPr>
        <w:pStyle w:val="ListParagraph"/>
        <w:numPr>
          <w:ilvl w:val="0"/>
          <w:numId w:val="11"/>
        </w:numPr>
        <w:tabs>
          <w:tab w:val="left" w:pos="360"/>
        </w:tabs>
        <w:rPr>
          <w:rFonts w:ascii="Calibri" w:hAnsi="Calibri"/>
        </w:rPr>
      </w:pPr>
      <w:r w:rsidRPr="007C519A">
        <w:rPr>
          <w:rFonts w:ascii="Calibri" w:hAnsi="Calibri"/>
        </w:rPr>
        <w:t>Interpret attributes of exponential functions</w:t>
      </w:r>
    </w:p>
    <w:p w14:paraId="3DAB2EE4" w14:textId="2B4F8986" w:rsidR="009A7018" w:rsidRPr="007C519A" w:rsidRDefault="009A7018" w:rsidP="009A7018">
      <w:pPr>
        <w:pStyle w:val="ListParagraph"/>
        <w:numPr>
          <w:ilvl w:val="0"/>
          <w:numId w:val="11"/>
        </w:numPr>
        <w:tabs>
          <w:tab w:val="left" w:pos="360"/>
        </w:tabs>
        <w:rPr>
          <w:rFonts w:ascii="Calibri" w:hAnsi="Calibri"/>
        </w:rPr>
      </w:pPr>
      <w:r w:rsidRPr="007C519A">
        <w:rPr>
          <w:rFonts w:ascii="Calibri" w:hAnsi="Calibri"/>
        </w:rPr>
        <w:t>Formulate exponential functions from data by identifying the initial population and calculating growth factors or rates or by using technology</w:t>
      </w:r>
    </w:p>
    <w:p w14:paraId="4C447171" w14:textId="77777777" w:rsidR="00317D15" w:rsidRDefault="00317D15" w:rsidP="009F55ED">
      <w:pPr>
        <w:tabs>
          <w:tab w:val="left" w:pos="360"/>
        </w:tabs>
        <w:ind w:left="360"/>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71D47369" w14:textId="0CA60276" w:rsidR="00317D15" w:rsidRDefault="00B505B0" w:rsidP="00B505B0">
      <w:pPr>
        <w:spacing w:line="280" w:lineRule="exact"/>
        <w:ind w:left="360" w:right="-20"/>
        <w:rPr>
          <w:rFonts w:ascii="Calibri" w:eastAsia="Arial" w:hAnsi="Calibri" w:cs="Arial"/>
        </w:rPr>
      </w:pPr>
      <w:r w:rsidRPr="007D06ED">
        <w:rPr>
          <w:rFonts w:ascii="Calibri" w:eastAsia="Arial" w:hAnsi="Calibri" w:cs="Arial"/>
        </w:rPr>
        <w:t xml:space="preserve">Students often will be expected to formulate a problem and collect either data or information </w:t>
      </w:r>
      <w:r w:rsidRPr="0015533D">
        <w:rPr>
          <w:rFonts w:ascii="Calibri" w:hAnsi="Calibri" w:cs="Arial"/>
        </w:rPr>
        <w:t>with</w:t>
      </w:r>
      <w:r w:rsidRPr="007D06ED">
        <w:rPr>
          <w:rFonts w:ascii="Calibri" w:eastAsia="Arial" w:hAnsi="Calibri" w:cs="Arial"/>
        </w:rPr>
        <w:t xml:space="preserve"> the ultimate goal of communicating their findings to an audience. </w:t>
      </w:r>
      <w:r>
        <w:rPr>
          <w:rFonts w:ascii="Calibri" w:eastAsia="Arial" w:hAnsi="Calibri" w:cs="Arial"/>
        </w:rPr>
        <w:t>For this task</w:t>
      </w:r>
      <w:r w:rsidRPr="007D06ED">
        <w:rPr>
          <w:rFonts w:ascii="Calibri" w:eastAsia="Arial" w:hAnsi="Calibri" w:cs="Arial"/>
        </w:rPr>
        <w:t>, students will</w:t>
      </w:r>
      <w:r>
        <w:rPr>
          <w:rFonts w:ascii="Calibri" w:eastAsia="Arial" w:hAnsi="Calibri" w:cs="Arial"/>
        </w:rPr>
        <w:t xml:space="preserve"> use skills they have learned in previous classes to</w:t>
      </w:r>
      <w:r w:rsidRPr="007D06ED">
        <w:rPr>
          <w:rFonts w:ascii="Calibri" w:eastAsia="Arial" w:hAnsi="Calibri" w:cs="Arial"/>
        </w:rPr>
        <w:t xml:space="preserve"> connect the attributes of a function to the attributes of a situation. </w:t>
      </w:r>
    </w:p>
    <w:p w14:paraId="6210E346" w14:textId="77777777" w:rsidR="003E1DB5" w:rsidRPr="00B505B0" w:rsidRDefault="003E1DB5" w:rsidP="00B505B0">
      <w:pPr>
        <w:spacing w:line="280" w:lineRule="exact"/>
        <w:ind w:left="360" w:right="-20"/>
        <w:rPr>
          <w:rFonts w:ascii="Calibri" w:eastAsia="Arial" w:hAnsi="Calibri" w:cs="Arial"/>
          <w:bCs/>
          <w:color w:val="560569"/>
          <w:spacing w:val="9"/>
          <w:w w:val="107"/>
          <w:sz w:val="28"/>
          <w:szCs w:val="28"/>
        </w:rPr>
      </w:pPr>
    </w:p>
    <w:p w14:paraId="7E5C707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335D8494" w14:textId="77777777" w:rsidR="0090288C" w:rsidRDefault="0090288C" w:rsidP="0090288C">
      <w:pPr>
        <w:spacing w:after="120"/>
        <w:ind w:left="360"/>
        <w:rPr>
          <w:rFonts w:ascii="Calibri" w:eastAsia="Arial" w:hAnsi="Calibri" w:cs="Arial"/>
        </w:rPr>
      </w:pPr>
      <w:r>
        <w:rPr>
          <w:rFonts w:ascii="Calibri" w:eastAsia="Arial" w:hAnsi="Calibri" w:cs="Arial"/>
        </w:rPr>
        <w:t>After an initial brainstorming session, students should work independently on the task.</w:t>
      </w:r>
    </w:p>
    <w:p w14:paraId="00672D6C" w14:textId="77777777" w:rsidR="0090288C" w:rsidRPr="0090288C" w:rsidRDefault="0090288C" w:rsidP="0090288C">
      <w:pPr>
        <w:widowControl w:val="0"/>
        <w:ind w:left="360" w:right="-20"/>
        <w:rPr>
          <w:rFonts w:ascii="Calibri" w:hAnsi="Calibri" w:cs="Arial"/>
          <w:u w:val="single"/>
        </w:rPr>
      </w:pPr>
      <w:r w:rsidRPr="0090288C">
        <w:rPr>
          <w:rFonts w:ascii="Calibri" w:hAnsi="Calibri" w:cs="Arial"/>
          <w:u w:val="single"/>
        </w:rPr>
        <w:t>Day 1:</w:t>
      </w:r>
    </w:p>
    <w:p w14:paraId="11463738" w14:textId="77777777" w:rsidR="0090288C" w:rsidRDefault="0090288C" w:rsidP="0090288C">
      <w:pPr>
        <w:pStyle w:val="ListParagraph"/>
        <w:widowControl w:val="0"/>
        <w:numPr>
          <w:ilvl w:val="0"/>
          <w:numId w:val="12"/>
        </w:numPr>
        <w:spacing w:before="32"/>
        <w:ind w:right="-20"/>
        <w:rPr>
          <w:rFonts w:ascii="Calibri" w:hAnsi="Calibri" w:cs="Arial"/>
        </w:rPr>
      </w:pPr>
      <w:r w:rsidRPr="008825ED">
        <w:rPr>
          <w:rFonts w:ascii="Calibri" w:hAnsi="Calibri" w:cs="Arial"/>
        </w:rPr>
        <w:t xml:space="preserve">Introduce the lesson by asking students if they have ever read a rumor or false story on Twitter or Facebook. Try to keep the conversation generic or in the public domain—no personal stories. </w:t>
      </w:r>
    </w:p>
    <w:p w14:paraId="4DC10E8D" w14:textId="77777777" w:rsidR="0090288C" w:rsidRDefault="0090288C" w:rsidP="0090288C">
      <w:pPr>
        <w:pStyle w:val="ListParagraph"/>
        <w:widowControl w:val="0"/>
        <w:numPr>
          <w:ilvl w:val="1"/>
          <w:numId w:val="12"/>
        </w:numPr>
        <w:spacing w:before="32"/>
        <w:ind w:right="-20"/>
        <w:rPr>
          <w:rFonts w:ascii="Calibri" w:hAnsi="Calibri" w:cs="Arial"/>
        </w:rPr>
      </w:pPr>
      <w:r w:rsidRPr="0010209D">
        <w:rPr>
          <w:rFonts w:ascii="Calibri" w:hAnsi="Calibri" w:cs="Arial"/>
        </w:rPr>
        <w:t xml:space="preserve">What happened? </w:t>
      </w:r>
    </w:p>
    <w:p w14:paraId="025809B4" w14:textId="77777777" w:rsidR="0090288C" w:rsidRDefault="0090288C" w:rsidP="0090288C">
      <w:pPr>
        <w:pStyle w:val="ListParagraph"/>
        <w:widowControl w:val="0"/>
        <w:numPr>
          <w:ilvl w:val="1"/>
          <w:numId w:val="12"/>
        </w:numPr>
        <w:spacing w:before="32"/>
        <w:ind w:right="-20"/>
        <w:rPr>
          <w:rFonts w:ascii="Calibri" w:hAnsi="Calibri" w:cs="Arial"/>
        </w:rPr>
      </w:pPr>
      <w:r w:rsidRPr="0010209D">
        <w:rPr>
          <w:rFonts w:ascii="Calibri" w:hAnsi="Calibri" w:cs="Arial"/>
        </w:rPr>
        <w:t xml:space="preserve">What were some of the consequences? </w:t>
      </w:r>
    </w:p>
    <w:p w14:paraId="0678F937" w14:textId="77777777" w:rsidR="0090288C" w:rsidRDefault="0090288C" w:rsidP="0090288C">
      <w:pPr>
        <w:pStyle w:val="ListParagraph"/>
        <w:widowControl w:val="0"/>
        <w:numPr>
          <w:ilvl w:val="1"/>
          <w:numId w:val="12"/>
        </w:numPr>
        <w:spacing w:before="32"/>
        <w:ind w:right="-20"/>
        <w:rPr>
          <w:rFonts w:ascii="Calibri" w:hAnsi="Calibri" w:cs="Arial"/>
        </w:rPr>
      </w:pPr>
      <w:r w:rsidRPr="0010209D">
        <w:rPr>
          <w:rFonts w:ascii="Calibri" w:hAnsi="Calibri" w:cs="Arial"/>
        </w:rPr>
        <w:t xml:space="preserve">Why did the rumors spread so quickly? </w:t>
      </w:r>
    </w:p>
    <w:p w14:paraId="69FD56A5" w14:textId="77777777" w:rsidR="0090288C" w:rsidRPr="0010209D" w:rsidRDefault="0090288C" w:rsidP="0090288C">
      <w:pPr>
        <w:pStyle w:val="ListParagraph"/>
        <w:widowControl w:val="0"/>
        <w:numPr>
          <w:ilvl w:val="1"/>
          <w:numId w:val="12"/>
        </w:numPr>
        <w:spacing w:before="32"/>
        <w:ind w:right="-20"/>
        <w:rPr>
          <w:rFonts w:ascii="Calibri" w:hAnsi="Calibri" w:cs="Arial"/>
        </w:rPr>
      </w:pPr>
      <w:r w:rsidRPr="0010209D">
        <w:rPr>
          <w:rFonts w:ascii="Calibri" w:hAnsi="Calibri" w:cs="Arial"/>
        </w:rPr>
        <w:t>Are there times when the quick spread of a story has a positive effect?</w:t>
      </w:r>
    </w:p>
    <w:p w14:paraId="36F1FA75" w14:textId="77777777" w:rsidR="0090288C" w:rsidRPr="0010209D" w:rsidRDefault="0090288C" w:rsidP="0090288C">
      <w:pPr>
        <w:pStyle w:val="ListParagraph"/>
        <w:numPr>
          <w:ilvl w:val="0"/>
          <w:numId w:val="14"/>
        </w:numPr>
        <w:ind w:left="720" w:right="-20"/>
        <w:rPr>
          <w:rFonts w:ascii="Calibri" w:eastAsia="Arial" w:hAnsi="Calibri" w:cs="Arial"/>
        </w:rPr>
      </w:pPr>
      <w:r w:rsidRPr="0090288C">
        <w:rPr>
          <w:rFonts w:ascii="Calibri" w:hAnsi="Calibri" w:cs="Arial"/>
        </w:rPr>
        <w:t xml:space="preserve">Note: </w:t>
      </w:r>
      <w:r w:rsidRPr="0090288C">
        <w:rPr>
          <w:rFonts w:ascii="Calibri" w:eastAsia="Arial" w:hAnsi="Calibri" w:cs="Arial"/>
        </w:rPr>
        <w:t>Research</w:t>
      </w:r>
      <w:r w:rsidRPr="0010209D">
        <w:rPr>
          <w:rFonts w:ascii="Calibri" w:eastAsia="Arial" w:hAnsi="Calibri" w:cs="Arial"/>
        </w:rPr>
        <w:t xml:space="preserve"> examples of the spread of information on social media and the consequences. Some examples </w:t>
      </w:r>
      <w:r w:rsidRPr="0010209D">
        <w:rPr>
          <w:rFonts w:ascii="Calibri" w:hAnsi="Calibri" w:cs="Arial"/>
        </w:rPr>
        <w:t>from recent news that highlight some of the negative and positive consequences of information shared on social media are:</w:t>
      </w:r>
    </w:p>
    <w:p w14:paraId="7C223517" w14:textId="77777777" w:rsidR="0090288C" w:rsidRPr="0010209D" w:rsidRDefault="0090288C" w:rsidP="0090288C">
      <w:pPr>
        <w:pStyle w:val="ListParagraph"/>
        <w:numPr>
          <w:ilvl w:val="1"/>
          <w:numId w:val="14"/>
        </w:numPr>
        <w:ind w:left="1440" w:right="-20"/>
        <w:rPr>
          <w:rFonts w:ascii="Calibri" w:eastAsia="Arial" w:hAnsi="Calibri" w:cs="Arial"/>
        </w:rPr>
      </w:pPr>
      <w:r w:rsidRPr="0010209D">
        <w:rPr>
          <w:rFonts w:ascii="Calibri" w:hAnsi="Calibri" w:cs="Arial"/>
        </w:rPr>
        <w:t>Stock market tumbles after Twitter hack</w:t>
      </w:r>
    </w:p>
    <w:p w14:paraId="475BA459" w14:textId="77777777" w:rsidR="0090288C" w:rsidRPr="0010209D" w:rsidRDefault="0090288C" w:rsidP="0090288C">
      <w:pPr>
        <w:pStyle w:val="ListParagraph"/>
        <w:numPr>
          <w:ilvl w:val="1"/>
          <w:numId w:val="14"/>
        </w:numPr>
        <w:ind w:left="1440" w:right="-20"/>
        <w:rPr>
          <w:rFonts w:ascii="Calibri" w:eastAsia="Arial" w:hAnsi="Calibri" w:cs="Arial"/>
        </w:rPr>
      </w:pPr>
      <w:r w:rsidRPr="0010209D">
        <w:rPr>
          <w:rFonts w:ascii="Calibri" w:hAnsi="Calibri" w:cs="Arial"/>
        </w:rPr>
        <w:t xml:space="preserve">Rumors of a celebrity’s death spread online </w:t>
      </w:r>
    </w:p>
    <w:p w14:paraId="21BCC0E0" w14:textId="77777777" w:rsidR="0090288C" w:rsidRPr="0010209D" w:rsidRDefault="0090288C" w:rsidP="0090288C">
      <w:pPr>
        <w:pStyle w:val="ListParagraph"/>
        <w:numPr>
          <w:ilvl w:val="1"/>
          <w:numId w:val="14"/>
        </w:numPr>
        <w:ind w:left="1440" w:right="-20"/>
        <w:rPr>
          <w:rFonts w:ascii="Calibri" w:eastAsia="Arial" w:hAnsi="Calibri" w:cs="Arial"/>
        </w:rPr>
      </w:pPr>
      <w:r w:rsidRPr="0010209D">
        <w:rPr>
          <w:rFonts w:ascii="Calibri" w:hAnsi="Calibri" w:cs="Arial"/>
        </w:rPr>
        <w:t>Donations given to families in the wake of the Sandy Hook tragedy</w:t>
      </w:r>
    </w:p>
    <w:p w14:paraId="61402358" w14:textId="77777777" w:rsidR="0090288C" w:rsidRDefault="0090288C" w:rsidP="0090288C">
      <w:pPr>
        <w:pStyle w:val="ListParagraph"/>
        <w:numPr>
          <w:ilvl w:val="0"/>
          <w:numId w:val="13"/>
        </w:numPr>
        <w:rPr>
          <w:rFonts w:ascii="Calibri" w:hAnsi="Calibri" w:cs="Arial"/>
        </w:rPr>
      </w:pPr>
      <w:r>
        <w:rPr>
          <w:rFonts w:ascii="Calibri" w:eastAsia="Arial" w:hAnsi="Calibri" w:cs="Arial"/>
        </w:rPr>
        <w:t>Since this task requires students to research a novel real-life situation that involves exponential growth or decay, you should only briefly discuss a few examples that may have come up in previous class sessions or assignments (</w:t>
      </w:r>
      <w:r>
        <w:rPr>
          <w:rFonts w:ascii="Calibri" w:hAnsi="Calibri" w:cs="Arial"/>
        </w:rPr>
        <w:t>examples may include</w:t>
      </w:r>
      <w:r w:rsidRPr="007D06ED">
        <w:rPr>
          <w:rFonts w:ascii="Calibri" w:hAnsi="Calibri" w:cs="Arial"/>
        </w:rPr>
        <w:t xml:space="preserve"> infections, population growth or decline,</w:t>
      </w:r>
      <w:r>
        <w:rPr>
          <w:rFonts w:ascii="Calibri" w:hAnsi="Calibri" w:cs="Arial"/>
        </w:rPr>
        <w:t xml:space="preserve"> and so on).</w:t>
      </w:r>
    </w:p>
    <w:p w14:paraId="7498DC3B" w14:textId="77777777" w:rsidR="0090288C" w:rsidRPr="0010209D" w:rsidRDefault="0090288C" w:rsidP="0090288C">
      <w:pPr>
        <w:pStyle w:val="ListParagraph"/>
        <w:numPr>
          <w:ilvl w:val="0"/>
          <w:numId w:val="13"/>
        </w:numPr>
        <w:rPr>
          <w:rFonts w:ascii="Calibri" w:hAnsi="Calibri" w:cs="Arial"/>
        </w:rPr>
      </w:pPr>
      <w:r w:rsidRPr="005B6025">
        <w:rPr>
          <w:rFonts w:ascii="Calibri" w:hAnsi="Calibri" w:cs="Calibri"/>
        </w:rPr>
        <w:t>Tell students that they will be writing their problem for a fictional math competition.</w:t>
      </w:r>
      <w:r>
        <w:rPr>
          <w:rFonts w:ascii="Calibri" w:hAnsi="Calibri" w:cs="Arial"/>
        </w:rPr>
        <w:t xml:space="preserve"> </w:t>
      </w:r>
      <w:r w:rsidRPr="00DF2D39">
        <w:rPr>
          <w:rFonts w:ascii="Calibri" w:hAnsi="Calibri" w:cs="Arial"/>
        </w:rPr>
        <w:t xml:space="preserve">Tell students they will be working to model an exponential situation that can have a positive or negative consequence. Hand out the project rubric. </w:t>
      </w:r>
      <w:r w:rsidRPr="00DF2D39">
        <w:rPr>
          <w:rFonts w:ascii="Calibri" w:hAnsi="Calibri" w:cs="Calibri"/>
        </w:rPr>
        <w:t xml:space="preserve">A fully realized project should be visually attractive, accurate, and should employ high standards of written and visual communication. It will include a summary of the real or simulated data represented in a table or scatterplot, the exponential function, and its associated graph. </w:t>
      </w:r>
      <w:r w:rsidRPr="00DF2D39">
        <w:rPr>
          <w:rFonts w:ascii="Calibri" w:eastAsia="Arial" w:hAnsi="Calibri" w:cs="Arial"/>
        </w:rPr>
        <w:t xml:space="preserve">The write-up </w:t>
      </w:r>
      <w:r>
        <w:rPr>
          <w:rFonts w:ascii="Calibri" w:eastAsia="Arial" w:hAnsi="Calibri" w:cs="Arial"/>
        </w:rPr>
        <w:t>should include:</w:t>
      </w:r>
    </w:p>
    <w:p w14:paraId="2745A78A" w14:textId="77777777" w:rsidR="0090288C" w:rsidRPr="0010209D" w:rsidRDefault="0090288C" w:rsidP="0090288C">
      <w:pPr>
        <w:pStyle w:val="ListParagraph"/>
        <w:numPr>
          <w:ilvl w:val="1"/>
          <w:numId w:val="13"/>
        </w:numPr>
        <w:rPr>
          <w:rFonts w:ascii="Calibri" w:hAnsi="Calibri" w:cs="Arial"/>
        </w:rPr>
      </w:pPr>
      <w:r w:rsidRPr="0010209D">
        <w:rPr>
          <w:rFonts w:ascii="Calibri" w:eastAsia="Arial" w:hAnsi="Calibri" w:cs="Arial"/>
        </w:rPr>
        <w:t>A clear description of the situation</w:t>
      </w:r>
    </w:p>
    <w:p w14:paraId="36392663" w14:textId="77777777" w:rsidR="0090288C" w:rsidRPr="0010209D" w:rsidRDefault="0090288C" w:rsidP="0090288C">
      <w:pPr>
        <w:pStyle w:val="ListParagraph"/>
        <w:numPr>
          <w:ilvl w:val="1"/>
          <w:numId w:val="13"/>
        </w:numPr>
        <w:rPr>
          <w:rFonts w:ascii="Calibri" w:hAnsi="Calibri" w:cs="Arial"/>
        </w:rPr>
      </w:pPr>
      <w:r w:rsidRPr="0010209D">
        <w:rPr>
          <w:rFonts w:ascii="Calibri" w:eastAsia="Arial" w:hAnsi="Calibri" w:cs="Arial"/>
        </w:rPr>
        <w:t>All assumptions that are made concerning the initial population and growth rate, and other elements of the situation if necessary</w:t>
      </w:r>
    </w:p>
    <w:p w14:paraId="498261DB" w14:textId="77777777" w:rsidR="0090288C" w:rsidRPr="0010209D" w:rsidRDefault="0090288C" w:rsidP="0090288C">
      <w:pPr>
        <w:pStyle w:val="ListParagraph"/>
        <w:numPr>
          <w:ilvl w:val="1"/>
          <w:numId w:val="13"/>
        </w:numPr>
        <w:rPr>
          <w:rFonts w:ascii="Calibri" w:hAnsi="Calibri" w:cs="Arial"/>
        </w:rPr>
      </w:pPr>
      <w:r w:rsidRPr="0010209D">
        <w:rPr>
          <w:rFonts w:ascii="Calibri" w:hAnsi="Calibri" w:cs="Calibri"/>
        </w:rPr>
        <w:t xml:space="preserve">Use written and visual information to tell </w:t>
      </w:r>
      <w:r w:rsidRPr="0010209D">
        <w:rPr>
          <w:rFonts w:ascii="Calibri" w:eastAsia="Arial" w:hAnsi="Calibri" w:cs="Arial"/>
        </w:rPr>
        <w:t>a compelling story</w:t>
      </w:r>
    </w:p>
    <w:p w14:paraId="29F0E9BF" w14:textId="77777777" w:rsidR="0090288C" w:rsidRPr="0010209D" w:rsidRDefault="0090288C" w:rsidP="0090288C">
      <w:pPr>
        <w:pStyle w:val="ListParagraph"/>
        <w:numPr>
          <w:ilvl w:val="1"/>
          <w:numId w:val="13"/>
        </w:numPr>
        <w:rPr>
          <w:rFonts w:ascii="Calibri" w:hAnsi="Calibri" w:cs="Arial"/>
        </w:rPr>
      </w:pPr>
      <w:r w:rsidRPr="0010209D">
        <w:rPr>
          <w:rFonts w:ascii="Calibri" w:eastAsia="Arial" w:hAnsi="Calibri" w:cs="Arial"/>
        </w:rPr>
        <w:t>A detailed solution to the problem</w:t>
      </w:r>
    </w:p>
    <w:p w14:paraId="6CE1193D" w14:textId="0BE5FB32" w:rsidR="0090288C" w:rsidRPr="0090288C" w:rsidRDefault="0090288C" w:rsidP="0090288C">
      <w:pPr>
        <w:pStyle w:val="ListParagraph"/>
        <w:numPr>
          <w:ilvl w:val="0"/>
          <w:numId w:val="13"/>
        </w:numPr>
        <w:spacing w:after="120"/>
        <w:contextualSpacing w:val="0"/>
        <w:rPr>
          <w:rFonts w:ascii="Calibri" w:hAnsi="Calibri" w:cs="Arial"/>
        </w:rPr>
      </w:pPr>
      <w:r w:rsidRPr="00FC144D">
        <w:rPr>
          <w:rFonts w:ascii="Calibri" w:hAnsi="Calibri" w:cs="Calibri"/>
        </w:rPr>
        <w:t>Students</w:t>
      </w:r>
      <w:r w:rsidRPr="00DF2D39">
        <w:rPr>
          <w:rFonts w:ascii="Calibri" w:eastAsia="Arial" w:hAnsi="Calibri" w:cs="Arial"/>
        </w:rPr>
        <w:t xml:space="preserve"> may</w:t>
      </w:r>
      <w:r w:rsidRPr="00DF2D39">
        <w:rPr>
          <w:rFonts w:ascii="Calibri" w:hAnsi="Calibri" w:cs="Arial"/>
        </w:rPr>
        <w:t xml:space="preserve"> brainstorm ideas in small groups and/or do research on the Internet to find examples of real-world situations that could be modeled with an exponential function. As an exit ticket, you may have students write a paragraph describing the situation they want to model. Their paragraph should describe how they will simulate the situation. They should turn it in for pre-approval. Provide feedback, if possible.</w:t>
      </w:r>
    </w:p>
    <w:p w14:paraId="1292389E" w14:textId="77777777" w:rsidR="0090288C" w:rsidRPr="0090288C" w:rsidRDefault="0090288C" w:rsidP="0090288C">
      <w:pPr>
        <w:widowControl w:val="0"/>
        <w:ind w:left="360" w:right="-20"/>
        <w:rPr>
          <w:rFonts w:ascii="Calibri" w:hAnsi="Calibri" w:cs="Arial"/>
          <w:u w:val="single"/>
        </w:rPr>
      </w:pPr>
      <w:r w:rsidRPr="0090288C">
        <w:rPr>
          <w:rFonts w:ascii="Calibri" w:hAnsi="Calibri" w:cs="Arial"/>
          <w:u w:val="single"/>
        </w:rPr>
        <w:t>Day 2:</w:t>
      </w:r>
    </w:p>
    <w:p w14:paraId="0E92B7D4" w14:textId="77777777" w:rsidR="0090288C" w:rsidRDefault="0090288C" w:rsidP="0090288C">
      <w:pPr>
        <w:pStyle w:val="ListParagraph"/>
        <w:numPr>
          <w:ilvl w:val="0"/>
          <w:numId w:val="13"/>
        </w:numPr>
        <w:rPr>
          <w:rFonts w:ascii="Calibri" w:hAnsi="Calibri" w:cs="Arial"/>
        </w:rPr>
      </w:pPr>
      <w:r w:rsidRPr="00FC144D">
        <w:rPr>
          <w:rFonts w:ascii="Calibri" w:hAnsi="Calibri" w:cs="Calibri"/>
        </w:rPr>
        <w:t>Return</w:t>
      </w:r>
      <w:r w:rsidRPr="00FC144D">
        <w:rPr>
          <w:rFonts w:ascii="Calibri" w:hAnsi="Calibri" w:cs="Arial"/>
        </w:rPr>
        <w:t xml:space="preserve"> students’ proposals to them. Answer any student questions. Give students time to do more research and collect data regarding their situation. Meet with students who did not describe a simulation in their proposal, and help them get started.</w:t>
      </w:r>
    </w:p>
    <w:p w14:paraId="2DA2FCDC" w14:textId="77777777" w:rsidR="0090288C" w:rsidRDefault="0090288C" w:rsidP="0090288C">
      <w:pPr>
        <w:pStyle w:val="ListParagraph"/>
        <w:numPr>
          <w:ilvl w:val="0"/>
          <w:numId w:val="13"/>
        </w:numPr>
        <w:rPr>
          <w:rFonts w:ascii="Calibri" w:hAnsi="Calibri" w:cs="Arial"/>
        </w:rPr>
      </w:pPr>
      <w:r>
        <w:rPr>
          <w:rFonts w:ascii="Calibri" w:hAnsi="Calibri" w:cs="Arial"/>
        </w:rPr>
        <w:t>Be aware that examples of problems that use exponential functions are available on the Internet. Caution students about plagiarism and advise them about how they can make problems and solutions their own.</w:t>
      </w:r>
    </w:p>
    <w:p w14:paraId="60CB4A47" w14:textId="77777777" w:rsidR="0090288C" w:rsidRDefault="0090288C" w:rsidP="0090288C">
      <w:pPr>
        <w:pStyle w:val="ListParagraph"/>
        <w:numPr>
          <w:ilvl w:val="0"/>
          <w:numId w:val="13"/>
        </w:numPr>
        <w:rPr>
          <w:rFonts w:ascii="Calibri" w:hAnsi="Calibri" w:cs="Arial"/>
        </w:rPr>
      </w:pPr>
      <w:r w:rsidRPr="00FC144D">
        <w:rPr>
          <w:rFonts w:ascii="Calibri" w:hAnsi="Calibri" w:cs="Arial"/>
        </w:rPr>
        <w:t>Students should complete their data collection and interpretation by the end of the period. You may wish t</w:t>
      </w:r>
      <w:r>
        <w:rPr>
          <w:rFonts w:ascii="Calibri" w:hAnsi="Calibri" w:cs="Arial"/>
        </w:rPr>
        <w:t>o collect this work for review.</w:t>
      </w:r>
    </w:p>
    <w:p w14:paraId="71ED7522" w14:textId="77777777" w:rsidR="0090288C" w:rsidRPr="00FC144D" w:rsidRDefault="0090288C" w:rsidP="0090288C">
      <w:pPr>
        <w:pStyle w:val="ListParagraph"/>
        <w:numPr>
          <w:ilvl w:val="0"/>
          <w:numId w:val="13"/>
        </w:numPr>
        <w:spacing w:after="120"/>
        <w:contextualSpacing w:val="0"/>
        <w:rPr>
          <w:rFonts w:ascii="Calibri" w:hAnsi="Calibri" w:cs="Arial"/>
        </w:rPr>
      </w:pPr>
      <w:r w:rsidRPr="0090288C">
        <w:rPr>
          <w:rFonts w:ascii="Calibri" w:eastAsia="Arial" w:hAnsi="Calibri" w:cs="Arial"/>
        </w:rPr>
        <w:t>Note: Consider</w:t>
      </w:r>
      <w:r w:rsidRPr="00FC144D">
        <w:rPr>
          <w:rFonts w:ascii="Calibri" w:eastAsia="Arial" w:hAnsi="Calibri" w:cs="Arial"/>
        </w:rPr>
        <w:t xml:space="preserve"> that students may want to use their Facebook, Twitter, or other social media accounts to simulate the spread of information. Although this is more “real,” collecting data may be problematic. Also, remind students that the spread of false information—even in a simulation—runs counter to digital citizenship and responsibility.</w:t>
      </w:r>
    </w:p>
    <w:p w14:paraId="2D9DF3C4" w14:textId="77777777" w:rsidR="0090288C" w:rsidRPr="0090288C" w:rsidRDefault="0090288C" w:rsidP="0090288C">
      <w:pPr>
        <w:widowControl w:val="0"/>
        <w:ind w:left="360" w:right="-20"/>
        <w:rPr>
          <w:rFonts w:ascii="Calibri" w:hAnsi="Calibri" w:cs="Arial"/>
          <w:u w:val="single"/>
        </w:rPr>
      </w:pPr>
      <w:r w:rsidRPr="0090288C">
        <w:rPr>
          <w:rFonts w:ascii="Calibri" w:hAnsi="Calibri" w:cs="Arial"/>
          <w:u w:val="single"/>
        </w:rPr>
        <w:t>Day 3:</w:t>
      </w:r>
    </w:p>
    <w:p w14:paraId="1F9D73D5" w14:textId="77777777" w:rsidR="0090288C" w:rsidRPr="007D06ED" w:rsidRDefault="0090288C" w:rsidP="0090288C">
      <w:pPr>
        <w:pStyle w:val="ListParagraph"/>
        <w:numPr>
          <w:ilvl w:val="0"/>
          <w:numId w:val="13"/>
        </w:numPr>
        <w:rPr>
          <w:rFonts w:ascii="Calibri" w:hAnsi="Calibri" w:cs="Arial"/>
        </w:rPr>
      </w:pPr>
      <w:r>
        <w:rPr>
          <w:rFonts w:ascii="Calibri" w:hAnsi="Calibri" w:cs="Arial"/>
        </w:rPr>
        <w:t>Students should complete their projects in class or as a homework assignment. If students need access to computers to print their final papers, reserve a computer lab.</w:t>
      </w:r>
    </w:p>
    <w:p w14:paraId="4B9F4F21" w14:textId="77777777" w:rsidR="00C64B7C" w:rsidRDefault="00C64B7C" w:rsidP="00C64B7C">
      <w:pPr>
        <w:pStyle w:val="ListParagraph"/>
        <w:tabs>
          <w:tab w:val="left" w:pos="360"/>
        </w:tabs>
        <w:ind w:left="360"/>
        <w:rPr>
          <w:rFonts w:asciiTheme="majorHAnsi" w:hAnsiTheme="majorHAns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53BFA33B" w14:textId="77777777" w:rsidR="003E1DB5" w:rsidRDefault="003947C8" w:rsidP="003E1DB5">
      <w:pPr>
        <w:pStyle w:val="TemplateList"/>
        <w:ind w:left="360"/>
        <w:rPr>
          <w:rFonts w:asciiTheme="majorHAnsi" w:hAnsiTheme="majorHAnsi"/>
        </w:rPr>
      </w:pPr>
      <w:r w:rsidRPr="00962CE8">
        <w:rPr>
          <w:rFonts w:asciiTheme="majorHAnsi" w:hAnsiTheme="majorHAnsi"/>
        </w:rPr>
        <w:t>The following suggestions are examples of scaffold</w:t>
      </w:r>
      <w:r>
        <w:rPr>
          <w:rFonts w:asciiTheme="majorHAnsi" w:hAnsiTheme="majorHAnsi"/>
        </w:rPr>
        <w:t>ing that can be used to meet</w:t>
      </w:r>
      <w:r w:rsidRPr="00962CE8">
        <w:rPr>
          <w:rFonts w:asciiTheme="majorHAnsi" w:hAnsiTheme="majorHAnsi"/>
        </w:rPr>
        <w:t xml:space="preserve"> diverse student needs within the classroom.</w:t>
      </w:r>
    </w:p>
    <w:p w14:paraId="13C5F2F7" w14:textId="79E5EAD1" w:rsidR="003947C8" w:rsidRDefault="003947C8" w:rsidP="003E1DB5">
      <w:pPr>
        <w:pStyle w:val="TemplateList"/>
        <w:numPr>
          <w:ilvl w:val="0"/>
          <w:numId w:val="14"/>
        </w:numPr>
        <w:ind w:left="1170"/>
        <w:rPr>
          <w:rFonts w:asciiTheme="majorHAnsi" w:hAnsiTheme="majorHAnsi"/>
        </w:rPr>
      </w:pPr>
      <w:r>
        <w:rPr>
          <w:rFonts w:asciiTheme="majorHAnsi" w:hAnsiTheme="majorHAnsi"/>
        </w:rPr>
        <w:t>When introducing this task, you may wish to remind students of the mathematics involved in solving some of the examples that you have already discussed in class.</w:t>
      </w:r>
    </w:p>
    <w:p w14:paraId="42E74FDE" w14:textId="0F9837CA" w:rsidR="003947C8" w:rsidRDefault="003947C8" w:rsidP="003E1DB5">
      <w:pPr>
        <w:pStyle w:val="TemplateList"/>
        <w:numPr>
          <w:ilvl w:val="0"/>
          <w:numId w:val="14"/>
        </w:numPr>
        <w:ind w:left="1170"/>
        <w:rPr>
          <w:rFonts w:asciiTheme="majorHAnsi" w:hAnsiTheme="majorHAnsi"/>
        </w:rPr>
      </w:pPr>
      <w:r w:rsidRPr="003947C8">
        <w:rPr>
          <w:rFonts w:asciiTheme="majorHAnsi" w:hAnsiTheme="majorHAnsi"/>
        </w:rPr>
        <w:t>Students may need help in differentiating between exponential and non-exponential situations. Remind them that a key attribute is</w:t>
      </w:r>
      <w:r w:rsidR="007D017E">
        <w:rPr>
          <w:rFonts w:asciiTheme="majorHAnsi" w:hAnsiTheme="majorHAnsi"/>
        </w:rPr>
        <w:t xml:space="preserve"> multiplicative growth (which can be modeled with </w:t>
      </w:r>
      <w:r w:rsidRPr="003947C8">
        <w:rPr>
          <w:rFonts w:asciiTheme="majorHAnsi" w:hAnsiTheme="majorHAnsi"/>
        </w:rPr>
        <w:t>repeated multiplication</w:t>
      </w:r>
      <w:r w:rsidR="007D017E">
        <w:rPr>
          <w:rFonts w:asciiTheme="majorHAnsi" w:hAnsiTheme="majorHAnsi"/>
        </w:rPr>
        <w:t xml:space="preserve"> </w:t>
      </w:r>
      <w:r w:rsidR="008A5457">
        <w:rPr>
          <w:rFonts w:asciiTheme="majorHAnsi" w:hAnsiTheme="majorHAnsi"/>
        </w:rPr>
        <w:t>for</w:t>
      </w:r>
      <w:r w:rsidR="007D017E">
        <w:rPr>
          <w:rFonts w:asciiTheme="majorHAnsi" w:hAnsiTheme="majorHAnsi"/>
        </w:rPr>
        <w:t xml:space="preserve"> positive integer inputs)</w:t>
      </w:r>
      <w:r w:rsidRPr="003947C8">
        <w:rPr>
          <w:rFonts w:asciiTheme="majorHAnsi" w:hAnsiTheme="majorHAnsi"/>
        </w:rPr>
        <w:t>.</w:t>
      </w:r>
    </w:p>
    <w:p w14:paraId="2C7F8012" w14:textId="18F472D4" w:rsidR="003947C8" w:rsidRDefault="003947C8" w:rsidP="007C519A">
      <w:pPr>
        <w:pStyle w:val="TemplateList"/>
        <w:numPr>
          <w:ilvl w:val="0"/>
          <w:numId w:val="14"/>
        </w:numPr>
        <w:tabs>
          <w:tab w:val="left" w:pos="1170"/>
        </w:tabs>
        <w:ind w:left="1170"/>
        <w:rPr>
          <w:rFonts w:asciiTheme="majorHAnsi" w:hAnsiTheme="majorHAnsi"/>
        </w:rPr>
      </w:pPr>
      <w:r w:rsidRPr="003947C8">
        <w:rPr>
          <w:rFonts w:asciiTheme="majorHAnsi" w:hAnsiTheme="majorHAnsi"/>
        </w:rPr>
        <w:t>Students may need help designing a real-life simulation</w:t>
      </w:r>
      <w:r w:rsidR="008A5457">
        <w:rPr>
          <w:rFonts w:asciiTheme="majorHAnsi" w:hAnsiTheme="majorHAnsi"/>
        </w:rPr>
        <w:t xml:space="preserve"> of exponential situation</w:t>
      </w:r>
      <w:r w:rsidRPr="003947C8">
        <w:rPr>
          <w:rFonts w:asciiTheme="majorHAnsi" w:hAnsiTheme="majorHAnsi"/>
        </w:rPr>
        <w:t>.</w:t>
      </w:r>
      <w:r w:rsidR="008A5457">
        <w:rPr>
          <w:rFonts w:asciiTheme="majorHAnsi" w:hAnsiTheme="majorHAnsi"/>
        </w:rPr>
        <w:t xml:space="preserve"> A simulation may be as simple as a tree diagram or a hands-on activity involving </w:t>
      </w:r>
      <w:r w:rsidRPr="003947C8">
        <w:rPr>
          <w:rFonts w:asciiTheme="majorHAnsi" w:hAnsiTheme="majorHAnsi"/>
        </w:rPr>
        <w:t xml:space="preserve"> </w:t>
      </w:r>
      <w:r w:rsidR="008A5457">
        <w:rPr>
          <w:rFonts w:asciiTheme="majorHAnsi" w:hAnsiTheme="majorHAnsi"/>
        </w:rPr>
        <w:t xml:space="preserve">random process (e.g. start with 100 coins in a flat box and simulate exponential decay by shaking the box and removing all “heads”. Repeat.). </w:t>
      </w:r>
    </w:p>
    <w:p w14:paraId="3488ECB7" w14:textId="77777777" w:rsidR="003947C8" w:rsidRPr="003947C8" w:rsidRDefault="003947C8" w:rsidP="007C519A">
      <w:pPr>
        <w:pStyle w:val="TemplateList"/>
        <w:numPr>
          <w:ilvl w:val="0"/>
          <w:numId w:val="14"/>
        </w:numPr>
        <w:ind w:left="1170"/>
        <w:rPr>
          <w:rFonts w:asciiTheme="majorHAnsi" w:hAnsiTheme="majorHAnsi"/>
        </w:rPr>
      </w:pPr>
      <w:r w:rsidRPr="003947C8">
        <w:rPr>
          <w:rFonts w:asciiTheme="majorHAnsi" w:hAnsiTheme="majorHAnsi"/>
        </w:rPr>
        <w:t xml:space="preserve">Students may need help making assumptions about their situation. Ask questions to help them think through the problem. </w:t>
      </w:r>
      <w:r w:rsidRPr="003947C8">
        <w:rPr>
          <w:rFonts w:asciiTheme="majorHAnsi" w:hAnsiTheme="majorHAnsi"/>
          <w:i/>
        </w:rPr>
        <w:t xml:space="preserve">How many people are you assuming at the beginning of the scenario (preliminary infection, number of people who start a rumor)? What is a reasonable growth rate? </w:t>
      </w:r>
    </w:p>
    <w:p w14:paraId="630BDA38" w14:textId="77777777" w:rsidR="003947C8" w:rsidRDefault="003947C8" w:rsidP="007C519A">
      <w:pPr>
        <w:pStyle w:val="TemplateList"/>
        <w:numPr>
          <w:ilvl w:val="0"/>
          <w:numId w:val="14"/>
        </w:numPr>
        <w:ind w:left="1170"/>
        <w:rPr>
          <w:rFonts w:asciiTheme="majorHAnsi" w:hAnsiTheme="majorHAnsi"/>
        </w:rPr>
      </w:pPr>
      <w:r w:rsidRPr="003947C8">
        <w:rPr>
          <w:rFonts w:asciiTheme="majorHAnsi" w:hAnsiTheme="majorHAnsi" w:cs="Rockwell"/>
          <w:color w:val="000000"/>
        </w:rPr>
        <w:t>Be explicit about expectations for student performance from the beginning of the lesson.</w:t>
      </w:r>
    </w:p>
    <w:p w14:paraId="146A9D59" w14:textId="77777777" w:rsidR="003947C8" w:rsidRDefault="003947C8" w:rsidP="007C519A">
      <w:pPr>
        <w:pStyle w:val="TemplateList"/>
        <w:numPr>
          <w:ilvl w:val="0"/>
          <w:numId w:val="14"/>
        </w:numPr>
        <w:tabs>
          <w:tab w:val="left" w:pos="1170"/>
        </w:tabs>
        <w:ind w:hanging="630"/>
        <w:rPr>
          <w:rFonts w:asciiTheme="majorHAnsi" w:hAnsiTheme="majorHAnsi"/>
        </w:rPr>
      </w:pPr>
      <w:r w:rsidRPr="003947C8">
        <w:rPr>
          <w:rFonts w:asciiTheme="majorHAnsi" w:hAnsiTheme="majorHAnsi" w:cs="Rockwell"/>
          <w:color w:val="000000"/>
        </w:rPr>
        <w:t>Provide materials in students’ first language.</w:t>
      </w:r>
    </w:p>
    <w:p w14:paraId="00545924" w14:textId="592322FE" w:rsidR="003947C8" w:rsidRPr="003947C8" w:rsidRDefault="003947C8" w:rsidP="007C519A">
      <w:pPr>
        <w:pStyle w:val="TemplateList"/>
        <w:numPr>
          <w:ilvl w:val="0"/>
          <w:numId w:val="14"/>
        </w:numPr>
        <w:tabs>
          <w:tab w:val="left" w:pos="1170"/>
        </w:tabs>
        <w:ind w:hanging="630"/>
        <w:rPr>
          <w:rFonts w:asciiTheme="majorHAnsi" w:hAnsiTheme="majorHAnsi"/>
        </w:rPr>
      </w:pPr>
      <w:r w:rsidRPr="003947C8">
        <w:rPr>
          <w:rFonts w:asciiTheme="majorHAnsi" w:hAnsiTheme="majorHAnsi" w:cs="Rockwell"/>
          <w:color w:val="000000"/>
        </w:rPr>
        <w:t>Break down tasks into smaller pieces.</w:t>
      </w:r>
    </w:p>
    <w:p w14:paraId="119C3539" w14:textId="77777777" w:rsidR="00317D15" w:rsidRPr="00317D15" w:rsidRDefault="00317D15"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6EE85A2E" w14:textId="77777777" w:rsidR="008E439D" w:rsidRPr="00191E55" w:rsidRDefault="008E439D" w:rsidP="008E439D">
      <w:pPr>
        <w:tabs>
          <w:tab w:val="left" w:pos="360"/>
        </w:tabs>
        <w:ind w:left="360"/>
        <w:rPr>
          <w:rFonts w:ascii="Calibri" w:hAnsi="Calibri"/>
          <w:b/>
        </w:rPr>
      </w:pPr>
      <w:r w:rsidRPr="00191E55">
        <w:rPr>
          <w:rFonts w:ascii="Calibri" w:hAnsi="Calibri" w:cs="Arial"/>
        </w:rPr>
        <w:t>Ask students to watch the news or read a major newspaper for three consecutive days and make a log of real-world</w:t>
      </w:r>
      <w:r w:rsidRPr="00191E55">
        <w:rPr>
          <w:rFonts w:ascii="Calibri" w:hAnsi="Calibri" w:cs="Arial"/>
          <w:i/>
        </w:rPr>
        <w:t xml:space="preserve"> </w:t>
      </w:r>
      <w:r w:rsidRPr="00191E55">
        <w:rPr>
          <w:rFonts w:ascii="Calibri" w:hAnsi="Calibri" w:cs="Arial"/>
        </w:rPr>
        <w:t>exponential problems. In groups, have them share these problems and brainstorm the types of data and functions that could be attributed to the situation.</w:t>
      </w: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7F3CAB4E" w14:textId="34FE081B" w:rsidR="00317D15" w:rsidRPr="00D72819" w:rsidRDefault="0064593F" w:rsidP="009F55ED">
      <w:pPr>
        <w:tabs>
          <w:tab w:val="left" w:pos="360"/>
        </w:tabs>
        <w:ind w:left="360"/>
        <w:rPr>
          <w:rFonts w:ascii="Calibri" w:hAnsi="Calibri"/>
        </w:rPr>
      </w:pPr>
      <w:r>
        <w:rPr>
          <w:rFonts w:asciiTheme="majorHAnsi" w:hAnsiTheme="majorHAnsi"/>
        </w:rPr>
        <w:t>S</w:t>
      </w:r>
      <w:r w:rsidR="00BD47F2" w:rsidRPr="007275BB">
        <w:rPr>
          <w:rFonts w:asciiTheme="majorHAnsi" w:hAnsiTheme="majorHAnsi"/>
        </w:rPr>
        <w:t>tudent work</w:t>
      </w:r>
      <w:r w:rsidR="00D72819">
        <w:rPr>
          <w:rFonts w:asciiTheme="majorHAnsi" w:hAnsiTheme="majorHAnsi"/>
        </w:rPr>
        <w:t xml:space="preserve"> can be scored using the </w:t>
      </w:r>
      <w:r w:rsidR="003E1DB5">
        <w:rPr>
          <w:rFonts w:asciiTheme="majorHAnsi" w:hAnsiTheme="majorHAnsi"/>
        </w:rPr>
        <w:t xml:space="preserve">SCALE </w:t>
      </w:r>
      <w:r w:rsidR="00D72819">
        <w:rPr>
          <w:rFonts w:asciiTheme="majorHAnsi" w:hAnsiTheme="majorHAnsi"/>
        </w:rPr>
        <w:t>Math Performa</w:t>
      </w:r>
      <w:r w:rsidR="003E1DB5">
        <w:rPr>
          <w:rFonts w:asciiTheme="majorHAnsi" w:hAnsiTheme="majorHAnsi"/>
        </w:rPr>
        <w:t>nce Assessment Rubric (Grades 9-</w:t>
      </w:r>
      <w:r w:rsidR="00D72819">
        <w:rPr>
          <w:rFonts w:asciiTheme="majorHAnsi" w:hAnsiTheme="majorHAnsi"/>
        </w:rPr>
        <w:t>12).</w:t>
      </w:r>
      <w:r>
        <w:rPr>
          <w:rFonts w:asciiTheme="majorHAnsi" w:hAnsiTheme="majorHAnsi"/>
        </w:rPr>
        <w:t xml:space="preserve"> </w:t>
      </w:r>
    </w:p>
    <w:p w14:paraId="618E04BA"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6F532" w14:textId="77777777" w:rsidR="00701BCC" w:rsidRDefault="00701BCC" w:rsidP="005A034A">
      <w:r>
        <w:separator/>
      </w:r>
    </w:p>
  </w:endnote>
  <w:endnote w:type="continuationSeparator" w:id="0">
    <w:p w14:paraId="3216511E" w14:textId="77777777" w:rsidR="00701BCC" w:rsidRDefault="00701BCC"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Franklin Gothic Medium">
    <w:panose1 w:val="020B06030201020202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8E439D" w:rsidRDefault="008E439D"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8E439D" w:rsidRDefault="008E439D"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2CF87" w14:textId="77777777" w:rsidR="00DC0BB9" w:rsidRPr="003837EA" w:rsidRDefault="00DC0BB9" w:rsidP="00DC0BB9">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701BCC">
      <w:rPr>
        <w:rStyle w:val="PageNumber"/>
        <w:noProof/>
        <w:sz w:val="16"/>
        <w:szCs w:val="16"/>
      </w:rPr>
      <w:t>1</w:t>
    </w:r>
    <w:r w:rsidRPr="003837EA">
      <w:rPr>
        <w:rStyle w:val="PageNumber"/>
        <w:sz w:val="16"/>
        <w:szCs w:val="16"/>
      </w:rPr>
      <w:fldChar w:fldCharType="end"/>
    </w:r>
  </w:p>
  <w:p w14:paraId="2FB02A36" w14:textId="77777777" w:rsidR="00DC0BB9" w:rsidRDefault="00DC0BB9" w:rsidP="00DC0BB9">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3A0122B8" wp14:editId="589DC615">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14502DFD" w14:textId="77777777" w:rsidR="00DC0BB9" w:rsidRPr="00687057" w:rsidRDefault="00DC0BB9" w:rsidP="00DC0BB9">
    <w:pPr>
      <w:pStyle w:val="p1"/>
      <w:ind w:right="360"/>
      <w:rPr>
        <w:rFonts w:asciiTheme="majorHAnsi" w:hAnsiTheme="majorHAnsi" w:cstheme="majorHAnsi"/>
        <w:color w:val="auto"/>
        <w:sz w:val="16"/>
        <w:szCs w:val="16"/>
      </w:rPr>
    </w:pPr>
    <w:r w:rsidRPr="00687057">
      <w:rPr>
        <w:rFonts w:asciiTheme="majorHAnsi" w:eastAsia="Times New Roman" w:hAnsiTheme="majorHAnsi" w:cstheme="majorHAnsi"/>
        <w:color w:val="auto"/>
        <w:shd w:val="clear" w:color="auto" w:fill="FFFFFF"/>
      </w:rPr>
      <w:t xml:space="preserve">© 2015 by Educational Policy Improvement Center (EPIC).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Spreads Like (Exponential) Wildfire</w:t>
    </w:r>
    <w:r w:rsidRPr="00687057">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was authored by</w:t>
    </w:r>
    <w:r w:rsidRPr="00687057">
      <w:rPr>
        <w:rFonts w:asciiTheme="majorHAnsi" w:hAnsiTheme="majorHAnsi" w:cstheme="majorHAnsi"/>
        <w:color w:val="auto"/>
      </w:rPr>
      <w:t xml:space="preserve"> Educational Policy Improvement Center (EPIC).”</w:t>
    </w:r>
  </w:p>
  <w:p w14:paraId="35DECA3C" w14:textId="37C4FA48" w:rsidR="008E439D" w:rsidRPr="00DC0BB9" w:rsidRDefault="00DC0BB9" w:rsidP="00DC0BB9">
    <w:pPr>
      <w:pStyle w:val="Footer"/>
      <w:tabs>
        <w:tab w:val="clear" w:pos="4320"/>
        <w:tab w:val="clear" w:pos="8640"/>
        <w:tab w:val="left" w:pos="2440"/>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8E439D" w:rsidRPr="005A034A" w:rsidRDefault="008E439D"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8E439D" w:rsidRPr="005A034A" w:rsidRDefault="008E439D"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D7168" w14:textId="77777777" w:rsidR="00701BCC" w:rsidRDefault="00701BCC" w:rsidP="005A034A">
      <w:r>
        <w:separator/>
      </w:r>
    </w:p>
  </w:footnote>
  <w:footnote w:type="continuationSeparator" w:id="0">
    <w:p w14:paraId="3D7A617D" w14:textId="77777777" w:rsidR="00701BCC" w:rsidRDefault="00701BCC"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8B22E" w14:textId="77777777" w:rsidR="00B53B00" w:rsidRDefault="00B53B0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57AB2" w14:textId="77777777" w:rsidR="00130B6B" w:rsidRDefault="00130B6B" w:rsidP="00130B6B">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2E668E3A" wp14:editId="2F6B0988">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6990BF1A" w14:textId="77777777" w:rsidR="00130B6B" w:rsidRPr="0032073F" w:rsidRDefault="00130B6B" w:rsidP="00130B6B">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8E439D" w:rsidRPr="00130B6B" w:rsidRDefault="008E439D" w:rsidP="00130B6B">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80DE3" w14:textId="77777777" w:rsidR="00B53B00" w:rsidRDefault="00B53B0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28C1"/>
    <w:multiLevelType w:val="hybridMultilevel"/>
    <w:tmpl w:val="3BD6F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D298A"/>
    <w:multiLevelType w:val="hybridMultilevel"/>
    <w:tmpl w:val="B8900A2A"/>
    <w:lvl w:ilvl="0" w:tplc="04090001">
      <w:start w:val="1"/>
      <w:numFmt w:val="bullet"/>
      <w:lvlText w:val=""/>
      <w:lvlJc w:val="left"/>
      <w:pPr>
        <w:ind w:left="3005" w:hanging="360"/>
      </w:pPr>
      <w:rPr>
        <w:rFonts w:ascii="Symbol" w:hAnsi="Symbol" w:hint="default"/>
      </w:rPr>
    </w:lvl>
    <w:lvl w:ilvl="1" w:tplc="04090003" w:tentative="1">
      <w:start w:val="1"/>
      <w:numFmt w:val="bullet"/>
      <w:lvlText w:val="o"/>
      <w:lvlJc w:val="left"/>
      <w:pPr>
        <w:ind w:left="3725" w:hanging="360"/>
      </w:pPr>
      <w:rPr>
        <w:rFonts w:ascii="Courier New" w:hAnsi="Courier New" w:hint="default"/>
      </w:rPr>
    </w:lvl>
    <w:lvl w:ilvl="2" w:tplc="04090005" w:tentative="1">
      <w:start w:val="1"/>
      <w:numFmt w:val="bullet"/>
      <w:lvlText w:val=""/>
      <w:lvlJc w:val="left"/>
      <w:pPr>
        <w:ind w:left="4445" w:hanging="360"/>
      </w:pPr>
      <w:rPr>
        <w:rFonts w:ascii="Wingdings" w:hAnsi="Wingdings" w:hint="default"/>
      </w:rPr>
    </w:lvl>
    <w:lvl w:ilvl="3" w:tplc="04090001" w:tentative="1">
      <w:start w:val="1"/>
      <w:numFmt w:val="bullet"/>
      <w:lvlText w:val=""/>
      <w:lvlJc w:val="left"/>
      <w:pPr>
        <w:ind w:left="5165" w:hanging="360"/>
      </w:pPr>
      <w:rPr>
        <w:rFonts w:ascii="Symbol" w:hAnsi="Symbol" w:hint="default"/>
      </w:rPr>
    </w:lvl>
    <w:lvl w:ilvl="4" w:tplc="04090003" w:tentative="1">
      <w:start w:val="1"/>
      <w:numFmt w:val="bullet"/>
      <w:lvlText w:val="o"/>
      <w:lvlJc w:val="left"/>
      <w:pPr>
        <w:ind w:left="5885" w:hanging="360"/>
      </w:pPr>
      <w:rPr>
        <w:rFonts w:ascii="Courier New" w:hAnsi="Courier New" w:hint="default"/>
      </w:rPr>
    </w:lvl>
    <w:lvl w:ilvl="5" w:tplc="04090005" w:tentative="1">
      <w:start w:val="1"/>
      <w:numFmt w:val="bullet"/>
      <w:lvlText w:val=""/>
      <w:lvlJc w:val="left"/>
      <w:pPr>
        <w:ind w:left="6605" w:hanging="360"/>
      </w:pPr>
      <w:rPr>
        <w:rFonts w:ascii="Wingdings" w:hAnsi="Wingdings" w:hint="default"/>
      </w:rPr>
    </w:lvl>
    <w:lvl w:ilvl="6" w:tplc="04090001" w:tentative="1">
      <w:start w:val="1"/>
      <w:numFmt w:val="bullet"/>
      <w:lvlText w:val=""/>
      <w:lvlJc w:val="left"/>
      <w:pPr>
        <w:ind w:left="7325" w:hanging="360"/>
      </w:pPr>
      <w:rPr>
        <w:rFonts w:ascii="Symbol" w:hAnsi="Symbol" w:hint="default"/>
      </w:rPr>
    </w:lvl>
    <w:lvl w:ilvl="7" w:tplc="04090003" w:tentative="1">
      <w:start w:val="1"/>
      <w:numFmt w:val="bullet"/>
      <w:lvlText w:val="o"/>
      <w:lvlJc w:val="left"/>
      <w:pPr>
        <w:ind w:left="8045" w:hanging="360"/>
      </w:pPr>
      <w:rPr>
        <w:rFonts w:ascii="Courier New" w:hAnsi="Courier New" w:hint="default"/>
      </w:rPr>
    </w:lvl>
    <w:lvl w:ilvl="8" w:tplc="04090005" w:tentative="1">
      <w:start w:val="1"/>
      <w:numFmt w:val="bullet"/>
      <w:lvlText w:val=""/>
      <w:lvlJc w:val="left"/>
      <w:pPr>
        <w:ind w:left="8765" w:hanging="360"/>
      </w:pPr>
      <w:rPr>
        <w:rFonts w:ascii="Wingdings" w:hAnsi="Wingdings" w:hint="default"/>
      </w:rPr>
    </w:lvl>
  </w:abstractNum>
  <w:abstractNum w:abstractNumId="3">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AC249D"/>
    <w:multiLevelType w:val="hybridMultilevel"/>
    <w:tmpl w:val="9C448194"/>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03331E"/>
    <w:multiLevelType w:val="hybridMultilevel"/>
    <w:tmpl w:val="F8C8B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80451C"/>
    <w:multiLevelType w:val="hybridMultilevel"/>
    <w:tmpl w:val="F7EA73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AD3F0C"/>
    <w:multiLevelType w:val="hybridMultilevel"/>
    <w:tmpl w:val="08DC2E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3316E4"/>
    <w:multiLevelType w:val="hybridMultilevel"/>
    <w:tmpl w:val="A560E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171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11"/>
  </w:num>
  <w:num w:numId="3">
    <w:abstractNumId w:val="1"/>
  </w:num>
  <w:num w:numId="4">
    <w:abstractNumId w:val="12"/>
  </w:num>
  <w:num w:numId="5">
    <w:abstractNumId w:val="8"/>
  </w:num>
  <w:num w:numId="6">
    <w:abstractNumId w:val="14"/>
  </w:num>
  <w:num w:numId="7">
    <w:abstractNumId w:val="3"/>
  </w:num>
  <w:num w:numId="8">
    <w:abstractNumId w:val="10"/>
  </w:num>
  <w:num w:numId="9">
    <w:abstractNumId w:val="13"/>
  </w:num>
  <w:num w:numId="10">
    <w:abstractNumId w:val="7"/>
  </w:num>
  <w:num w:numId="11">
    <w:abstractNumId w:val="0"/>
  </w:num>
  <w:num w:numId="12">
    <w:abstractNumId w:val="6"/>
  </w:num>
  <w:num w:numId="13">
    <w:abstractNumId w:val="5"/>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130B6B"/>
    <w:rsid w:val="00170787"/>
    <w:rsid w:val="00170BA9"/>
    <w:rsid w:val="001849DF"/>
    <w:rsid w:val="00186F88"/>
    <w:rsid w:val="00187039"/>
    <w:rsid w:val="001C077F"/>
    <w:rsid w:val="001D22FA"/>
    <w:rsid w:val="001D308B"/>
    <w:rsid w:val="00260936"/>
    <w:rsid w:val="00285D1D"/>
    <w:rsid w:val="002C6502"/>
    <w:rsid w:val="002E0E70"/>
    <w:rsid w:val="00317D15"/>
    <w:rsid w:val="003328BC"/>
    <w:rsid w:val="00340C2E"/>
    <w:rsid w:val="00357018"/>
    <w:rsid w:val="003947C8"/>
    <w:rsid w:val="003E1DB5"/>
    <w:rsid w:val="00410A27"/>
    <w:rsid w:val="004414B2"/>
    <w:rsid w:val="004478C6"/>
    <w:rsid w:val="00522628"/>
    <w:rsid w:val="00537FEC"/>
    <w:rsid w:val="0057546C"/>
    <w:rsid w:val="005A034A"/>
    <w:rsid w:val="005A0421"/>
    <w:rsid w:val="005C0950"/>
    <w:rsid w:val="005D26AD"/>
    <w:rsid w:val="00606617"/>
    <w:rsid w:val="00610449"/>
    <w:rsid w:val="0064593F"/>
    <w:rsid w:val="0068620A"/>
    <w:rsid w:val="006C4B31"/>
    <w:rsid w:val="00701BCC"/>
    <w:rsid w:val="00714D52"/>
    <w:rsid w:val="00787738"/>
    <w:rsid w:val="007B02A3"/>
    <w:rsid w:val="007C519A"/>
    <w:rsid w:val="007D017E"/>
    <w:rsid w:val="007D7F4D"/>
    <w:rsid w:val="008163F6"/>
    <w:rsid w:val="008340C2"/>
    <w:rsid w:val="008A5457"/>
    <w:rsid w:val="008C0855"/>
    <w:rsid w:val="008C301C"/>
    <w:rsid w:val="008E439D"/>
    <w:rsid w:val="008F5826"/>
    <w:rsid w:val="0090288C"/>
    <w:rsid w:val="009415D9"/>
    <w:rsid w:val="0096409C"/>
    <w:rsid w:val="00982389"/>
    <w:rsid w:val="009A7018"/>
    <w:rsid w:val="009B2D4B"/>
    <w:rsid w:val="009E718A"/>
    <w:rsid w:val="009F55ED"/>
    <w:rsid w:val="00A31FFA"/>
    <w:rsid w:val="00A52262"/>
    <w:rsid w:val="00A666FC"/>
    <w:rsid w:val="00AE30D7"/>
    <w:rsid w:val="00AF30AE"/>
    <w:rsid w:val="00B02E3C"/>
    <w:rsid w:val="00B27A06"/>
    <w:rsid w:val="00B4067E"/>
    <w:rsid w:val="00B505B0"/>
    <w:rsid w:val="00B53B00"/>
    <w:rsid w:val="00B56CB4"/>
    <w:rsid w:val="00B618E4"/>
    <w:rsid w:val="00B70AFF"/>
    <w:rsid w:val="00B740F7"/>
    <w:rsid w:val="00BB75C6"/>
    <w:rsid w:val="00BD47F2"/>
    <w:rsid w:val="00C6419D"/>
    <w:rsid w:val="00C64B7C"/>
    <w:rsid w:val="00CB34DD"/>
    <w:rsid w:val="00CC5468"/>
    <w:rsid w:val="00CD4DD3"/>
    <w:rsid w:val="00CE6392"/>
    <w:rsid w:val="00D11771"/>
    <w:rsid w:val="00D31659"/>
    <w:rsid w:val="00D37CC8"/>
    <w:rsid w:val="00D67EB7"/>
    <w:rsid w:val="00D72819"/>
    <w:rsid w:val="00D75418"/>
    <w:rsid w:val="00DC0BB9"/>
    <w:rsid w:val="00DC3CEC"/>
    <w:rsid w:val="00DC4CA2"/>
    <w:rsid w:val="00DE19B3"/>
    <w:rsid w:val="00DF213F"/>
    <w:rsid w:val="00E01EF4"/>
    <w:rsid w:val="00E91FA8"/>
    <w:rsid w:val="00E975C5"/>
    <w:rsid w:val="00ED5533"/>
    <w:rsid w:val="00F159F6"/>
    <w:rsid w:val="00F26430"/>
    <w:rsid w:val="00F352BB"/>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customStyle="1" w:styleId="apple-converted-space">
    <w:name w:val="apple-converted-space"/>
    <w:basedOn w:val="DefaultParagraphFont"/>
    <w:rsid w:val="00AF30AE"/>
  </w:style>
  <w:style w:type="paragraph" w:customStyle="1" w:styleId="TemplateList">
    <w:name w:val="Template List"/>
    <w:autoRedefine/>
    <w:qFormat/>
    <w:rsid w:val="003947C8"/>
    <w:rPr>
      <w:rFonts w:ascii="Franklin Gothic Medium" w:eastAsia="MS Mincho" w:hAnsi="Franklin Gothic Medium" w:cs="Arial"/>
    </w:rPr>
  </w:style>
  <w:style w:type="paragraph" w:customStyle="1" w:styleId="p1">
    <w:name w:val="p1"/>
    <w:basedOn w:val="Normal"/>
    <w:rsid w:val="00B53B00"/>
    <w:rPr>
      <w:rFonts w:ascii="Helvetica Neue" w:hAnsi="Helvetica Neue" w:cs="Times New Roman"/>
      <w:color w:val="E4AF0A"/>
      <w:sz w:val="18"/>
      <w:szCs w:val="18"/>
      <w:lang w:eastAsia="ja-JP"/>
    </w:rPr>
  </w:style>
  <w:style w:type="character" w:customStyle="1" w:styleId="s1">
    <w:name w:val="s1"/>
    <w:basedOn w:val="DefaultParagraphFont"/>
    <w:rsid w:val="00B53B00"/>
    <w:rPr>
      <w:color w:val="454545"/>
    </w:rPr>
  </w:style>
  <w:style w:type="character" w:customStyle="1" w:styleId="s2">
    <w:name w:val="s2"/>
    <w:basedOn w:val="DefaultParagraphFont"/>
    <w:rsid w:val="00B53B00"/>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W/11-12/3/" TargetMode="External"/><Relationship Id="rId20" Type="http://schemas.openxmlformats.org/officeDocument/2006/relationships/theme" Target="theme/theme1.xml"/><Relationship Id="rId10" Type="http://schemas.openxmlformats.org/officeDocument/2006/relationships/hyperlink" Target="http://www.corestandards.org/ELA-Literacy/WHST/11-12/4/" TargetMode="External"/><Relationship Id="rId11" Type="http://schemas.openxmlformats.org/officeDocument/2006/relationships/hyperlink" Target="http://www.corestandards.org/Math/Content/HSF/LE/B/5" TargetMode="External"/><Relationship Id="rId12" Type="http://schemas.openxmlformats.org/officeDocument/2006/relationships/hyperlink" Target="http://www.corestandards.org/ELA-Literacy/W/11-12/7/"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Math/Content/HSF/LE/A/1/" TargetMode="External"/><Relationship Id="rId8" Type="http://schemas.openxmlformats.org/officeDocument/2006/relationships/hyperlink" Target="http://www.corestandards.org/Math/Content/HSF/LE/A/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1489</Words>
  <Characters>8492</Characters>
  <Application>Microsoft Macintosh Word</Application>
  <DocSecurity>0</DocSecurity>
  <Lines>70</Lines>
  <Paragraphs>19</Paragraphs>
  <ScaleCrop>false</ScaleCrop>
  <Company>Educational Policy Improvement Center</Company>
  <LinksUpToDate>false</LinksUpToDate>
  <CharactersWithSpaces>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3</cp:revision>
  <dcterms:created xsi:type="dcterms:W3CDTF">2017-10-24T20:23:00Z</dcterms:created>
  <dcterms:modified xsi:type="dcterms:W3CDTF">2017-11-07T21:34:00Z</dcterms:modified>
</cp:coreProperties>
</file>