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180E69" w14:textId="77777777" w:rsidR="008B056B" w:rsidRDefault="00E60A03">
      <w:r>
        <w:rPr>
          <w:rFonts w:ascii="Times New Roman" w:eastAsia="Times New Roman" w:hAnsi="Times New Roman" w:cs="Times New Roman"/>
          <w:b/>
        </w:rPr>
        <w:t>Tragedy of Freedom in a Commons – Garrett Hardin</w:t>
      </w:r>
    </w:p>
    <w:p w14:paraId="4AED8D56" w14:textId="77777777" w:rsidR="008B056B" w:rsidRDefault="00E60A03">
      <w:r>
        <w:rPr>
          <w:rFonts w:ascii="Times New Roman" w:eastAsia="Times New Roman" w:hAnsi="Times New Roman" w:cs="Times New Roman"/>
          <w:i/>
          <w:sz w:val="16"/>
        </w:rPr>
        <w:t xml:space="preserve">Adapted from </w:t>
      </w:r>
      <w:hyperlink r:id="rId7">
        <w:r>
          <w:rPr>
            <w:rFonts w:ascii="Times New Roman" w:eastAsia="Times New Roman" w:hAnsi="Times New Roman" w:cs="Times New Roman"/>
            <w:color w:val="0000FF"/>
            <w:sz w:val="16"/>
            <w:u w:val="single"/>
          </w:rPr>
          <w:t>http://www.garretthardinsociety.org/articles/art_tragedy_of_the_commons.html</w:t>
        </w:r>
      </w:hyperlink>
      <w:r>
        <w:rPr>
          <w:rFonts w:ascii="Times New Roman" w:eastAsia="Times New Roman" w:hAnsi="Times New Roman" w:cs="Times New Roman"/>
          <w:sz w:val="16"/>
        </w:rPr>
        <w:t xml:space="preserve"> </w:t>
      </w:r>
      <w:r>
        <w:rPr>
          <w:rFonts w:ascii="Times New Roman" w:eastAsia="Times New Roman" w:hAnsi="Times New Roman" w:cs="Times New Roman"/>
          <w:i/>
          <w:sz w:val="16"/>
        </w:rPr>
        <w:t>by Mr. Hayes</w:t>
      </w:r>
    </w:p>
    <w:p w14:paraId="1654091E" w14:textId="77777777" w:rsidR="008B056B" w:rsidRDefault="008B056B"/>
    <w:p w14:paraId="30EE7474" w14:textId="77777777" w:rsidR="008B056B" w:rsidRDefault="00E60A03">
      <w:r>
        <w:rPr>
          <w:rFonts w:ascii="Times New Roman" w:eastAsia="Times New Roman" w:hAnsi="Times New Roman" w:cs="Times New Roman"/>
        </w:rPr>
        <w:t>Picture a public field, owned by no one which has cows owned by 5 different farmers. It is to be expected that each farmer will try to keep as many of their cattle as possible on the *</w:t>
      </w:r>
      <w:r>
        <w:rPr>
          <w:rFonts w:ascii="Times New Roman" w:eastAsia="Times New Roman" w:hAnsi="Times New Roman" w:cs="Times New Roman"/>
          <w:i/>
        </w:rPr>
        <w:t>commons</w:t>
      </w:r>
      <w:r>
        <w:rPr>
          <w:rFonts w:ascii="Times New Roman" w:eastAsia="Times New Roman" w:hAnsi="Times New Roman" w:cs="Times New Roman"/>
        </w:rPr>
        <w:t>. Such an arrangement may work reasonably well as long as the num</w:t>
      </w:r>
      <w:r>
        <w:rPr>
          <w:rFonts w:ascii="Times New Roman" w:eastAsia="Times New Roman" w:hAnsi="Times New Roman" w:cs="Times New Roman"/>
        </w:rPr>
        <w:t>ber of cattle remains below the *</w:t>
      </w:r>
      <w:r>
        <w:rPr>
          <w:rFonts w:ascii="Times New Roman" w:eastAsia="Times New Roman" w:hAnsi="Times New Roman" w:cs="Times New Roman"/>
          <w:i/>
        </w:rPr>
        <w:t>carrying capacity</w:t>
      </w:r>
      <w:r>
        <w:rPr>
          <w:rFonts w:ascii="Times New Roman" w:eastAsia="Times New Roman" w:hAnsi="Times New Roman" w:cs="Times New Roman"/>
        </w:rPr>
        <w:t xml:space="preserve"> of the field. When the carrying capacity is reached, the tragedy of the commons occurs.</w:t>
      </w:r>
    </w:p>
    <w:p w14:paraId="46F65497" w14:textId="77777777" w:rsidR="008B056B" w:rsidRDefault="00E60A03">
      <w:pPr>
        <w:jc w:val="center"/>
      </w:pPr>
      <w:r>
        <w:rPr>
          <w:noProof/>
        </w:rPr>
        <w:drawing>
          <wp:inline distT="114300" distB="114300" distL="114300" distR="114300" wp14:anchorId="0A30BDE1" wp14:editId="0AF11052">
            <wp:extent cx="3137747" cy="2044557"/>
            <wp:effectExtent l="0" t="0" r="12065"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rotWithShape="1">
                    <a:blip r:embed="rId8"/>
                    <a:srcRect b="13120"/>
                    <a:stretch/>
                  </pic:blipFill>
                  <pic:spPr bwMode="auto">
                    <a:xfrm>
                      <a:off x="0" y="0"/>
                      <a:ext cx="3138488" cy="2045040"/>
                    </a:xfrm>
                    <a:prstGeom prst="rect">
                      <a:avLst/>
                    </a:prstGeom>
                    <a:ln>
                      <a:noFill/>
                    </a:ln>
                    <a:extLst>
                      <a:ext uri="{53640926-AAD7-44D8-BBD7-CCE9431645EC}">
                        <a14:shadowObscured xmlns:a14="http://schemas.microsoft.com/office/drawing/2010/main"/>
                      </a:ext>
                    </a:extLst>
                  </pic:spPr>
                </pic:pic>
              </a:graphicData>
            </a:graphic>
          </wp:inline>
        </w:drawing>
      </w:r>
    </w:p>
    <w:p w14:paraId="73180583" w14:textId="77777777" w:rsidR="008B056B" w:rsidRDefault="00E60A03">
      <w:pPr>
        <w:jc w:val="center"/>
      </w:pPr>
      <w:r>
        <w:rPr>
          <w:rFonts w:ascii="Times New Roman" w:eastAsia="Times New Roman" w:hAnsi="Times New Roman" w:cs="Times New Roman"/>
        </w:rPr>
        <w:t xml:space="preserve">Each farmer wants to maximize their profit, (in other words, they want to make as much money as they can) and they </w:t>
      </w:r>
      <w:r>
        <w:rPr>
          <w:rFonts w:ascii="Times New Roman" w:eastAsia="Times New Roman" w:hAnsi="Times New Roman" w:cs="Times New Roman"/>
        </w:rPr>
        <w:t xml:space="preserve">ask themselves, "What is the value </w:t>
      </w:r>
      <w:r>
        <w:rPr>
          <w:rFonts w:ascii="Times New Roman" w:eastAsia="Times New Roman" w:hAnsi="Times New Roman" w:cs="Times New Roman"/>
          <w:i/>
        </w:rPr>
        <w:t>to me</w:t>
      </w:r>
      <w:r>
        <w:rPr>
          <w:rFonts w:ascii="Times New Roman" w:eastAsia="Times New Roman" w:hAnsi="Times New Roman" w:cs="Times New Roman"/>
        </w:rPr>
        <w:t xml:space="preserve"> of adding one more cow to my herd?" This has costs and benefits.</w:t>
      </w:r>
    </w:p>
    <w:p w14:paraId="7B985890" w14:textId="77777777" w:rsidR="008B056B" w:rsidRDefault="008B056B"/>
    <w:p w14:paraId="1E8A94C2" w14:textId="77777777" w:rsidR="008B056B" w:rsidRDefault="00E60A03">
      <w:pPr>
        <w:numPr>
          <w:ilvl w:val="0"/>
          <w:numId w:val="1"/>
        </w:numPr>
        <w:ind w:hanging="359"/>
        <w:contextualSpacing/>
        <w:rPr>
          <w:rFonts w:ascii="Times New Roman" w:eastAsia="Times New Roman" w:hAnsi="Times New Roman" w:cs="Times New Roman"/>
        </w:rPr>
      </w:pPr>
      <w:r>
        <w:rPr>
          <w:rFonts w:ascii="Times New Roman" w:eastAsia="Times New Roman" w:hAnsi="Times New Roman" w:cs="Times New Roman"/>
        </w:rPr>
        <w:t>Since the farmer receives all the profit from the sale of one animal, the positive value is nearly +1.</w:t>
      </w:r>
      <w:r>
        <w:rPr>
          <w:rFonts w:ascii="Times New Roman" w:eastAsia="Times New Roman" w:hAnsi="Times New Roman" w:cs="Times New Roman"/>
        </w:rPr>
        <w:br/>
      </w:r>
    </w:p>
    <w:p w14:paraId="4579A779" w14:textId="77777777" w:rsidR="008B056B" w:rsidRDefault="00E60A03">
      <w:pPr>
        <w:numPr>
          <w:ilvl w:val="0"/>
          <w:numId w:val="1"/>
        </w:numPr>
        <w:ind w:hanging="359"/>
        <w:contextualSpacing/>
        <w:rPr>
          <w:rFonts w:ascii="Times New Roman" w:eastAsia="Times New Roman" w:hAnsi="Times New Roman" w:cs="Times New Roman"/>
        </w:rPr>
      </w:pPr>
      <w:r>
        <w:rPr>
          <w:rFonts w:ascii="Times New Roman" w:eastAsia="Times New Roman" w:hAnsi="Times New Roman" w:cs="Times New Roman"/>
        </w:rPr>
        <w:t>Since all the farmers share the effects of ov</w:t>
      </w:r>
      <w:r>
        <w:rPr>
          <w:rFonts w:ascii="Times New Roman" w:eastAsia="Times New Roman" w:hAnsi="Times New Roman" w:cs="Times New Roman"/>
        </w:rPr>
        <w:t>ergrazing, the negative value for any particular decision-making farmer is less than -1.</w:t>
      </w:r>
    </w:p>
    <w:p w14:paraId="671AB45B" w14:textId="77777777" w:rsidR="008B056B" w:rsidRDefault="008B056B"/>
    <w:p w14:paraId="0685FA61" w14:textId="77777777" w:rsidR="008B056B" w:rsidRDefault="00E60A03">
      <w:r>
        <w:rPr>
          <w:rFonts w:ascii="Times New Roman" w:eastAsia="Times New Roman" w:hAnsi="Times New Roman" w:cs="Times New Roman"/>
        </w:rPr>
        <w:t>The rational farmer concludes that the smartest course for the farmer to pursue is to add another animal to the herd. And another; and another.... But this is the con</w:t>
      </w:r>
      <w:r>
        <w:rPr>
          <w:rFonts w:ascii="Times New Roman" w:eastAsia="Times New Roman" w:hAnsi="Times New Roman" w:cs="Times New Roman"/>
        </w:rPr>
        <w:t>clusion reached by each and every *</w:t>
      </w:r>
      <w:r>
        <w:rPr>
          <w:rFonts w:ascii="Times New Roman" w:eastAsia="Times New Roman" w:hAnsi="Times New Roman" w:cs="Times New Roman"/>
          <w:i/>
        </w:rPr>
        <w:t>rational</w:t>
      </w:r>
      <w:r>
        <w:rPr>
          <w:rFonts w:ascii="Times New Roman" w:eastAsia="Times New Roman" w:hAnsi="Times New Roman" w:cs="Times New Roman"/>
        </w:rPr>
        <w:t xml:space="preserve"> farmer sharing the field. </w:t>
      </w:r>
      <w:r>
        <w:rPr>
          <w:rFonts w:ascii="Times New Roman" w:eastAsia="Times New Roman" w:hAnsi="Times New Roman" w:cs="Times New Roman"/>
          <w:b/>
        </w:rPr>
        <w:t>That is the tragedy.</w:t>
      </w:r>
      <w:r>
        <w:rPr>
          <w:rFonts w:ascii="Times New Roman" w:eastAsia="Times New Roman" w:hAnsi="Times New Roman" w:cs="Times New Roman"/>
        </w:rPr>
        <w:t xml:space="preserve"> Each farmer is locked into a system that encourages them to increase his herd without limit–in a world that is limited. Each farmer pursues their own best interest i</w:t>
      </w:r>
      <w:r>
        <w:rPr>
          <w:rFonts w:ascii="Times New Roman" w:eastAsia="Times New Roman" w:hAnsi="Times New Roman" w:cs="Times New Roman"/>
        </w:rPr>
        <w:t>n a society that believes in the *</w:t>
      </w:r>
      <w:r>
        <w:rPr>
          <w:rFonts w:ascii="Times New Roman" w:eastAsia="Times New Roman" w:hAnsi="Times New Roman" w:cs="Times New Roman"/>
          <w:i/>
        </w:rPr>
        <w:t>freedom of the commons</w:t>
      </w:r>
      <w:r>
        <w:rPr>
          <w:rFonts w:ascii="Times New Roman" w:eastAsia="Times New Roman" w:hAnsi="Times New Roman" w:cs="Times New Roman"/>
        </w:rPr>
        <w:t xml:space="preserve">. Freedom in </w:t>
      </w:r>
      <w:proofErr w:type="gramStart"/>
      <w:r>
        <w:rPr>
          <w:rFonts w:ascii="Times New Roman" w:eastAsia="Times New Roman" w:hAnsi="Times New Roman" w:cs="Times New Roman"/>
        </w:rPr>
        <w:t>a commons</w:t>
      </w:r>
      <w:proofErr w:type="gramEnd"/>
      <w:r>
        <w:rPr>
          <w:rFonts w:ascii="Times New Roman" w:eastAsia="Times New Roman" w:hAnsi="Times New Roman" w:cs="Times New Roman"/>
        </w:rPr>
        <w:t xml:space="preserve"> brings ruin to all.</w:t>
      </w:r>
    </w:p>
    <w:p w14:paraId="5CE2FD41" w14:textId="77777777" w:rsidR="008B056B" w:rsidRDefault="008B056B"/>
    <w:p w14:paraId="0B1A924A" w14:textId="77777777" w:rsidR="008B056B" w:rsidRDefault="00E60A03">
      <w:r>
        <w:rPr>
          <w:rFonts w:ascii="Times New Roman" w:eastAsia="Times New Roman" w:hAnsi="Times New Roman" w:cs="Times New Roman"/>
        </w:rPr>
        <w:t>Cattlemen using national land demonstrate no more than a simple understanding of the tragedy of the commons, in constantly pressuring federal authorities to</w:t>
      </w:r>
      <w:r>
        <w:rPr>
          <w:rFonts w:ascii="Times New Roman" w:eastAsia="Times New Roman" w:hAnsi="Times New Roman" w:cs="Times New Roman"/>
        </w:rPr>
        <w:t xml:space="preserve"> increase the number of cattle until overgrazing produces erosion. </w:t>
      </w:r>
    </w:p>
    <w:p w14:paraId="156AD509" w14:textId="77777777" w:rsidR="008B056B" w:rsidRDefault="008B056B"/>
    <w:p w14:paraId="3E7B7DEE" w14:textId="77777777" w:rsidR="008B056B" w:rsidRDefault="00E60A03">
      <w:r>
        <w:rPr>
          <w:rFonts w:ascii="Times New Roman" w:eastAsia="Times New Roman" w:hAnsi="Times New Roman" w:cs="Times New Roman"/>
        </w:rPr>
        <w:t>The ocean suffers from the tragedy of the commons. Claiming to believe in "the inexhaustible resources of the oceans," fishermen bring species after species of fish closer to extinction.</w:t>
      </w:r>
    </w:p>
    <w:p w14:paraId="229AEE20" w14:textId="77777777" w:rsidR="008B056B" w:rsidRDefault="008B056B"/>
    <w:p w14:paraId="2CAE1339" w14:textId="77777777" w:rsidR="008B056B" w:rsidRDefault="00E60A03">
      <w:r>
        <w:rPr>
          <w:rFonts w:ascii="Times New Roman" w:eastAsia="Times New Roman" w:hAnsi="Times New Roman" w:cs="Times New Roman"/>
        </w:rPr>
        <w:t>The National Parks present another example of the tragedy of the commons. At present, they are open to the public. The parks are limited in extent–there is only one Yosemite Valley–whereas population continues to grow. (There is only one Yosemite, but the</w:t>
      </w:r>
      <w:r>
        <w:rPr>
          <w:rFonts w:ascii="Times New Roman" w:eastAsia="Times New Roman" w:hAnsi="Times New Roman" w:cs="Times New Roman"/>
        </w:rPr>
        <w:t>re are more and more people who want to visit it.  the more people who visit, the quicker the resources are used</w:t>
      </w:r>
      <w:proofErr w:type="gramStart"/>
      <w:r>
        <w:rPr>
          <w:rFonts w:ascii="Times New Roman" w:eastAsia="Times New Roman" w:hAnsi="Times New Roman" w:cs="Times New Roman"/>
        </w:rPr>
        <w:t>. )</w:t>
      </w:r>
      <w:proofErr w:type="gramEnd"/>
    </w:p>
    <w:p w14:paraId="2D244421" w14:textId="77777777" w:rsidR="008B056B" w:rsidRDefault="008B056B"/>
    <w:p w14:paraId="63567855" w14:textId="77777777" w:rsidR="008B056B" w:rsidRDefault="00E60A03">
      <w:r>
        <w:rPr>
          <w:rFonts w:ascii="Times New Roman" w:eastAsia="Times New Roman" w:hAnsi="Times New Roman" w:cs="Times New Roman"/>
        </w:rPr>
        <w:t>What shall we do? We have several options. We might sell the National Parks off as private property. We might keep them as public property,</w:t>
      </w:r>
      <w:r>
        <w:rPr>
          <w:rFonts w:ascii="Times New Roman" w:eastAsia="Times New Roman" w:hAnsi="Times New Roman" w:cs="Times New Roman"/>
        </w:rPr>
        <w:t xml:space="preserve"> but restrict the number of people who can visit them. The restrictions might be on the basis of wealth. It might be on the basis of merit. It might be by lottery. Or it might be on a first-come, first-served basis. These, I think, are all the reasonable p</w:t>
      </w:r>
      <w:r>
        <w:rPr>
          <w:rFonts w:ascii="Times New Roman" w:eastAsia="Times New Roman" w:hAnsi="Times New Roman" w:cs="Times New Roman"/>
        </w:rPr>
        <w:t>ossibilities. They are all objectionable. But we must choose.</w:t>
      </w:r>
    </w:p>
    <w:p w14:paraId="075346A0" w14:textId="77777777" w:rsidR="008B056B" w:rsidRDefault="008B056B"/>
    <w:p w14:paraId="20C91143" w14:textId="77777777" w:rsidR="008B056B" w:rsidRDefault="00E60A03">
      <w:hyperlink r:id="rId9">
        <w:r>
          <w:rPr>
            <w:rFonts w:ascii="Times New Roman" w:eastAsia="Times New Roman" w:hAnsi="Times New Roman" w:cs="Times New Roman"/>
            <w:color w:val="0000FF"/>
            <w:u w:val="single"/>
          </w:rPr>
          <w:t>http://www.youtube.com/watch?v=MLirNeu-A8I</w:t>
        </w:r>
      </w:hyperlink>
    </w:p>
    <w:p w14:paraId="5CA80676" w14:textId="77777777" w:rsidR="008B056B" w:rsidRDefault="008B056B"/>
    <w:p w14:paraId="350CD5E1" w14:textId="77777777" w:rsidR="008B056B" w:rsidRDefault="00E60A03">
      <w:r>
        <w:rPr>
          <w:rFonts w:ascii="Times New Roman" w:eastAsia="Times New Roman" w:hAnsi="Times New Roman" w:cs="Times New Roman"/>
          <w:i/>
        </w:rPr>
        <w:t>*Commons:  A public place or resource</w:t>
      </w:r>
    </w:p>
    <w:p w14:paraId="4875D9A0" w14:textId="77777777" w:rsidR="008B056B" w:rsidRDefault="008B056B"/>
    <w:p w14:paraId="6C2AB480" w14:textId="77777777" w:rsidR="008B056B" w:rsidRDefault="00E60A03">
      <w:r>
        <w:rPr>
          <w:rFonts w:ascii="Times New Roman" w:eastAsia="Times New Roman" w:hAnsi="Times New Roman" w:cs="Times New Roman"/>
        </w:rPr>
        <w:t>*</w:t>
      </w:r>
      <w:r>
        <w:rPr>
          <w:rFonts w:ascii="Times New Roman" w:eastAsia="Times New Roman" w:hAnsi="Times New Roman" w:cs="Times New Roman"/>
          <w:i/>
        </w:rPr>
        <w:t>Carrying capacity: the number of people, cows or crops or other living organisms, that an area can support without environmental degradation.</w:t>
      </w:r>
    </w:p>
    <w:p w14:paraId="3D5B897D" w14:textId="77777777" w:rsidR="008B056B" w:rsidRDefault="008B056B"/>
    <w:p w14:paraId="7BB644F7" w14:textId="77777777" w:rsidR="008B056B" w:rsidRDefault="00E60A03">
      <w:r>
        <w:rPr>
          <w:rFonts w:ascii="Times New Roman" w:eastAsia="Times New Roman" w:hAnsi="Times New Roman" w:cs="Times New Roman"/>
        </w:rPr>
        <w:t>*</w:t>
      </w:r>
      <w:r>
        <w:rPr>
          <w:rFonts w:ascii="Times New Roman" w:eastAsia="Times New Roman" w:hAnsi="Times New Roman" w:cs="Times New Roman"/>
          <w:i/>
        </w:rPr>
        <w:t>freedom of the commons</w:t>
      </w:r>
      <w:r>
        <w:rPr>
          <w:rFonts w:ascii="Times New Roman" w:eastAsia="Times New Roman" w:hAnsi="Times New Roman" w:cs="Times New Roman"/>
        </w:rPr>
        <w:t xml:space="preserve">: </w:t>
      </w:r>
      <w:r>
        <w:rPr>
          <w:rFonts w:ascii="Times New Roman" w:eastAsia="Times New Roman" w:hAnsi="Times New Roman" w:cs="Times New Roman"/>
          <w:i/>
        </w:rPr>
        <w:t>allowing anyone to use public places</w:t>
      </w:r>
      <w:bookmarkStart w:id="0" w:name="_GoBack"/>
      <w:bookmarkEnd w:id="0"/>
    </w:p>
    <w:p w14:paraId="1A80BFA7" w14:textId="77777777" w:rsidR="008B056B" w:rsidRDefault="00E60A03">
      <w:r>
        <w:rPr>
          <w:rFonts w:ascii="Times New Roman" w:eastAsia="Times New Roman" w:hAnsi="Times New Roman" w:cs="Times New Roman"/>
          <w:i/>
        </w:rPr>
        <w:t>______________________________________________________________________</w:t>
      </w:r>
    </w:p>
    <w:p w14:paraId="58453053" w14:textId="77777777" w:rsidR="008B056B" w:rsidRDefault="008B056B"/>
    <w:p w14:paraId="715BC501" w14:textId="77777777" w:rsidR="008B056B" w:rsidRDefault="00E60A03">
      <w:r>
        <w:rPr>
          <w:rFonts w:ascii="Times New Roman" w:eastAsia="Times New Roman" w:hAnsi="Times New Roman" w:cs="Times New Roman"/>
          <w:b/>
          <w:i/>
        </w:rPr>
        <w:t>IN SUMMARY:</w:t>
      </w:r>
      <w:r>
        <w:rPr>
          <w:rFonts w:ascii="Times New Roman" w:eastAsia="Times New Roman" w:hAnsi="Times New Roman" w:cs="Times New Roman"/>
          <w:i/>
        </w:rPr>
        <w:t xml:space="preserve"> </w:t>
      </w:r>
      <w:r>
        <w:rPr>
          <w:rFonts w:ascii="Times New Roman" w:eastAsia="Times New Roman" w:hAnsi="Times New Roman" w:cs="Times New Roman"/>
        </w:rPr>
        <w:t>People put their cows on a public field. They know their cows will damage the field by eating the grass. They don’t own the field, so they don’t have to pay for the damage.</w:t>
      </w:r>
      <w:r>
        <w:rPr>
          <w:rFonts w:ascii="Times New Roman" w:eastAsia="Times New Roman" w:hAnsi="Times New Roman" w:cs="Times New Roman"/>
        </w:rPr>
        <w:t xml:space="preserve"> When they sell their cows, they get all the money. </w:t>
      </w:r>
      <w:r>
        <w:rPr>
          <w:rFonts w:ascii="Times New Roman" w:eastAsia="Times New Roman" w:hAnsi="Times New Roman" w:cs="Times New Roman"/>
          <w:b/>
        </w:rPr>
        <w:t>This means each farmer benefits from damaging the land.</w:t>
      </w:r>
      <w:r>
        <w:rPr>
          <w:rFonts w:ascii="Times New Roman" w:eastAsia="Times New Roman" w:hAnsi="Times New Roman" w:cs="Times New Roman"/>
        </w:rPr>
        <w:t xml:space="preserve"> Each farmer knows that eventually the field will be too damaged to use, because of all the other farmers with their cows.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farmer puts as man</w:t>
      </w:r>
      <w:r>
        <w:rPr>
          <w:rFonts w:ascii="Times New Roman" w:eastAsia="Times New Roman" w:hAnsi="Times New Roman" w:cs="Times New Roman"/>
        </w:rPr>
        <w:t xml:space="preserve">y cows on the land as possible, as quickly as possible, so that they can make money before the land is destroyed by everyone else. </w:t>
      </w:r>
    </w:p>
    <w:p w14:paraId="68A1A3EF" w14:textId="77777777" w:rsidR="008B056B" w:rsidRDefault="008B056B"/>
    <w:p w14:paraId="1C1AE94F" w14:textId="77777777" w:rsidR="008B056B" w:rsidRDefault="00E60A03">
      <w:r>
        <w:rPr>
          <w:rFonts w:ascii="Times New Roman" w:eastAsia="Times New Roman" w:hAnsi="Times New Roman" w:cs="Times New Roman"/>
        </w:rPr>
        <w:t xml:space="preserve">If the farmers worked together, they could decide how many cows each of them could put on the land, so that the land could </w:t>
      </w:r>
      <w:r>
        <w:rPr>
          <w:rFonts w:ascii="Times New Roman" w:eastAsia="Times New Roman" w:hAnsi="Times New Roman" w:cs="Times New Roman"/>
        </w:rPr>
        <w:t>last longer.</w:t>
      </w:r>
    </w:p>
    <w:p w14:paraId="4F753B3D" w14:textId="77777777" w:rsidR="008B056B" w:rsidRDefault="008B056B"/>
    <w:p w14:paraId="5F6E6E32" w14:textId="77777777" w:rsidR="008B056B" w:rsidRDefault="00E60A03">
      <w:r>
        <w:rPr>
          <w:rFonts w:ascii="Times New Roman" w:eastAsia="Times New Roman" w:hAnsi="Times New Roman" w:cs="Times New Roman"/>
        </w:rPr>
        <w:t xml:space="preserve">If one of them owned the land, they would benefit from taking care of the land, and could tell the other farmers what to do. </w:t>
      </w:r>
    </w:p>
    <w:p w14:paraId="2A86689B" w14:textId="77777777" w:rsidR="008B056B" w:rsidRDefault="008B056B"/>
    <w:p w14:paraId="0167C021" w14:textId="77777777" w:rsidR="008B056B" w:rsidRDefault="00E60A03">
      <w:r>
        <w:rPr>
          <w:rFonts w:ascii="Times New Roman" w:eastAsia="Times New Roman" w:hAnsi="Times New Roman" w:cs="Times New Roman"/>
        </w:rPr>
        <w:t>This happens to all kinds of resources: land, water, air, etc.</w:t>
      </w:r>
    </w:p>
    <w:p w14:paraId="04425FD9" w14:textId="77777777" w:rsidR="008B056B" w:rsidRDefault="008B056B"/>
    <w:p w14:paraId="0163C19B" w14:textId="77777777" w:rsidR="008B056B" w:rsidRDefault="008B056B"/>
    <w:p w14:paraId="6B071801" w14:textId="77777777" w:rsidR="008B056B" w:rsidRDefault="00E60A03">
      <w:r>
        <w:rPr>
          <w:rFonts w:ascii="Times New Roman" w:eastAsia="Times New Roman" w:hAnsi="Times New Roman" w:cs="Times New Roman"/>
          <w:b/>
        </w:rPr>
        <w:t xml:space="preserve">Resources are limited, so we need to find ways to </w:t>
      </w:r>
      <w:r>
        <w:rPr>
          <w:rFonts w:ascii="Times New Roman" w:eastAsia="Times New Roman" w:hAnsi="Times New Roman" w:cs="Times New Roman"/>
          <w:b/>
        </w:rPr>
        <w:t>limit access to them so that they last longer.</w:t>
      </w:r>
    </w:p>
    <w:sectPr w:rsidR="008B056B" w:rsidSect="002B5C9B">
      <w:headerReference w:type="default" r:id="rId10"/>
      <w:footerReference w:type="default" r:id="rId11"/>
      <w:pgSz w:w="12240" w:h="15840"/>
      <w:pgMar w:top="1440" w:right="1800" w:bottom="1440" w:left="1800" w:header="432" w:footer="576"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9E73C" w14:textId="77777777" w:rsidR="00E60A03" w:rsidRDefault="00E60A03" w:rsidP="002B5C9B">
      <w:r>
        <w:separator/>
      </w:r>
    </w:p>
  </w:endnote>
  <w:endnote w:type="continuationSeparator" w:id="0">
    <w:p w14:paraId="624B597A" w14:textId="77777777" w:rsidR="00E60A03" w:rsidRDefault="00E60A03" w:rsidP="002B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1024A" w14:textId="77777777" w:rsidR="002B5C9B" w:rsidRPr="002B5C9B" w:rsidRDefault="002B5C9B" w:rsidP="002B5C9B">
    <w:pPr>
      <w:pStyle w:val="Footer"/>
      <w:framePr w:wrap="none" w:vAnchor="text" w:hAnchor="page" w:x="10702" w:y="290"/>
      <w:rPr>
        <w:rStyle w:val="PageNumber"/>
        <w:rFonts w:asciiTheme="minorHAnsi" w:hAnsiTheme="minorHAnsi"/>
        <w:sz w:val="18"/>
        <w:szCs w:val="18"/>
      </w:rPr>
    </w:pPr>
    <w:r w:rsidRPr="002B5C9B">
      <w:rPr>
        <w:rStyle w:val="PageNumber"/>
        <w:rFonts w:asciiTheme="minorHAnsi" w:hAnsiTheme="minorHAnsi"/>
        <w:sz w:val="18"/>
        <w:szCs w:val="18"/>
      </w:rPr>
      <w:fldChar w:fldCharType="begin"/>
    </w:r>
    <w:r w:rsidRPr="002B5C9B">
      <w:rPr>
        <w:rStyle w:val="PageNumber"/>
        <w:rFonts w:asciiTheme="minorHAnsi" w:hAnsiTheme="minorHAnsi"/>
        <w:sz w:val="18"/>
        <w:szCs w:val="18"/>
      </w:rPr>
      <w:instrText xml:space="preserve">PAGE  </w:instrText>
    </w:r>
    <w:r w:rsidRPr="002B5C9B">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2B5C9B">
      <w:rPr>
        <w:rStyle w:val="PageNumber"/>
        <w:rFonts w:asciiTheme="minorHAnsi" w:hAnsiTheme="minorHAnsi"/>
        <w:sz w:val="18"/>
        <w:szCs w:val="18"/>
      </w:rPr>
      <w:fldChar w:fldCharType="end"/>
    </w:r>
  </w:p>
  <w:p w14:paraId="70418E06" w14:textId="77777777" w:rsidR="002B5C9B" w:rsidRPr="002B5C9B" w:rsidRDefault="002B5C9B" w:rsidP="002B5C9B">
    <w:pPr>
      <w:pStyle w:val="p1"/>
      <w:ind w:left="-180" w:right="360"/>
      <w:rPr>
        <w:rFonts w:asciiTheme="minorHAnsi" w:hAnsiTheme="minorHAnsi"/>
      </w:rPr>
    </w:pPr>
    <w:r w:rsidRPr="002B5C9B">
      <w:rPr>
        <w:rFonts w:asciiTheme="minorHAnsi" w:hAnsiTheme="minorHAnsi"/>
        <w:noProof/>
      </w:rPr>
      <w:drawing>
        <wp:inline distT="0" distB="0" distL="0" distR="0" wp14:anchorId="5E461C20" wp14:editId="42B1DE21">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2B5C9B">
      <w:rPr>
        <w:rFonts w:asciiTheme="minorHAnsi" w:hAnsiTheme="minorHAnsi"/>
      </w:rPr>
      <w:t xml:space="preserve">  </w:t>
    </w:r>
  </w:p>
  <w:p w14:paraId="1DF25E6A" w14:textId="77777777" w:rsidR="002B5C9B" w:rsidRPr="002B5C9B" w:rsidRDefault="002B5C9B" w:rsidP="002B5C9B">
    <w:pPr>
      <w:pStyle w:val="p1"/>
      <w:ind w:left="-180" w:right="360"/>
      <w:rPr>
        <w:rFonts w:asciiTheme="minorHAnsi" w:hAnsiTheme="minorHAnsi" w:cstheme="majorHAnsi"/>
        <w:color w:val="000000" w:themeColor="text1"/>
      </w:rPr>
    </w:pPr>
    <w:r w:rsidRPr="002B5C9B">
      <w:rPr>
        <w:rFonts w:asciiTheme="minorHAnsi" w:eastAsia="Times New Roman" w:hAnsiTheme="minorHAnsi" w:cstheme="majorHAnsi"/>
        <w:color w:val="auto"/>
        <w:shd w:val="clear" w:color="auto" w:fill="FFFFFF"/>
      </w:rPr>
      <w:t xml:space="preserve">© 2016 by Summit Public Schools. This work is licensed under a </w:t>
    </w:r>
    <w:hyperlink r:id="rId2" w:history="1">
      <w:r w:rsidRPr="002B5C9B">
        <w:rPr>
          <w:rStyle w:val="Hyperlink"/>
          <w:rFonts w:asciiTheme="minorHAnsi" w:eastAsia="Times New Roman" w:hAnsiTheme="minorHAnsi" w:cstheme="majorHAnsi"/>
          <w:shd w:val="clear" w:color="auto" w:fill="FFFFFF"/>
        </w:rPr>
        <w:t>Creative Commons Attribution 4.0 International Public License</w:t>
      </w:r>
    </w:hyperlink>
    <w:r w:rsidRPr="002B5C9B">
      <w:rPr>
        <w:rFonts w:asciiTheme="minorHAnsi" w:eastAsia="Times New Roman" w:hAnsiTheme="minorHAnsi" w:cstheme="majorHAnsi"/>
        <w:shd w:val="clear" w:color="auto" w:fill="FFFFFF"/>
      </w:rPr>
      <w:t xml:space="preserve"> </w:t>
    </w:r>
    <w:r w:rsidRPr="002B5C9B">
      <w:rPr>
        <w:rFonts w:asciiTheme="minorHAnsi" w:eastAsia="Times New Roman" w:hAnsiTheme="minorHAnsi" w:cstheme="majorHAnsi"/>
        <w:color w:val="auto"/>
        <w:shd w:val="clear" w:color="auto" w:fill="FFFFFF"/>
      </w:rPr>
      <w:t xml:space="preserve">and should be attributed </w:t>
    </w:r>
    <w:r w:rsidRPr="002B5C9B">
      <w:rPr>
        <w:rFonts w:asciiTheme="minorHAnsi" w:eastAsia="Times New Roman" w:hAnsiTheme="minorHAnsi" w:cstheme="majorHAnsi"/>
        <w:color w:val="000000" w:themeColor="text1"/>
        <w:shd w:val="clear" w:color="auto" w:fill="FFFFFF"/>
      </w:rPr>
      <w:t>as follows: “</w:t>
    </w:r>
    <w:r w:rsidRPr="002B5C9B">
      <w:rPr>
        <w:rFonts w:asciiTheme="minorHAnsi" w:eastAsia="Times New Roman" w:hAnsiTheme="minorHAnsi" w:cstheme="majorHAnsi"/>
        <w:i/>
        <w:color w:val="000000" w:themeColor="text1"/>
        <w:shd w:val="clear" w:color="auto" w:fill="FFFFFF"/>
      </w:rPr>
      <w:t xml:space="preserve">Sustainability </w:t>
    </w:r>
    <w:r w:rsidRPr="002B5C9B">
      <w:rPr>
        <w:rFonts w:asciiTheme="minorHAnsi" w:eastAsia="Times New Roman" w:hAnsiTheme="minorHAnsi" w:cstheme="majorHAnsi"/>
        <w:color w:val="000000" w:themeColor="text1"/>
        <w:shd w:val="clear" w:color="auto" w:fill="FFFFFF"/>
      </w:rPr>
      <w:t>was authored by</w:t>
    </w:r>
    <w:r w:rsidRPr="002B5C9B">
      <w:rPr>
        <w:rFonts w:asciiTheme="minorHAnsi" w:hAnsiTheme="minorHAnsi" w:cstheme="majorHAnsi"/>
        <w:color w:val="000000" w:themeColor="text1"/>
      </w:rPr>
      <w:t xml:space="preserve"> </w:t>
    </w:r>
    <w:r w:rsidRPr="002B5C9B">
      <w:rPr>
        <w:rFonts w:asciiTheme="minorHAnsi" w:hAnsiTheme="minorHAnsi"/>
        <w:color w:val="000000" w:themeColor="text1"/>
      </w:rPr>
      <w:t>Summit Public Schools</w:t>
    </w:r>
    <w:r w:rsidRPr="002B5C9B">
      <w:rPr>
        <w:rFonts w:asciiTheme="minorHAnsi" w:hAnsiTheme="minorHAnsi" w:cstheme="majorHAnsi"/>
        <w:color w:val="000000" w:themeColor="text1"/>
      </w:rPr>
      <w:t>.”</w:t>
    </w:r>
  </w:p>
  <w:p w14:paraId="761CCC9D" w14:textId="77777777" w:rsidR="002B5C9B" w:rsidRPr="002B5C9B" w:rsidRDefault="002B5C9B" w:rsidP="002B5C9B">
    <w:pPr>
      <w:pStyle w:val="Footer"/>
      <w:rPr>
        <w:rFonts w:asciiTheme="minorHAnsi" w:hAnsi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E9C19" w14:textId="77777777" w:rsidR="00E60A03" w:rsidRDefault="00E60A03" w:rsidP="002B5C9B">
      <w:r>
        <w:separator/>
      </w:r>
    </w:p>
  </w:footnote>
  <w:footnote w:type="continuationSeparator" w:id="0">
    <w:p w14:paraId="51F3EBAF" w14:textId="77777777" w:rsidR="00E60A03" w:rsidRDefault="00E60A03" w:rsidP="002B5C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1DE81" w14:textId="77777777" w:rsidR="002B5C9B" w:rsidRDefault="002B5C9B" w:rsidP="002B5C9B">
    <w:pPr>
      <w:pBdr>
        <w:bottom w:val="single" w:sz="12" w:space="1" w:color="auto"/>
      </w:pBdr>
      <w:tabs>
        <w:tab w:val="left" w:pos="307"/>
        <w:tab w:val="left" w:pos="1440"/>
        <w:tab w:val="left" w:pos="3227"/>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rPr>
      <w:drawing>
        <wp:inline distT="0" distB="0" distL="0" distR="0" wp14:anchorId="583ABEE4" wp14:editId="60BA1861">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F81CE7C" w14:textId="77777777" w:rsidR="002B5C9B" w:rsidRPr="0032073F" w:rsidRDefault="002B5C9B" w:rsidP="002B5C9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41DB39CC" w14:textId="77777777" w:rsidR="002B5C9B" w:rsidRDefault="002B5C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0001D"/>
    <w:multiLevelType w:val="multilevel"/>
    <w:tmpl w:val="FA32D9B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8B056B"/>
    <w:rsid w:val="002B5C9B"/>
    <w:rsid w:val="008B056B"/>
    <w:rsid w:val="00E6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5E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2B5C9B"/>
    <w:pPr>
      <w:tabs>
        <w:tab w:val="center" w:pos="4680"/>
        <w:tab w:val="right" w:pos="9360"/>
      </w:tabs>
    </w:pPr>
  </w:style>
  <w:style w:type="character" w:customStyle="1" w:styleId="HeaderChar">
    <w:name w:val="Header Char"/>
    <w:basedOn w:val="DefaultParagraphFont"/>
    <w:link w:val="Header"/>
    <w:uiPriority w:val="99"/>
    <w:rsid w:val="002B5C9B"/>
  </w:style>
  <w:style w:type="paragraph" w:styleId="Footer">
    <w:name w:val="footer"/>
    <w:basedOn w:val="Normal"/>
    <w:link w:val="FooterChar"/>
    <w:uiPriority w:val="99"/>
    <w:unhideWhenUsed/>
    <w:rsid w:val="002B5C9B"/>
    <w:pPr>
      <w:tabs>
        <w:tab w:val="center" w:pos="4680"/>
        <w:tab w:val="right" w:pos="9360"/>
      </w:tabs>
    </w:pPr>
  </w:style>
  <w:style w:type="character" w:customStyle="1" w:styleId="FooterChar">
    <w:name w:val="Footer Char"/>
    <w:basedOn w:val="DefaultParagraphFont"/>
    <w:link w:val="Footer"/>
    <w:uiPriority w:val="99"/>
    <w:rsid w:val="002B5C9B"/>
  </w:style>
  <w:style w:type="character" w:styleId="PageNumber">
    <w:name w:val="page number"/>
    <w:basedOn w:val="DefaultParagraphFont"/>
    <w:uiPriority w:val="99"/>
    <w:semiHidden/>
    <w:unhideWhenUsed/>
    <w:rsid w:val="002B5C9B"/>
  </w:style>
  <w:style w:type="character" w:styleId="Hyperlink">
    <w:name w:val="Hyperlink"/>
    <w:basedOn w:val="DefaultParagraphFont"/>
    <w:uiPriority w:val="99"/>
    <w:unhideWhenUsed/>
    <w:rsid w:val="002B5C9B"/>
    <w:rPr>
      <w:color w:val="0000FF"/>
      <w:u w:val="single"/>
    </w:rPr>
  </w:style>
  <w:style w:type="paragraph" w:customStyle="1" w:styleId="p1">
    <w:name w:val="p1"/>
    <w:basedOn w:val="Normal"/>
    <w:rsid w:val="002B5C9B"/>
    <w:rPr>
      <w:rFonts w:ascii="Helvetica Neue" w:eastAsiaTheme="minorEastAsia"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arretthardinsociety.org/articles/art_tragedy_of_the_commons.html" TargetMode="External"/><Relationship Id="rId8" Type="http://schemas.openxmlformats.org/officeDocument/2006/relationships/image" Target="media/image1.jpg"/><Relationship Id="rId9" Type="http://schemas.openxmlformats.org/officeDocument/2006/relationships/hyperlink" Target="http://www.youtube.com/watch?v=MLirNeu-A8I"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3654</Characters>
  <Application>Microsoft Macintosh Word</Application>
  <DocSecurity>0</DocSecurity>
  <Lines>30</Lines>
  <Paragraphs>8</Paragraphs>
  <ScaleCrop>false</ScaleCrop>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Tragedy of the Commons Reading.docx</dc:title>
  <cp:lastModifiedBy>juljul6@gmail.com</cp:lastModifiedBy>
  <cp:revision>2</cp:revision>
  <dcterms:created xsi:type="dcterms:W3CDTF">2018-03-23T11:49:00Z</dcterms:created>
  <dcterms:modified xsi:type="dcterms:W3CDTF">2018-03-23T11:49:00Z</dcterms:modified>
</cp:coreProperties>
</file>