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DAE61" w14:textId="77777777" w:rsidR="00A1705C" w:rsidRDefault="008B16B1">
      <w:pPr>
        <w:spacing w:before="73"/>
        <w:ind w:left="2676"/>
        <w:rPr>
          <w:sz w:val="40"/>
        </w:rPr>
      </w:pPr>
      <w:r>
        <w:rPr>
          <w:sz w:val="40"/>
        </w:rPr>
        <w:t>Know Your Technology!</w:t>
      </w:r>
    </w:p>
    <w:p w14:paraId="67F779D5" w14:textId="77777777" w:rsidR="00A1705C" w:rsidRDefault="00A1705C">
      <w:pPr>
        <w:spacing w:before="10"/>
        <w:rPr>
          <w:sz w:val="56"/>
        </w:rPr>
      </w:pPr>
    </w:p>
    <w:p w14:paraId="1C09BBDE" w14:textId="77777777" w:rsidR="00A1705C" w:rsidRDefault="008B16B1">
      <w:pPr>
        <w:spacing w:line="276" w:lineRule="auto"/>
        <w:ind w:left="120"/>
        <w:rPr>
          <w:i/>
        </w:rPr>
      </w:pPr>
      <w:r>
        <w:rPr>
          <w:i/>
        </w:rPr>
        <w:t>Now that we have learned more about these tools, let’s reflect about the potential of each tech tool and how it might be helpful in other contexts.</w:t>
      </w:r>
    </w:p>
    <w:p w14:paraId="3C79052C" w14:textId="77777777" w:rsidR="00A1705C" w:rsidRDefault="00A1705C">
      <w:pPr>
        <w:spacing w:before="11"/>
        <w:rPr>
          <w:i/>
          <w:sz w:val="24"/>
        </w:rPr>
      </w:pPr>
    </w:p>
    <w:p w14:paraId="09C83471" w14:textId="77777777" w:rsidR="00A1705C" w:rsidRPr="00B01B09" w:rsidRDefault="008B16B1">
      <w:pPr>
        <w:pStyle w:val="Heading1"/>
        <w:rPr>
          <w:sz w:val="36"/>
          <w:szCs w:val="36"/>
        </w:rPr>
      </w:pPr>
      <w:r w:rsidRPr="00B01B09">
        <w:rPr>
          <w:sz w:val="36"/>
          <w:szCs w:val="36"/>
        </w:rPr>
        <w:t>Google Spreadsheets</w:t>
      </w:r>
    </w:p>
    <w:p w14:paraId="60908327" w14:textId="77777777" w:rsidR="00A1705C" w:rsidRDefault="008B16B1">
      <w:pPr>
        <w:pStyle w:val="BodyText"/>
        <w:spacing w:before="86" w:line="276" w:lineRule="auto"/>
        <w:ind w:left="120" w:right="1084"/>
      </w:pPr>
      <w:r>
        <w:t xml:space="preserve">Additional Resources/ Links </w:t>
      </w:r>
      <w:proofErr w:type="gramStart"/>
      <w:r>
        <w:t>to  Resources</w:t>
      </w:r>
      <w:proofErr w:type="gramEnd"/>
      <w:r>
        <w:t xml:space="preserve">  Used  in  class:</w:t>
      </w:r>
      <w:r>
        <w:rPr>
          <w:color w:val="1154CC"/>
          <w:u w:val="single" w:color="1154CC"/>
        </w:rPr>
        <w:t xml:space="preserve"> </w:t>
      </w:r>
      <w:hyperlink r:id="rId6">
        <w:r>
          <w:rPr>
            <w:b w:val="0"/>
            <w:color w:val="1154CC"/>
            <w:sz w:val="28"/>
            <w:u w:val="single" w:color="1154CC"/>
          </w:rPr>
          <w:t>Spreadsheet of sample data</w:t>
        </w:r>
        <w:r>
          <w:rPr>
            <w:b w:val="0"/>
            <w:color w:val="1154CC"/>
            <w:spacing w:val="-53"/>
            <w:sz w:val="28"/>
          </w:rPr>
          <w:t xml:space="preserve"> </w:t>
        </w:r>
      </w:hyperlink>
      <w:r>
        <w:t>(make a copy so that you can edit and add formulas as</w:t>
      </w:r>
      <w:r>
        <w:rPr>
          <w:spacing w:val="-3"/>
        </w:rPr>
        <w:t xml:space="preserve"> </w:t>
      </w:r>
      <w:r>
        <w:t>needed)</w:t>
      </w:r>
    </w:p>
    <w:p w14:paraId="23046089" w14:textId="77777777" w:rsidR="00A1705C" w:rsidRDefault="00A1705C">
      <w:pPr>
        <w:spacing w:before="4"/>
        <w:rPr>
          <w:b/>
          <w:sz w:val="17"/>
        </w:rPr>
      </w:pPr>
    </w:p>
    <w:p w14:paraId="79F83AC9" w14:textId="77777777" w:rsidR="00A1705C" w:rsidRDefault="008B16B1">
      <w:pPr>
        <w:spacing w:before="93" w:line="276" w:lineRule="auto"/>
        <w:ind w:left="120" w:right="2909"/>
        <w:rPr>
          <w:sz w:val="24"/>
        </w:rPr>
      </w:pPr>
      <w:hyperlink r:id="rId7">
        <w:r>
          <w:rPr>
            <w:color w:val="1154CC"/>
            <w:sz w:val="24"/>
            <w:u w:val="single" w:color="1154CC"/>
          </w:rPr>
          <w:t>Sample data for spreadsheet practice</w:t>
        </w:r>
        <w:r>
          <w:rPr>
            <w:color w:val="1154CC"/>
            <w:sz w:val="24"/>
          </w:rPr>
          <w:t xml:space="preserve"> </w:t>
        </w:r>
      </w:hyperlink>
      <w:r>
        <w:rPr>
          <w:sz w:val="24"/>
        </w:rPr>
        <w:t>(Handout used in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class) </w:t>
      </w:r>
      <w:hyperlink r:id="rId8">
        <w:r>
          <w:rPr>
            <w:color w:val="1154CC"/>
            <w:sz w:val="24"/>
            <w:u w:val="single" w:color="1154CC"/>
          </w:rPr>
          <w:t>Google Spreadsheets  Tutorials</w:t>
        </w:r>
        <w:r>
          <w:rPr>
            <w:color w:val="1154CC"/>
            <w:sz w:val="24"/>
          </w:rPr>
          <w:t xml:space="preserve">  </w:t>
        </w:r>
      </w:hyperlink>
      <w:r>
        <w:rPr>
          <w:sz w:val="24"/>
        </w:rPr>
        <w:t>(linked  on  the  Handout)</w:t>
      </w:r>
      <w:hyperlink r:id="rId9">
        <w:r>
          <w:rPr>
            <w:color w:val="1154CC"/>
            <w:sz w:val="24"/>
            <w:u w:val="single" w:color="1154CC"/>
          </w:rPr>
          <w:t xml:space="preserve"> Mr. Miller’s Phone Bill (extra data for you to practice</w:t>
        </w:r>
        <w:r>
          <w:rPr>
            <w:color w:val="1154CC"/>
            <w:spacing w:val="-31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with)</w:t>
        </w:r>
      </w:hyperlink>
    </w:p>
    <w:p w14:paraId="42F43B1D" w14:textId="77777777" w:rsidR="00A1705C" w:rsidRDefault="00A1705C">
      <w:pPr>
        <w:rPr>
          <w:sz w:val="26"/>
        </w:rPr>
      </w:pPr>
    </w:p>
    <w:p w14:paraId="2E8C9862" w14:textId="77777777" w:rsidR="00A1705C" w:rsidRDefault="00A1705C">
      <w:pPr>
        <w:spacing w:before="4"/>
        <w:rPr>
          <w:sz w:val="24"/>
        </w:rPr>
      </w:pPr>
    </w:p>
    <w:p w14:paraId="62BEC110" w14:textId="77777777" w:rsidR="00A1705C" w:rsidRDefault="008B16B1">
      <w:pPr>
        <w:pStyle w:val="Heading2"/>
      </w:pPr>
      <w:r>
        <w:t>Google Spreadsheets Technology Reflection</w:t>
      </w:r>
    </w:p>
    <w:p w14:paraId="4B017E5E" w14:textId="77777777" w:rsidR="00A1705C" w:rsidRDefault="008B16B1">
      <w:pPr>
        <w:spacing w:before="65" w:after="45"/>
        <w:ind w:left="120"/>
        <w:rPr>
          <w:sz w:val="24"/>
        </w:rPr>
      </w:pPr>
      <w:r>
        <w:rPr>
          <w:b/>
          <w:sz w:val="24"/>
        </w:rPr>
        <w:t xml:space="preserve">Individual Task: </w:t>
      </w:r>
      <w:r>
        <w:rPr>
          <w:sz w:val="24"/>
        </w:rPr>
        <w:t>Reflect on how you have used this tool today.</w:t>
      </w: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A1705C" w14:paraId="76ACB9CA" w14:textId="77777777">
        <w:trPr>
          <w:trHeight w:val="1464"/>
        </w:trPr>
        <w:tc>
          <w:tcPr>
            <w:tcW w:w="9360" w:type="dxa"/>
          </w:tcPr>
          <w:p w14:paraId="1359CA25" w14:textId="77777777" w:rsidR="00A1705C" w:rsidRDefault="008B16B1">
            <w:pPr>
              <w:pStyle w:val="TableParagraph"/>
            </w:pPr>
            <w:r>
              <w:t>What did you learn to do with Google Spreadsheets today?</w:t>
            </w:r>
          </w:p>
        </w:tc>
      </w:tr>
      <w:tr w:rsidR="00A1705C" w14:paraId="1FD2B83D" w14:textId="77777777">
        <w:trPr>
          <w:trHeight w:val="1717"/>
        </w:trPr>
        <w:tc>
          <w:tcPr>
            <w:tcW w:w="9360" w:type="dxa"/>
          </w:tcPr>
          <w:p w14:paraId="5B607E1B" w14:textId="77777777" w:rsidR="00A1705C" w:rsidRDefault="008B16B1">
            <w:pPr>
              <w:pStyle w:val="TableParagraph"/>
            </w:pPr>
            <w:r>
              <w:t>In what ways was using this tool better than using tools you already knew how to use (like, pencil and paper, or a calculator, or maybe your head)?</w:t>
            </w:r>
          </w:p>
        </w:tc>
      </w:tr>
      <w:tr w:rsidR="00A1705C" w14:paraId="08065DD8" w14:textId="77777777">
        <w:trPr>
          <w:trHeight w:val="1465"/>
        </w:trPr>
        <w:tc>
          <w:tcPr>
            <w:tcW w:w="9360" w:type="dxa"/>
          </w:tcPr>
          <w:p w14:paraId="71F2BB3F" w14:textId="77777777" w:rsidR="00A1705C" w:rsidRDefault="008B16B1">
            <w:pPr>
              <w:pStyle w:val="TableParagraph"/>
            </w:pPr>
            <w:r>
              <w:t>How do you think this tool will be useful for you in this project, in future projects, and beyond high school?</w:t>
            </w:r>
          </w:p>
        </w:tc>
      </w:tr>
    </w:tbl>
    <w:p w14:paraId="774AE7FB" w14:textId="77777777" w:rsidR="00A1705C" w:rsidRDefault="00A1705C">
      <w:pPr>
        <w:sectPr w:rsidR="00A1705C" w:rsidSect="00B01B09">
          <w:headerReference w:type="default" r:id="rId10"/>
          <w:footerReference w:type="default" r:id="rId11"/>
          <w:type w:val="continuous"/>
          <w:pgSz w:w="12240" w:h="15840"/>
          <w:pgMar w:top="1360" w:right="1320" w:bottom="280" w:left="1320" w:header="432" w:footer="432" w:gutter="0"/>
          <w:cols w:space="720"/>
          <w:docGrid w:linePitch="299"/>
        </w:sectPr>
      </w:pPr>
    </w:p>
    <w:p w14:paraId="0FB27116" w14:textId="77777777" w:rsidR="00A1705C" w:rsidRPr="00B01B09" w:rsidRDefault="008B16B1">
      <w:pPr>
        <w:pStyle w:val="Heading1"/>
        <w:spacing w:before="72"/>
        <w:rPr>
          <w:sz w:val="36"/>
          <w:szCs w:val="36"/>
        </w:rPr>
      </w:pPr>
      <w:proofErr w:type="spellStart"/>
      <w:r w:rsidRPr="00B01B09">
        <w:rPr>
          <w:sz w:val="36"/>
          <w:szCs w:val="36"/>
        </w:rPr>
        <w:lastRenderedPageBreak/>
        <w:t>Piktochart</w:t>
      </w:r>
      <w:proofErr w:type="spellEnd"/>
    </w:p>
    <w:p w14:paraId="4BA917DB" w14:textId="77777777" w:rsidR="00A1705C" w:rsidRPr="00B01B09" w:rsidRDefault="008B16B1">
      <w:pPr>
        <w:pStyle w:val="BodyText"/>
        <w:spacing w:before="87"/>
        <w:ind w:left="120"/>
      </w:pPr>
      <w:r w:rsidRPr="00B01B09">
        <w:t>Additional Resources/ Links to Resources Used in class:</w:t>
      </w:r>
    </w:p>
    <w:p w14:paraId="3105159C" w14:textId="77777777" w:rsidR="00A1705C" w:rsidRPr="00B01B09" w:rsidRDefault="008B16B1">
      <w:pPr>
        <w:spacing w:before="160"/>
        <w:ind w:left="120" w:right="153"/>
        <w:rPr>
          <w:b/>
          <w:sz w:val="24"/>
          <w:szCs w:val="24"/>
        </w:rPr>
      </w:pPr>
      <w:hyperlink r:id="rId12">
        <w:r w:rsidRPr="00B01B09">
          <w:rPr>
            <w:color w:val="1154CC"/>
            <w:sz w:val="24"/>
            <w:szCs w:val="24"/>
            <w:u w:val="single" w:color="1154CC"/>
          </w:rPr>
          <w:t>Can’t find your spreadsheet of sample data?</w:t>
        </w:r>
        <w:r w:rsidRPr="00B01B09">
          <w:rPr>
            <w:color w:val="1154CC"/>
            <w:sz w:val="24"/>
            <w:szCs w:val="24"/>
          </w:rPr>
          <w:t xml:space="preserve"> </w:t>
        </w:r>
      </w:hyperlink>
      <w:r w:rsidRPr="00B01B09">
        <w:rPr>
          <w:b/>
          <w:sz w:val="24"/>
          <w:szCs w:val="24"/>
        </w:rPr>
        <w:t>(make a copy so that you can edit and add formulas as needed)</w:t>
      </w:r>
    </w:p>
    <w:p w14:paraId="2B1ACE7A" w14:textId="77777777" w:rsidR="00A1705C" w:rsidRPr="00B01B09" w:rsidRDefault="008B16B1">
      <w:pPr>
        <w:spacing w:before="1"/>
        <w:ind w:left="120"/>
        <w:rPr>
          <w:b/>
          <w:sz w:val="24"/>
          <w:szCs w:val="24"/>
        </w:rPr>
      </w:pPr>
      <w:hyperlink r:id="rId13">
        <w:proofErr w:type="spellStart"/>
        <w:r w:rsidRPr="00B01B09">
          <w:rPr>
            <w:b/>
            <w:color w:val="1154CC"/>
            <w:sz w:val="24"/>
            <w:szCs w:val="24"/>
            <w:u w:val="single" w:color="1154CC"/>
          </w:rPr>
          <w:t>Piktochart</w:t>
        </w:r>
        <w:proofErr w:type="spellEnd"/>
        <w:r w:rsidRPr="00B01B09">
          <w:rPr>
            <w:b/>
            <w:color w:val="1154CC"/>
            <w:sz w:val="24"/>
            <w:szCs w:val="24"/>
            <w:u w:val="single" w:color="1154CC"/>
          </w:rPr>
          <w:t xml:space="preserve"> Tech Slides</w:t>
        </w:r>
        <w:r w:rsidRPr="00B01B09">
          <w:rPr>
            <w:b/>
            <w:color w:val="1154CC"/>
            <w:sz w:val="24"/>
            <w:szCs w:val="24"/>
          </w:rPr>
          <w:t xml:space="preserve"> </w:t>
        </w:r>
      </w:hyperlink>
      <w:r w:rsidRPr="00B01B09">
        <w:rPr>
          <w:b/>
          <w:sz w:val="24"/>
          <w:szCs w:val="24"/>
        </w:rPr>
        <w:t>(It’s a</w:t>
      </w:r>
      <w:r w:rsidRPr="00B01B09">
        <w:rPr>
          <w:b/>
          <w:sz w:val="24"/>
          <w:szCs w:val="24"/>
        </w:rPr>
        <w:t>ll in the slides!!)</w:t>
      </w:r>
    </w:p>
    <w:p w14:paraId="3E6FD8C4" w14:textId="77777777" w:rsidR="00A1705C" w:rsidRDefault="00A1705C">
      <w:pPr>
        <w:spacing w:before="4"/>
        <w:rPr>
          <w:b/>
          <w:sz w:val="29"/>
        </w:rPr>
      </w:pPr>
    </w:p>
    <w:p w14:paraId="63DBA4C1" w14:textId="77777777" w:rsidR="00A1705C" w:rsidRPr="00B01B09" w:rsidRDefault="008B16B1">
      <w:pPr>
        <w:pStyle w:val="Heading2"/>
        <w:spacing w:before="1"/>
      </w:pPr>
      <w:proofErr w:type="spellStart"/>
      <w:r w:rsidRPr="00B01B09">
        <w:t>Piktochart</w:t>
      </w:r>
      <w:proofErr w:type="spellEnd"/>
      <w:r w:rsidRPr="00B01B09">
        <w:t xml:space="preserve"> Technology Reflection</w:t>
      </w:r>
    </w:p>
    <w:p w14:paraId="7C4C59E0" w14:textId="77777777" w:rsidR="00A1705C" w:rsidRDefault="008B16B1">
      <w:pPr>
        <w:spacing w:before="63" w:after="46"/>
        <w:ind w:left="120"/>
        <w:rPr>
          <w:sz w:val="24"/>
        </w:rPr>
      </w:pPr>
      <w:r>
        <w:rPr>
          <w:b/>
          <w:sz w:val="24"/>
        </w:rPr>
        <w:t xml:space="preserve">Individual Task: </w:t>
      </w:r>
      <w:r>
        <w:rPr>
          <w:sz w:val="24"/>
        </w:rPr>
        <w:t>Reflect on how you have used this tool today.</w:t>
      </w: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A1705C" w14:paraId="3EF5E7A3" w14:textId="77777777">
        <w:trPr>
          <w:trHeight w:val="1464"/>
        </w:trPr>
        <w:tc>
          <w:tcPr>
            <w:tcW w:w="9360" w:type="dxa"/>
          </w:tcPr>
          <w:p w14:paraId="1820D772" w14:textId="77777777" w:rsidR="00A1705C" w:rsidRDefault="008B16B1">
            <w:pPr>
              <w:pStyle w:val="TableParagraph"/>
            </w:pPr>
            <w:r>
              <w:t xml:space="preserve">What did you learn to do with </w:t>
            </w:r>
            <w:proofErr w:type="spellStart"/>
            <w:r>
              <w:t>Piktochart</w:t>
            </w:r>
            <w:proofErr w:type="spellEnd"/>
            <w:r>
              <w:t xml:space="preserve"> today?</w:t>
            </w:r>
          </w:p>
        </w:tc>
      </w:tr>
      <w:tr w:rsidR="00A1705C" w14:paraId="53007D6C" w14:textId="77777777">
        <w:trPr>
          <w:trHeight w:val="1465"/>
        </w:trPr>
        <w:tc>
          <w:tcPr>
            <w:tcW w:w="9360" w:type="dxa"/>
          </w:tcPr>
          <w:p w14:paraId="7AC42D08" w14:textId="77777777" w:rsidR="00A1705C" w:rsidRDefault="008B16B1">
            <w:pPr>
              <w:pStyle w:val="TableParagraph"/>
            </w:pPr>
            <w:r>
              <w:t>In what ways was using this tool better than using tools you already knew how to use?</w:t>
            </w:r>
          </w:p>
        </w:tc>
      </w:tr>
      <w:tr w:rsidR="00A1705C" w14:paraId="0FB1082A" w14:textId="77777777">
        <w:trPr>
          <w:trHeight w:val="1464"/>
        </w:trPr>
        <w:tc>
          <w:tcPr>
            <w:tcW w:w="9360" w:type="dxa"/>
          </w:tcPr>
          <w:p w14:paraId="54D87944" w14:textId="77777777" w:rsidR="00A1705C" w:rsidRDefault="008B16B1">
            <w:pPr>
              <w:pStyle w:val="TableParagraph"/>
            </w:pPr>
            <w:r>
              <w:t>How do you think this tool will be useful for you in this project, in future projects, and beyond high school?</w:t>
            </w:r>
          </w:p>
        </w:tc>
      </w:tr>
    </w:tbl>
    <w:p w14:paraId="1592DA4C" w14:textId="77777777" w:rsidR="00A1705C" w:rsidRDefault="008B16B1">
      <w:pPr>
        <w:ind w:left="120"/>
        <w:rPr>
          <w:sz w:val="20"/>
        </w:rPr>
      </w:pPr>
      <w:r>
        <w:rPr>
          <w:sz w:val="20"/>
          <w:shd w:val="clear" w:color="auto" w:fill="00FF00"/>
        </w:rPr>
        <w:t>Paste in the infographic you created today. I want to see what you know how to do</w:t>
      </w:r>
      <w:r>
        <w:rPr>
          <w:sz w:val="20"/>
          <w:shd w:val="clear" w:color="auto" w:fill="00FF00"/>
        </w:rPr>
        <w:t xml:space="preserve">! </w:t>
      </w:r>
    </w:p>
    <w:p w14:paraId="3DCD6170" w14:textId="77777777" w:rsidR="00A1705C" w:rsidRDefault="008B16B1">
      <w:pPr>
        <w:spacing w:before="34"/>
        <w:ind w:left="120"/>
        <w:rPr>
          <w:b/>
        </w:rPr>
      </w:pPr>
      <w:r>
        <w:rPr>
          <w:noProof/>
          <w:lang w:eastAsia="ja-JP"/>
        </w:rPr>
        <w:drawing>
          <wp:anchor distT="0" distB="0" distL="0" distR="0" simplePos="0" relativeHeight="251658240" behindDoc="0" locked="0" layoutInCell="1" allowOverlap="1" wp14:anchorId="5FC69B9C" wp14:editId="614CAAED">
            <wp:simplePos x="0" y="0"/>
            <wp:positionH relativeFrom="page">
              <wp:posOffset>1743710</wp:posOffset>
            </wp:positionH>
            <wp:positionV relativeFrom="paragraph">
              <wp:posOffset>205740</wp:posOffset>
            </wp:positionV>
            <wp:extent cx="3625215" cy="20351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hd w:val="clear" w:color="auto" w:fill="00FF00"/>
        </w:rPr>
        <w:t>How to download a PNG of your Infographic.</w:t>
      </w:r>
    </w:p>
    <w:p w14:paraId="0B1FD8A3" w14:textId="77777777" w:rsidR="00A1705C" w:rsidRDefault="008B16B1" w:rsidP="00B01B09">
      <w:pPr>
        <w:spacing w:before="76"/>
        <w:rPr>
          <w:b/>
        </w:rPr>
      </w:pPr>
      <w:r>
        <w:rPr>
          <w:b/>
          <w:shd w:val="clear" w:color="auto" w:fill="00FF00"/>
        </w:rPr>
        <w:t>Then</w:t>
      </w:r>
      <w:bookmarkStart w:id="0" w:name="_GoBack"/>
      <w:bookmarkEnd w:id="0"/>
      <w:r>
        <w:rPr>
          <w:b/>
          <w:shd w:val="clear" w:color="auto" w:fill="00FF00"/>
        </w:rPr>
        <w:t xml:space="preserve">, </w:t>
      </w:r>
      <w:r>
        <w:rPr>
          <w:b/>
          <w:shd w:val="clear" w:color="auto" w:fill="00FF00"/>
        </w:rPr>
        <w:t>upload to this doc by clicking Insert → Image</w:t>
      </w:r>
    </w:p>
    <w:sectPr w:rsidR="00A1705C">
      <w:pgSz w:w="12240" w:h="15840"/>
      <w:pgMar w:top="136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C04CC" w14:textId="77777777" w:rsidR="008B16B1" w:rsidRDefault="008B16B1" w:rsidP="00B01B09">
      <w:r>
        <w:separator/>
      </w:r>
    </w:p>
  </w:endnote>
  <w:endnote w:type="continuationSeparator" w:id="0">
    <w:p w14:paraId="158909F6" w14:textId="77777777" w:rsidR="008B16B1" w:rsidRDefault="008B16B1" w:rsidP="00B0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128F5" w14:textId="77777777" w:rsidR="00B01B09" w:rsidRPr="00B01B09" w:rsidRDefault="00B01B09" w:rsidP="00B01B09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B01B09">
      <w:rPr>
        <w:rStyle w:val="PageNumber"/>
        <w:rFonts w:asciiTheme="minorHAnsi" w:hAnsiTheme="minorHAnsi"/>
        <w:sz w:val="18"/>
        <w:szCs w:val="18"/>
      </w:rPr>
      <w:fldChar w:fldCharType="begin"/>
    </w:r>
    <w:r w:rsidRPr="00B01B09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B01B09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2</w:t>
    </w:r>
    <w:r w:rsidRPr="00B01B09">
      <w:rPr>
        <w:rStyle w:val="PageNumber"/>
        <w:rFonts w:asciiTheme="minorHAnsi" w:hAnsiTheme="minorHAnsi"/>
        <w:sz w:val="18"/>
        <w:szCs w:val="18"/>
      </w:rPr>
      <w:fldChar w:fldCharType="end"/>
    </w:r>
  </w:p>
  <w:p w14:paraId="31DD1B8B" w14:textId="77777777" w:rsidR="00B01B09" w:rsidRPr="00B01B09" w:rsidRDefault="00B01B09" w:rsidP="00B01B09">
    <w:pPr>
      <w:pStyle w:val="p1"/>
      <w:ind w:left="-180" w:right="360"/>
      <w:rPr>
        <w:rFonts w:asciiTheme="minorHAnsi" w:hAnsiTheme="minorHAnsi"/>
      </w:rPr>
    </w:pPr>
    <w:r w:rsidRPr="00B01B09">
      <w:rPr>
        <w:rFonts w:asciiTheme="minorHAnsi" w:hAnsiTheme="minorHAnsi"/>
        <w:noProof/>
      </w:rPr>
      <w:drawing>
        <wp:inline distT="0" distB="0" distL="0" distR="0" wp14:anchorId="31ED3B1D" wp14:editId="75018832">
          <wp:extent cx="638175" cy="216714"/>
          <wp:effectExtent l="0" t="0" r="0" b="0"/>
          <wp:docPr id="4" name="Picture 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1B09">
      <w:rPr>
        <w:rFonts w:asciiTheme="minorHAnsi" w:hAnsiTheme="minorHAnsi"/>
      </w:rPr>
      <w:t xml:space="preserve">  </w:t>
    </w:r>
  </w:p>
  <w:p w14:paraId="0A76637D" w14:textId="77777777" w:rsidR="00B01B09" w:rsidRPr="00B01B09" w:rsidRDefault="00B01B09" w:rsidP="00B01B09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B01B09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2014 by Summit Public Schools. This work is licensed under a </w:t>
    </w:r>
    <w:hyperlink r:id="rId2" w:history="1">
      <w:r w:rsidRPr="00B01B09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B01B09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B01B09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B01B09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B01B09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Infographic </w:t>
    </w:r>
    <w:r w:rsidRPr="00B01B09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B01B09">
      <w:rPr>
        <w:rFonts w:asciiTheme="minorHAnsi" w:hAnsiTheme="minorHAnsi" w:cstheme="majorHAnsi"/>
        <w:color w:val="000000" w:themeColor="text1"/>
      </w:rPr>
      <w:t xml:space="preserve"> </w:t>
    </w:r>
    <w:r w:rsidRPr="00B01B09">
      <w:rPr>
        <w:rFonts w:asciiTheme="minorHAnsi" w:hAnsiTheme="minorHAnsi"/>
        <w:color w:val="000000" w:themeColor="text1"/>
      </w:rPr>
      <w:t>Summit Public Schools</w:t>
    </w:r>
    <w:r w:rsidRPr="00B01B09">
      <w:rPr>
        <w:rFonts w:asciiTheme="minorHAnsi" w:hAnsiTheme="minorHAnsi" w:cstheme="majorHAnsi"/>
        <w:color w:val="000000" w:themeColor="text1"/>
      </w:rPr>
      <w:t>.”</w:t>
    </w:r>
  </w:p>
  <w:p w14:paraId="7AD36A87" w14:textId="77777777" w:rsidR="00B01B09" w:rsidRPr="00B01B09" w:rsidRDefault="00B01B09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AB4A6" w14:textId="77777777" w:rsidR="008B16B1" w:rsidRDefault="008B16B1" w:rsidP="00B01B09">
      <w:r>
        <w:separator/>
      </w:r>
    </w:p>
  </w:footnote>
  <w:footnote w:type="continuationSeparator" w:id="0">
    <w:p w14:paraId="0E476542" w14:textId="77777777" w:rsidR="008B16B1" w:rsidRDefault="008B16B1" w:rsidP="00B01B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A972E" w14:textId="77777777" w:rsidR="00B01B09" w:rsidRDefault="00B01B09" w:rsidP="00B01B09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6B8C13D6" wp14:editId="77E1F126">
          <wp:extent cx="1266825" cy="561975"/>
          <wp:effectExtent l="0" t="0" r="9525" b="9525"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3683F9" w14:textId="77777777" w:rsidR="00B01B09" w:rsidRPr="0032073F" w:rsidRDefault="00B01B09" w:rsidP="00B01B09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5071AD24" w14:textId="77777777" w:rsidR="00B01B09" w:rsidRPr="00B01B09" w:rsidRDefault="00B01B09" w:rsidP="00B01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5C"/>
    <w:rsid w:val="008B16B1"/>
    <w:rsid w:val="00A1705C"/>
    <w:rsid w:val="00B0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D2DD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6"/>
      <w:ind w:left="100"/>
    </w:pPr>
  </w:style>
  <w:style w:type="paragraph" w:styleId="Header">
    <w:name w:val="header"/>
    <w:basedOn w:val="Normal"/>
    <w:link w:val="HeaderChar"/>
    <w:uiPriority w:val="99"/>
    <w:unhideWhenUsed/>
    <w:rsid w:val="00B01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B0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01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B09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B01B09"/>
  </w:style>
  <w:style w:type="character" w:styleId="Hyperlink">
    <w:name w:val="Hyperlink"/>
    <w:basedOn w:val="DefaultParagraphFont"/>
    <w:uiPriority w:val="99"/>
    <w:unhideWhenUsed/>
    <w:rsid w:val="00B01B09"/>
    <w:rPr>
      <w:color w:val="0000FF"/>
      <w:u w:val="single"/>
    </w:rPr>
  </w:style>
  <w:style w:type="paragraph" w:customStyle="1" w:styleId="p1">
    <w:name w:val="p1"/>
    <w:basedOn w:val="Normal"/>
    <w:rsid w:val="00B01B09"/>
    <w:pPr>
      <w:widowControl/>
      <w:autoSpaceDE/>
      <w:autoSpaceDN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yperlink" Target="http://tinyurl.com/RiederEating" TargetMode="External"/><Relationship Id="rId13" Type="http://schemas.openxmlformats.org/officeDocument/2006/relationships/hyperlink" Target="https://docs.google.com/presentation/d/1tV1MEwCl5vedaptS_1WSwK2_DurJRAJAFca13gseY3E/edit?usp=sharing" TargetMode="External"/><Relationship Id="rId14" Type="http://schemas.openxmlformats.org/officeDocument/2006/relationships/image" Target="media/image3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tinyurl.com/RiederEating" TargetMode="External"/><Relationship Id="rId7" Type="http://schemas.openxmlformats.org/officeDocument/2006/relationships/hyperlink" Target="https://docs.google.com/a/summitps.org/document/d/1DCAmCM147G87xeGSMKN5DXzBRhEmPokRZNH4ksng2f4/edit?usp=sharing" TargetMode="External"/><Relationship Id="rId8" Type="http://schemas.openxmlformats.org/officeDocument/2006/relationships/hyperlink" Target="http://tinyurl.com/GSpreadsheetsVids" TargetMode="External"/><Relationship Id="rId9" Type="http://schemas.openxmlformats.org/officeDocument/2006/relationships/hyperlink" Target="https://docs.google.com/spreadsheets/d/1ZCvjTEZF7u-3wMwdeWL_Z30Dtsz5IEZ1xXm4BZzH81o/edit?usp=sharing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1896</Characters>
  <Application>Microsoft Macintosh Word</Application>
  <DocSecurity>0</DocSecurity>
  <Lines>15</Lines>
  <Paragraphs>4</Paragraphs>
  <ScaleCrop>false</ScaleCrop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juljul6@gmail.com</cp:lastModifiedBy>
  <cp:revision>2</cp:revision>
  <dcterms:created xsi:type="dcterms:W3CDTF">2018-03-09T21:20:00Z</dcterms:created>
  <dcterms:modified xsi:type="dcterms:W3CDTF">2018-03-09T21:20:00Z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2014-12-12T00:00:00Z</vt:filetime>
  </property>
  <property fmtid="{D5CDD505-2E9C-101B-9397-08002B2CF9AE}" pid="3" name="Creator">
    <vt:lpwstr>Publishor 6.4.5.1 by Documill ( http://www.documill.com/ )</vt:lpwstr>
  </property>
  <property fmtid="{D5CDD505-2E9C-101B-9397-08002B2CF9AE}" pid="4" name="LastSaved">
    <vt:filetime>2018-03-09T00:00:00Z</vt:filetime>
  </property>
</Properties>
</file>