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55FF1"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195761">
        <w:rPr>
          <w:rFonts w:asciiTheme="majorHAnsi" w:hAnsiTheme="majorHAnsi"/>
          <w:sz w:val="22"/>
          <w:szCs w:val="22"/>
        </w:rPr>
        <w:t xml:space="preserve"> Mathematics/</w:t>
      </w:r>
      <w:r w:rsidR="00C66F8D">
        <w:rPr>
          <w:rFonts w:asciiTheme="majorHAnsi" w:hAnsiTheme="majorHAnsi"/>
          <w:sz w:val="22"/>
          <w:szCs w:val="22"/>
        </w:rPr>
        <w:t>Alg</w:t>
      </w:r>
      <w:r w:rsidR="001D1FAC">
        <w:rPr>
          <w:rFonts w:asciiTheme="majorHAnsi" w:hAnsiTheme="majorHAnsi"/>
          <w:sz w:val="22"/>
          <w:szCs w:val="22"/>
        </w:rPr>
        <w:t>ebra</w:t>
      </w:r>
      <w:r w:rsidR="00C66F8D">
        <w:rPr>
          <w:rFonts w:asciiTheme="majorHAnsi" w:hAnsiTheme="majorHAnsi"/>
          <w:sz w:val="22"/>
          <w:szCs w:val="22"/>
        </w:rPr>
        <w:t xml:space="preserve"> </w:t>
      </w:r>
      <w:r w:rsidR="00C66F8D" w:rsidRPr="006B15AC">
        <w:rPr>
          <w:rFonts w:asciiTheme="majorHAnsi" w:hAnsiTheme="majorHAnsi"/>
          <w:sz w:val="22"/>
          <w:szCs w:val="22"/>
        </w:rPr>
        <w:t>2 or</w:t>
      </w:r>
      <w:r w:rsidR="00195761" w:rsidRPr="006B15AC">
        <w:rPr>
          <w:rFonts w:asciiTheme="majorHAnsi" w:hAnsiTheme="majorHAnsi"/>
          <w:sz w:val="22"/>
          <w:szCs w:val="22"/>
        </w:rPr>
        <w:t xml:space="preserve"> </w:t>
      </w:r>
      <w:r w:rsidR="00C66F8D" w:rsidRPr="006B15AC">
        <w:rPr>
          <w:rFonts w:asciiTheme="majorHAnsi" w:hAnsiTheme="majorHAnsi"/>
          <w:sz w:val="22"/>
          <w:szCs w:val="22"/>
        </w:rPr>
        <w:t>Integrated Math</w:t>
      </w:r>
    </w:p>
    <w:p w14:paraId="0EDE626B"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195761">
        <w:rPr>
          <w:rFonts w:asciiTheme="majorHAnsi" w:hAnsiTheme="majorHAnsi"/>
          <w:sz w:val="22"/>
          <w:szCs w:val="22"/>
        </w:rPr>
        <w:t xml:space="preserve"> </w:t>
      </w:r>
      <w:r w:rsidR="00C66F8D">
        <w:rPr>
          <w:rFonts w:asciiTheme="majorHAnsi" w:hAnsiTheme="majorHAnsi"/>
          <w:sz w:val="22"/>
          <w:szCs w:val="22"/>
        </w:rPr>
        <w:t>10-12</w:t>
      </w:r>
    </w:p>
    <w:p w14:paraId="04724963" w14:textId="494F57A1" w:rsidR="0096409C" w:rsidRPr="00320FC1" w:rsidRDefault="0096409C" w:rsidP="00320FC1">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195761">
        <w:rPr>
          <w:rFonts w:asciiTheme="majorHAnsi" w:hAnsiTheme="majorHAnsi"/>
          <w:sz w:val="22"/>
          <w:szCs w:val="22"/>
        </w:rPr>
        <w:t xml:space="preserve"> Stanford Center for Assessment, Learning, and Equity (SCALE)</w:t>
      </w:r>
      <w:r w:rsidR="00320FC1">
        <w:rPr>
          <w:rFonts w:asciiTheme="majorHAnsi" w:hAnsiTheme="majorHAnsi"/>
          <w:sz w:val="22"/>
          <w:szCs w:val="22"/>
        </w:rPr>
        <w:t>; author</w:t>
      </w:r>
      <w:r w:rsidR="00AF20DB">
        <w:rPr>
          <w:rFonts w:asciiTheme="majorHAnsi" w:hAnsiTheme="majorHAnsi"/>
          <w:sz w:val="22"/>
          <w:szCs w:val="22"/>
        </w:rPr>
        <w:t>s:</w:t>
      </w:r>
      <w:bookmarkStart w:id="0" w:name="_GoBack"/>
      <w:bookmarkEnd w:id="0"/>
      <w:r w:rsidR="00320FC1">
        <w:rPr>
          <w:rFonts w:asciiTheme="majorHAnsi" w:hAnsiTheme="majorHAnsi"/>
          <w:sz w:val="22"/>
          <w:szCs w:val="22"/>
        </w:rPr>
        <w:t xml:space="preserve"> </w:t>
      </w:r>
      <w:r w:rsidR="00320FC1" w:rsidRPr="00320FC1">
        <w:rPr>
          <w:rFonts w:asciiTheme="majorHAnsi" w:hAnsiTheme="majorHAnsi"/>
          <w:sz w:val="22"/>
          <w:szCs w:val="22"/>
        </w:rPr>
        <w:t>Kari Kokka and Vinci Daro</w:t>
      </w:r>
    </w:p>
    <w:p w14:paraId="2F761C61" w14:textId="77777777" w:rsidR="005A034A" w:rsidRPr="000D02AA" w:rsidRDefault="005A034A" w:rsidP="0096409C">
      <w:pPr>
        <w:rPr>
          <w:rFonts w:asciiTheme="majorHAnsi" w:hAnsiTheme="majorHAnsi"/>
          <w:sz w:val="16"/>
          <w:szCs w:val="16"/>
        </w:rPr>
      </w:pPr>
    </w:p>
    <w:p w14:paraId="612B7EAB" w14:textId="77777777" w:rsidR="0096409C" w:rsidRPr="00B4067E" w:rsidRDefault="00195761" w:rsidP="005A034A">
      <w:pPr>
        <w:jc w:val="center"/>
        <w:rPr>
          <w:rFonts w:asciiTheme="majorHAnsi" w:hAnsiTheme="majorHAnsi"/>
          <w:b/>
          <w:sz w:val="28"/>
          <w:szCs w:val="28"/>
          <w:u w:val="single"/>
        </w:rPr>
      </w:pPr>
      <w:r>
        <w:rPr>
          <w:rFonts w:asciiTheme="majorHAnsi" w:hAnsiTheme="majorHAnsi"/>
          <w:b/>
          <w:sz w:val="28"/>
          <w:szCs w:val="28"/>
        </w:rPr>
        <w:t>Stopping Distance</w:t>
      </w:r>
    </w:p>
    <w:p w14:paraId="5CA74042" w14:textId="77777777" w:rsidR="0096409C" w:rsidRPr="000D02AA" w:rsidRDefault="0096409C" w:rsidP="0096409C">
      <w:pPr>
        <w:rPr>
          <w:rFonts w:asciiTheme="majorHAnsi" w:hAnsiTheme="majorHAnsi"/>
          <w:sz w:val="8"/>
          <w:szCs w:val="8"/>
        </w:rPr>
      </w:pPr>
    </w:p>
    <w:p w14:paraId="175911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4F020A96" w14:textId="77777777" w:rsidR="0096409C" w:rsidRPr="000D02AA" w:rsidRDefault="0096409C" w:rsidP="0096409C">
      <w:pPr>
        <w:rPr>
          <w:rFonts w:asciiTheme="majorHAnsi" w:hAnsiTheme="majorHAnsi"/>
          <w:b/>
          <w:sz w:val="8"/>
          <w:szCs w:val="8"/>
          <w:u w:val="single"/>
        </w:rPr>
      </w:pPr>
    </w:p>
    <w:p w14:paraId="1C5CEC38" w14:textId="77777777" w:rsidR="0096409C" w:rsidRPr="006B15AC" w:rsidRDefault="0096409C" w:rsidP="00317D15">
      <w:pPr>
        <w:pStyle w:val="ListParagraph"/>
        <w:numPr>
          <w:ilvl w:val="0"/>
          <w:numId w:val="8"/>
        </w:numPr>
        <w:tabs>
          <w:tab w:val="left" w:pos="360"/>
        </w:tabs>
        <w:ind w:left="360"/>
        <w:rPr>
          <w:rFonts w:asciiTheme="majorHAnsi" w:hAnsiTheme="majorHAnsi"/>
        </w:rPr>
      </w:pPr>
      <w:r w:rsidRPr="006B15AC">
        <w:rPr>
          <w:rFonts w:asciiTheme="majorHAnsi" w:hAnsiTheme="majorHAnsi"/>
          <w:b/>
        </w:rPr>
        <w:t>Task overview</w:t>
      </w:r>
      <w:r w:rsidRPr="006B15AC">
        <w:rPr>
          <w:rFonts w:asciiTheme="majorHAnsi" w:hAnsiTheme="majorHAnsi"/>
        </w:rPr>
        <w:t xml:space="preserve">: </w:t>
      </w:r>
    </w:p>
    <w:p w14:paraId="33DEDE03" w14:textId="77777777" w:rsidR="00944928" w:rsidRDefault="003310FC" w:rsidP="009F55ED">
      <w:pPr>
        <w:tabs>
          <w:tab w:val="left" w:pos="360"/>
        </w:tabs>
        <w:ind w:left="360"/>
        <w:rPr>
          <w:rFonts w:asciiTheme="majorHAnsi" w:hAnsiTheme="majorHAnsi"/>
        </w:rPr>
      </w:pPr>
      <w:r>
        <w:rPr>
          <w:rFonts w:asciiTheme="majorHAnsi" w:hAnsiTheme="majorHAnsi"/>
        </w:rPr>
        <w:t xml:space="preserve">This task begins with an animated video clip showing a cat jumping into the road, and a car nearly hitting it, </w:t>
      </w:r>
      <w:r w:rsidR="00A665D0">
        <w:rPr>
          <w:rFonts w:asciiTheme="majorHAnsi" w:hAnsiTheme="majorHAnsi"/>
        </w:rPr>
        <w:t>which motivates a framing question</w:t>
      </w:r>
      <w:r>
        <w:rPr>
          <w:rFonts w:asciiTheme="majorHAnsi" w:hAnsiTheme="majorHAnsi"/>
        </w:rPr>
        <w:t xml:space="preserve">: Can the driver stop in time? This sets the context </w:t>
      </w:r>
      <w:r w:rsidR="00A665D0">
        <w:rPr>
          <w:rFonts w:asciiTheme="majorHAnsi" w:hAnsiTheme="majorHAnsi"/>
        </w:rPr>
        <w:t xml:space="preserve">for a whole-class brainstorm </w:t>
      </w:r>
      <w:r>
        <w:rPr>
          <w:rFonts w:asciiTheme="majorHAnsi" w:hAnsiTheme="majorHAnsi"/>
        </w:rPr>
        <w:t>about what quantities might need to be considered in order to answer the</w:t>
      </w:r>
      <w:r w:rsidR="00610717">
        <w:rPr>
          <w:rFonts w:asciiTheme="majorHAnsi" w:hAnsiTheme="majorHAnsi"/>
        </w:rPr>
        <w:t xml:space="preserve"> question</w:t>
      </w:r>
      <w:r w:rsidR="00A665D0">
        <w:rPr>
          <w:rFonts w:asciiTheme="majorHAnsi" w:hAnsiTheme="majorHAnsi"/>
        </w:rPr>
        <w:t>. The</w:t>
      </w:r>
      <w:r w:rsidR="00944928">
        <w:rPr>
          <w:rFonts w:asciiTheme="majorHAnsi" w:hAnsiTheme="majorHAnsi"/>
        </w:rPr>
        <w:t xml:space="preserve"> brainstorm</w:t>
      </w:r>
      <w:r w:rsidR="00A665D0">
        <w:rPr>
          <w:rFonts w:asciiTheme="majorHAnsi" w:hAnsiTheme="majorHAnsi"/>
        </w:rPr>
        <w:t xml:space="preserve"> creates some common ground for</w:t>
      </w:r>
      <w:r w:rsidR="00610717">
        <w:rPr>
          <w:rFonts w:asciiTheme="majorHAnsi" w:hAnsiTheme="majorHAnsi"/>
        </w:rPr>
        <w:t xml:space="preserve"> </w:t>
      </w:r>
      <w:r w:rsidR="00A665D0">
        <w:rPr>
          <w:rFonts w:asciiTheme="majorHAnsi" w:hAnsiTheme="majorHAnsi"/>
        </w:rPr>
        <w:t xml:space="preserve">students to develop an approach to a </w:t>
      </w:r>
      <w:r>
        <w:rPr>
          <w:rFonts w:asciiTheme="majorHAnsi" w:hAnsiTheme="majorHAnsi"/>
        </w:rPr>
        <w:t>well-specified problem</w:t>
      </w:r>
      <w:r w:rsidR="00A665D0">
        <w:rPr>
          <w:rFonts w:asciiTheme="majorHAnsi" w:hAnsiTheme="majorHAnsi"/>
        </w:rPr>
        <w:t xml:space="preserve">, </w:t>
      </w:r>
      <w:r w:rsidR="00944928">
        <w:rPr>
          <w:rFonts w:asciiTheme="majorHAnsi" w:hAnsiTheme="majorHAnsi"/>
        </w:rPr>
        <w:t xml:space="preserve">which is to figure out if they would be able to stop in time, </w:t>
      </w:r>
      <w:r w:rsidR="00A665D0">
        <w:rPr>
          <w:rFonts w:asciiTheme="majorHAnsi" w:hAnsiTheme="majorHAnsi"/>
        </w:rPr>
        <w:t xml:space="preserve">given certain parameters and data </w:t>
      </w:r>
      <w:r w:rsidR="00944928">
        <w:rPr>
          <w:rFonts w:asciiTheme="majorHAnsi" w:hAnsiTheme="majorHAnsi"/>
        </w:rPr>
        <w:t>about the situation</w:t>
      </w:r>
      <w:r w:rsidR="00A665D0">
        <w:rPr>
          <w:rFonts w:asciiTheme="majorHAnsi" w:hAnsiTheme="majorHAnsi"/>
        </w:rPr>
        <w:t xml:space="preserve">. </w:t>
      </w:r>
      <w:r w:rsidR="00944928">
        <w:rPr>
          <w:rFonts w:asciiTheme="majorHAnsi" w:hAnsiTheme="majorHAnsi"/>
        </w:rPr>
        <w:t>S</w:t>
      </w:r>
      <w:r>
        <w:rPr>
          <w:rFonts w:asciiTheme="majorHAnsi" w:hAnsiTheme="majorHAnsi"/>
        </w:rPr>
        <w:t xml:space="preserve">tudents work on </w:t>
      </w:r>
      <w:r w:rsidR="00944928">
        <w:rPr>
          <w:rFonts w:asciiTheme="majorHAnsi" w:hAnsiTheme="majorHAnsi"/>
        </w:rPr>
        <w:t xml:space="preserve">the problem </w:t>
      </w:r>
      <w:r>
        <w:rPr>
          <w:rFonts w:asciiTheme="majorHAnsi" w:hAnsiTheme="majorHAnsi"/>
        </w:rPr>
        <w:t xml:space="preserve">individually first and then in pairs or small groups. </w:t>
      </w:r>
      <w:r w:rsidR="003E3071">
        <w:rPr>
          <w:rFonts w:asciiTheme="majorHAnsi" w:hAnsiTheme="majorHAnsi"/>
        </w:rPr>
        <w:t xml:space="preserve">The central mathematics of the problem includes </w:t>
      </w:r>
      <w:r w:rsidR="003C62F9">
        <w:rPr>
          <w:rFonts w:asciiTheme="majorHAnsi" w:hAnsiTheme="majorHAnsi"/>
        </w:rPr>
        <w:t>figuring out</w:t>
      </w:r>
      <w:r w:rsidR="003E3071">
        <w:rPr>
          <w:rFonts w:asciiTheme="majorHAnsi" w:hAnsiTheme="majorHAnsi"/>
        </w:rPr>
        <w:t xml:space="preserve"> that there </w:t>
      </w:r>
      <w:r w:rsidR="003C62F9">
        <w:rPr>
          <w:rFonts w:asciiTheme="majorHAnsi" w:hAnsiTheme="majorHAnsi"/>
        </w:rPr>
        <w:t xml:space="preserve">is a linear relationship between time and distance that can be modeled with the given speed and ‘reaction time’, and then figuring out how to model the more complicated relationship between speed and distance, given a table of data; this </w:t>
      </w:r>
      <w:r w:rsidR="003E3071">
        <w:rPr>
          <w:rFonts w:asciiTheme="majorHAnsi" w:hAnsiTheme="majorHAnsi"/>
        </w:rPr>
        <w:t xml:space="preserve">can be approached in several </w:t>
      </w:r>
      <w:r w:rsidR="003C62F9">
        <w:rPr>
          <w:rFonts w:asciiTheme="majorHAnsi" w:hAnsiTheme="majorHAnsi"/>
        </w:rPr>
        <w:t xml:space="preserve">mathematically </w:t>
      </w:r>
      <w:r w:rsidR="003E3071">
        <w:rPr>
          <w:rFonts w:asciiTheme="majorHAnsi" w:hAnsiTheme="majorHAnsi"/>
        </w:rPr>
        <w:t>valid ways.</w:t>
      </w:r>
    </w:p>
    <w:p w14:paraId="07F7DF60" w14:textId="77777777" w:rsidR="00944928" w:rsidRPr="00AF2A6F" w:rsidRDefault="00944928" w:rsidP="009F55ED">
      <w:pPr>
        <w:tabs>
          <w:tab w:val="left" w:pos="360"/>
        </w:tabs>
        <w:ind w:left="360"/>
        <w:rPr>
          <w:rFonts w:asciiTheme="majorHAnsi" w:hAnsiTheme="majorHAnsi"/>
          <w:sz w:val="12"/>
          <w:szCs w:val="12"/>
        </w:rPr>
      </w:pPr>
    </w:p>
    <w:p w14:paraId="4B4127E3" w14:textId="046B3E88" w:rsidR="00D92CDC" w:rsidRDefault="003310FC" w:rsidP="009F55ED">
      <w:pPr>
        <w:tabs>
          <w:tab w:val="left" w:pos="360"/>
        </w:tabs>
        <w:ind w:left="360"/>
        <w:rPr>
          <w:rFonts w:asciiTheme="majorHAnsi" w:hAnsiTheme="majorHAnsi"/>
        </w:rPr>
      </w:pPr>
      <w:r>
        <w:rPr>
          <w:rFonts w:asciiTheme="majorHAnsi" w:hAnsiTheme="majorHAnsi"/>
        </w:rPr>
        <w:t>While students work on the problem, the teacher</w:t>
      </w:r>
      <w:r w:rsidR="00610717">
        <w:rPr>
          <w:rFonts w:asciiTheme="majorHAnsi" w:hAnsiTheme="majorHAnsi"/>
        </w:rPr>
        <w:t xml:space="preserve"> circulates to listen for </w:t>
      </w:r>
      <w:r>
        <w:rPr>
          <w:rFonts w:asciiTheme="majorHAnsi" w:hAnsiTheme="majorHAnsi"/>
        </w:rPr>
        <w:t>student comments</w:t>
      </w:r>
      <w:r w:rsidR="00610717">
        <w:rPr>
          <w:rFonts w:asciiTheme="majorHAnsi" w:hAnsiTheme="majorHAnsi"/>
        </w:rPr>
        <w:t xml:space="preserve"> and ideas</w:t>
      </w:r>
      <w:r>
        <w:rPr>
          <w:rFonts w:asciiTheme="majorHAnsi" w:hAnsiTheme="majorHAnsi"/>
        </w:rPr>
        <w:t xml:space="preserve"> that offer partial insights or </w:t>
      </w:r>
      <w:r w:rsidR="00610717">
        <w:rPr>
          <w:rFonts w:asciiTheme="majorHAnsi" w:hAnsiTheme="majorHAnsi"/>
        </w:rPr>
        <w:t xml:space="preserve">suggest </w:t>
      </w:r>
      <w:r>
        <w:rPr>
          <w:rFonts w:asciiTheme="majorHAnsi" w:hAnsiTheme="majorHAnsi"/>
        </w:rPr>
        <w:t xml:space="preserve">productive </w:t>
      </w:r>
      <w:r w:rsidR="00610717">
        <w:rPr>
          <w:rFonts w:asciiTheme="majorHAnsi" w:hAnsiTheme="majorHAnsi"/>
        </w:rPr>
        <w:t>approa</w:t>
      </w:r>
      <w:r w:rsidR="00944928">
        <w:rPr>
          <w:rFonts w:asciiTheme="majorHAnsi" w:hAnsiTheme="majorHAnsi"/>
        </w:rPr>
        <w:t>ches</w:t>
      </w:r>
      <w:r w:rsidR="003E3071">
        <w:rPr>
          <w:rFonts w:asciiTheme="majorHAnsi" w:hAnsiTheme="majorHAnsi"/>
        </w:rPr>
        <w:t xml:space="preserve"> or questions</w:t>
      </w:r>
      <w:r w:rsidR="003C62F9">
        <w:rPr>
          <w:rFonts w:asciiTheme="majorHAnsi" w:hAnsiTheme="majorHAnsi"/>
        </w:rPr>
        <w:t xml:space="preserve"> about the relationship between speed and distance</w:t>
      </w:r>
      <w:r w:rsidR="00944928">
        <w:rPr>
          <w:rFonts w:asciiTheme="majorHAnsi" w:hAnsiTheme="majorHAnsi"/>
        </w:rPr>
        <w:t xml:space="preserve">; the teacher records selected </w:t>
      </w:r>
      <w:r w:rsidR="00610717">
        <w:rPr>
          <w:rFonts w:asciiTheme="majorHAnsi" w:hAnsiTheme="majorHAnsi"/>
        </w:rPr>
        <w:t>comments</w:t>
      </w:r>
      <w:r w:rsidR="00D92CDC">
        <w:rPr>
          <w:rFonts w:asciiTheme="majorHAnsi" w:hAnsiTheme="majorHAnsi"/>
        </w:rPr>
        <w:t>/ideas</w:t>
      </w:r>
      <w:r w:rsidR="00610717">
        <w:rPr>
          <w:rFonts w:asciiTheme="majorHAnsi" w:hAnsiTheme="majorHAnsi"/>
        </w:rPr>
        <w:t xml:space="preserve"> on a ‘Student Ideas’ </w:t>
      </w:r>
      <w:r w:rsidR="00D92CDC">
        <w:rPr>
          <w:rFonts w:asciiTheme="majorHAnsi" w:hAnsiTheme="majorHAnsi"/>
        </w:rPr>
        <w:t xml:space="preserve">sheet </w:t>
      </w:r>
      <w:r w:rsidR="00610717">
        <w:rPr>
          <w:rFonts w:asciiTheme="majorHAnsi" w:hAnsiTheme="majorHAnsi"/>
        </w:rPr>
        <w:t xml:space="preserve">in preparation for a whole-class discussion. The teacher </w:t>
      </w:r>
      <w:r w:rsidR="003E3071">
        <w:rPr>
          <w:rFonts w:asciiTheme="majorHAnsi" w:hAnsiTheme="majorHAnsi"/>
        </w:rPr>
        <w:t xml:space="preserve">then </w:t>
      </w:r>
      <w:r w:rsidR="00610717">
        <w:rPr>
          <w:rFonts w:asciiTheme="majorHAnsi" w:hAnsiTheme="majorHAnsi"/>
        </w:rPr>
        <w:t xml:space="preserve">facilitates a discussion organized around the student comments/ideas </w:t>
      </w:r>
      <w:r w:rsidR="00944928">
        <w:rPr>
          <w:rFonts w:asciiTheme="majorHAnsi" w:hAnsiTheme="majorHAnsi"/>
        </w:rPr>
        <w:t xml:space="preserve">they have recorded. The purpose of this discussion is to give students a chance to refine </w:t>
      </w:r>
      <w:r w:rsidR="003E3071">
        <w:rPr>
          <w:rFonts w:asciiTheme="majorHAnsi" w:hAnsiTheme="majorHAnsi"/>
        </w:rPr>
        <w:t xml:space="preserve">and develop </w:t>
      </w:r>
      <w:r w:rsidR="00944928">
        <w:rPr>
          <w:rFonts w:asciiTheme="majorHAnsi" w:hAnsiTheme="majorHAnsi"/>
        </w:rPr>
        <w:t xml:space="preserve">their </w:t>
      </w:r>
      <w:r w:rsidR="003E3071">
        <w:rPr>
          <w:rFonts w:asciiTheme="majorHAnsi" w:hAnsiTheme="majorHAnsi"/>
        </w:rPr>
        <w:t xml:space="preserve">own </w:t>
      </w:r>
      <w:r w:rsidR="0008386D">
        <w:rPr>
          <w:rFonts w:asciiTheme="majorHAnsi" w:hAnsiTheme="majorHAnsi"/>
        </w:rPr>
        <w:t xml:space="preserve">ideas </w:t>
      </w:r>
      <w:r w:rsidR="003E3071">
        <w:rPr>
          <w:rFonts w:asciiTheme="majorHAnsi" w:hAnsiTheme="majorHAnsi"/>
        </w:rPr>
        <w:t xml:space="preserve">and their peers’ ideas. </w:t>
      </w:r>
    </w:p>
    <w:p w14:paraId="1DA40A48" w14:textId="77777777" w:rsidR="00D92CDC" w:rsidRPr="00AF2A6F" w:rsidRDefault="00D92CDC" w:rsidP="009F55ED">
      <w:pPr>
        <w:tabs>
          <w:tab w:val="left" w:pos="360"/>
        </w:tabs>
        <w:ind w:left="360"/>
        <w:rPr>
          <w:rFonts w:asciiTheme="majorHAnsi" w:hAnsiTheme="majorHAnsi"/>
          <w:sz w:val="12"/>
          <w:szCs w:val="12"/>
        </w:rPr>
      </w:pPr>
    </w:p>
    <w:p w14:paraId="392B2554" w14:textId="77777777" w:rsidR="009F55ED" w:rsidRDefault="003310FC" w:rsidP="009F55ED">
      <w:pPr>
        <w:tabs>
          <w:tab w:val="left" w:pos="360"/>
        </w:tabs>
        <w:ind w:left="360"/>
        <w:rPr>
          <w:rFonts w:asciiTheme="majorHAnsi" w:hAnsiTheme="majorHAnsi"/>
        </w:rPr>
      </w:pPr>
      <w:r>
        <w:rPr>
          <w:rFonts w:asciiTheme="majorHAnsi" w:hAnsiTheme="majorHAnsi"/>
        </w:rPr>
        <w:t>Following work on the problem</w:t>
      </w:r>
      <w:r w:rsidR="003E3071">
        <w:rPr>
          <w:rFonts w:asciiTheme="majorHAnsi" w:hAnsiTheme="majorHAnsi"/>
        </w:rPr>
        <w:t xml:space="preserve"> and the discussion about students’ ideas, </w:t>
      </w:r>
      <w:r>
        <w:rPr>
          <w:rFonts w:asciiTheme="majorHAnsi" w:hAnsiTheme="majorHAnsi"/>
        </w:rPr>
        <w:t xml:space="preserve">students then consider </w:t>
      </w:r>
      <w:r w:rsidR="003E3071">
        <w:rPr>
          <w:rFonts w:asciiTheme="majorHAnsi" w:hAnsiTheme="majorHAnsi"/>
        </w:rPr>
        <w:t xml:space="preserve">three ideas from fictitious students about the </w:t>
      </w:r>
      <w:r w:rsidR="003C62F9">
        <w:rPr>
          <w:rFonts w:asciiTheme="majorHAnsi" w:hAnsiTheme="majorHAnsi"/>
        </w:rPr>
        <w:t>table of data given in the problem. They choose from among these three ideas and any ideas from cl</w:t>
      </w:r>
      <w:r w:rsidR="007A2D9D">
        <w:rPr>
          <w:rFonts w:asciiTheme="majorHAnsi" w:hAnsiTheme="majorHAnsi"/>
        </w:rPr>
        <w:t>assmates shared by the teacher</w:t>
      </w:r>
      <w:r w:rsidR="00CC5178">
        <w:rPr>
          <w:rFonts w:asciiTheme="majorHAnsi" w:hAnsiTheme="majorHAnsi"/>
        </w:rPr>
        <w:t>,</w:t>
      </w:r>
      <w:r w:rsidR="007A2D9D">
        <w:rPr>
          <w:rFonts w:asciiTheme="majorHAnsi" w:hAnsiTheme="majorHAnsi"/>
        </w:rPr>
        <w:t xml:space="preserve"> and correct and develop 1-2 of these ideas into coherent arguments. This is individual written work that should be assessed formatively. Students will use feedback from the teacher on their work to inform </w:t>
      </w:r>
      <w:r w:rsidR="00CC5178">
        <w:rPr>
          <w:rFonts w:asciiTheme="majorHAnsi" w:hAnsiTheme="majorHAnsi"/>
        </w:rPr>
        <w:t>their work on the culminating product.</w:t>
      </w:r>
    </w:p>
    <w:p w14:paraId="4743D1B2" w14:textId="77777777" w:rsidR="002A0B8D" w:rsidRPr="00AF2A6F" w:rsidRDefault="002A0B8D" w:rsidP="009F55ED">
      <w:pPr>
        <w:tabs>
          <w:tab w:val="left" w:pos="360"/>
        </w:tabs>
        <w:ind w:left="360"/>
        <w:rPr>
          <w:rFonts w:asciiTheme="majorHAnsi" w:hAnsiTheme="majorHAnsi"/>
          <w:sz w:val="12"/>
          <w:szCs w:val="12"/>
        </w:rPr>
      </w:pPr>
    </w:p>
    <w:p w14:paraId="0FD06CC3" w14:textId="77777777" w:rsidR="002A0B8D" w:rsidRDefault="002A0B8D" w:rsidP="009F55ED">
      <w:pPr>
        <w:tabs>
          <w:tab w:val="left" w:pos="360"/>
        </w:tabs>
        <w:ind w:left="360"/>
        <w:rPr>
          <w:rFonts w:asciiTheme="majorHAnsi" w:hAnsiTheme="majorHAnsi"/>
        </w:rPr>
      </w:pPr>
      <w:r>
        <w:rPr>
          <w:rFonts w:asciiTheme="majorHAnsi" w:hAnsiTheme="majorHAnsi"/>
        </w:rPr>
        <w:t>Students then conduct research online about stopping distance</w:t>
      </w:r>
      <w:r w:rsidR="00CC5178">
        <w:rPr>
          <w:rFonts w:asciiTheme="majorHAnsi" w:hAnsiTheme="majorHAnsi"/>
        </w:rPr>
        <w:t xml:space="preserve"> and engage in a discussion about how a given</w:t>
      </w:r>
      <w:r>
        <w:rPr>
          <w:rFonts w:asciiTheme="majorHAnsi" w:hAnsiTheme="majorHAnsi"/>
        </w:rPr>
        <w:t xml:space="preserve"> formula </w:t>
      </w:r>
      <w:r w:rsidR="00AF2A6F">
        <w:rPr>
          <w:rFonts w:asciiTheme="majorHAnsi" w:hAnsiTheme="majorHAnsi"/>
        </w:rPr>
        <w:t>relates to diagrams/</w:t>
      </w:r>
      <w:r w:rsidR="00CC5178">
        <w:rPr>
          <w:rFonts w:asciiTheme="majorHAnsi" w:hAnsiTheme="majorHAnsi"/>
        </w:rPr>
        <w:t>g</w:t>
      </w:r>
      <w:r w:rsidR="00AF2A6F">
        <w:rPr>
          <w:rFonts w:asciiTheme="majorHAnsi" w:hAnsiTheme="majorHAnsi"/>
        </w:rPr>
        <w:t>raphs from their research. This discussion provides an opportunity to coordinate across different representations of the situation, with attention to representations of linear and quadratic relationships.</w:t>
      </w:r>
    </w:p>
    <w:p w14:paraId="49E9392D" w14:textId="77777777" w:rsidR="002A0B8D" w:rsidRPr="00AF2A6F" w:rsidRDefault="002A0B8D" w:rsidP="009F55ED">
      <w:pPr>
        <w:tabs>
          <w:tab w:val="left" w:pos="360"/>
        </w:tabs>
        <w:ind w:left="360"/>
        <w:rPr>
          <w:rFonts w:asciiTheme="majorHAnsi" w:hAnsiTheme="majorHAnsi"/>
          <w:sz w:val="12"/>
          <w:szCs w:val="12"/>
        </w:rPr>
      </w:pPr>
    </w:p>
    <w:p w14:paraId="13434001" w14:textId="77777777" w:rsidR="002A0B8D" w:rsidRDefault="002A0B8D" w:rsidP="009F55ED">
      <w:pPr>
        <w:tabs>
          <w:tab w:val="left" w:pos="360"/>
        </w:tabs>
        <w:ind w:left="360"/>
        <w:rPr>
          <w:rFonts w:asciiTheme="majorHAnsi" w:hAnsiTheme="majorHAnsi"/>
        </w:rPr>
      </w:pPr>
      <w:r>
        <w:rPr>
          <w:rFonts w:asciiTheme="majorHAnsi" w:hAnsiTheme="majorHAnsi"/>
        </w:rPr>
        <w:t xml:space="preserve">The </w:t>
      </w:r>
      <w:r w:rsidR="00CC5178">
        <w:rPr>
          <w:rFonts w:asciiTheme="majorHAnsi" w:hAnsiTheme="majorHAnsi"/>
        </w:rPr>
        <w:t>culminating</w:t>
      </w:r>
      <w:r>
        <w:rPr>
          <w:rFonts w:asciiTheme="majorHAnsi" w:hAnsiTheme="majorHAnsi"/>
        </w:rPr>
        <w:t xml:space="preserve"> </w:t>
      </w:r>
      <w:r w:rsidR="00BB1F42">
        <w:rPr>
          <w:rFonts w:asciiTheme="majorHAnsi" w:hAnsiTheme="majorHAnsi"/>
        </w:rPr>
        <w:t xml:space="preserve">individual </w:t>
      </w:r>
      <w:r>
        <w:rPr>
          <w:rFonts w:asciiTheme="majorHAnsi" w:hAnsiTheme="majorHAnsi"/>
        </w:rPr>
        <w:t>product is to write a recommendation about guidelines for ‘following distance’. Students first analyze th</w:t>
      </w:r>
      <w:r w:rsidR="007139CE">
        <w:rPr>
          <w:rFonts w:asciiTheme="majorHAnsi" w:hAnsiTheme="majorHAnsi"/>
        </w:rPr>
        <w:t>e guidelines published by the California</w:t>
      </w:r>
      <w:r>
        <w:rPr>
          <w:rFonts w:asciiTheme="majorHAnsi" w:hAnsiTheme="majorHAnsi"/>
        </w:rPr>
        <w:t xml:space="preserve"> </w:t>
      </w:r>
      <w:r w:rsidR="007139CE">
        <w:rPr>
          <w:rFonts w:asciiTheme="majorHAnsi" w:hAnsiTheme="majorHAnsi"/>
        </w:rPr>
        <w:lastRenderedPageBreak/>
        <w:t>Department of Motor Vehicles (</w:t>
      </w:r>
      <w:r>
        <w:rPr>
          <w:rFonts w:asciiTheme="majorHAnsi" w:hAnsiTheme="majorHAnsi"/>
        </w:rPr>
        <w:t>DMV</w:t>
      </w:r>
      <w:r w:rsidR="007139CE">
        <w:rPr>
          <w:rFonts w:asciiTheme="majorHAnsi" w:hAnsiTheme="majorHAnsi"/>
        </w:rPr>
        <w:t>)</w:t>
      </w:r>
      <w:r>
        <w:rPr>
          <w:rFonts w:asciiTheme="majorHAnsi" w:hAnsiTheme="majorHAnsi"/>
        </w:rPr>
        <w:t xml:space="preserve"> and the N</w:t>
      </w:r>
      <w:r w:rsidR="007139CE">
        <w:rPr>
          <w:rFonts w:asciiTheme="majorHAnsi" w:hAnsiTheme="majorHAnsi"/>
        </w:rPr>
        <w:t xml:space="preserve">ew </w:t>
      </w:r>
      <w:r>
        <w:rPr>
          <w:rFonts w:asciiTheme="majorHAnsi" w:hAnsiTheme="majorHAnsi"/>
        </w:rPr>
        <w:t>Y</w:t>
      </w:r>
      <w:r w:rsidR="007139CE">
        <w:rPr>
          <w:rFonts w:asciiTheme="majorHAnsi" w:hAnsiTheme="majorHAnsi"/>
        </w:rPr>
        <w:t>ork</w:t>
      </w:r>
      <w:r>
        <w:rPr>
          <w:rFonts w:asciiTheme="majorHAnsi" w:hAnsiTheme="majorHAnsi"/>
        </w:rPr>
        <w:t xml:space="preserve"> DMV, which are inconsistent, and use the mathematics of stopping distance to justify their recommendation about which state’s guidelines are</w:t>
      </w:r>
      <w:r w:rsidR="00BB1F42">
        <w:rPr>
          <w:rFonts w:asciiTheme="majorHAnsi" w:hAnsiTheme="majorHAnsi"/>
        </w:rPr>
        <w:t xml:space="preserve"> more appropriate. </w:t>
      </w:r>
      <w:r w:rsidR="00CC5178">
        <w:rPr>
          <w:rFonts w:asciiTheme="majorHAnsi" w:hAnsiTheme="majorHAnsi"/>
        </w:rPr>
        <w:t>They are provided three scenarios to consider as they develop their recommendation.</w:t>
      </w:r>
    </w:p>
    <w:p w14:paraId="15FB12E0" w14:textId="77777777" w:rsidR="009F55ED" w:rsidRPr="00AF2A6F" w:rsidRDefault="009F55ED" w:rsidP="009F55ED">
      <w:pPr>
        <w:tabs>
          <w:tab w:val="left" w:pos="360"/>
        </w:tabs>
        <w:ind w:left="360"/>
        <w:rPr>
          <w:rFonts w:asciiTheme="majorHAnsi" w:hAnsiTheme="majorHAnsi"/>
          <w:sz w:val="16"/>
          <w:szCs w:val="16"/>
        </w:rPr>
      </w:pPr>
    </w:p>
    <w:p w14:paraId="5C0FCAC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64E419D9" w14:textId="77777777"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bookmarkStart w:id="1" w:name="CCSS.Math.Content.HSF.BF.A.1"/>
    <w:p w14:paraId="1DC091F2" w14:textId="77777777" w:rsidR="00264D7B" w:rsidRPr="00264D7B" w:rsidRDefault="00264D7B" w:rsidP="00264D7B">
      <w:pPr>
        <w:ind w:left="720"/>
        <w:rPr>
          <w:rFonts w:ascii="Calibri" w:hAnsi="Calibri"/>
        </w:rPr>
      </w:pPr>
      <w:r w:rsidRPr="00264D7B">
        <w:rPr>
          <w:rFonts w:ascii="Calibri" w:hAnsi="Calibri"/>
        </w:rPr>
        <w:fldChar w:fldCharType="begin"/>
      </w:r>
      <w:r w:rsidRPr="00264D7B">
        <w:rPr>
          <w:rFonts w:ascii="Calibri" w:hAnsi="Calibri"/>
        </w:rPr>
        <w:instrText>HYPERLINK "http://www.corestandards.org/Math/Content/HSF/IF/B/4/"</w:instrText>
      </w:r>
      <w:r w:rsidRPr="00264D7B">
        <w:rPr>
          <w:rFonts w:ascii="Calibri" w:hAnsi="Calibri"/>
        </w:rPr>
        <w:fldChar w:fldCharType="separate"/>
      </w:r>
      <w:r w:rsidRPr="00264D7B">
        <w:rPr>
          <w:rStyle w:val="Hyperlink"/>
          <w:rFonts w:ascii="Calibri" w:hAnsi="Calibri"/>
        </w:rPr>
        <w:t>CCSS.MATH.CONTENT.HSF.IF.B.4</w:t>
      </w:r>
      <w:r w:rsidRPr="00264D7B">
        <w:rPr>
          <w:rFonts w:ascii="Calibri" w:hAnsi="Calibri"/>
        </w:rPr>
        <w:fldChar w:fldCharType="end"/>
      </w:r>
      <w:r>
        <w:rPr>
          <w:rFonts w:ascii="Calibri" w:hAnsi="Calibri"/>
        </w:rPr>
        <w:t xml:space="preserve"> </w:t>
      </w:r>
      <w:r w:rsidRPr="00264D7B">
        <w:rPr>
          <w:rFonts w:ascii="Calibri" w:hAnsi="Calibri"/>
        </w:rPr>
        <w:t xml:space="preserve">For a function that models a relationship between two quantities, interpret key features of graphs and tables in terms of the quantities, and sketch graphs showing key features given a verbal description of the relationship. </w:t>
      </w:r>
      <w:r w:rsidRPr="00264D7B">
        <w:rPr>
          <w:rFonts w:ascii="Calibri" w:hAnsi="Calibri"/>
          <w:i/>
          <w:iCs/>
        </w:rPr>
        <w:t>Key features include: intercepts; intervals where the function is increasing, decreasing, positive, or negative; relative maximums and minimums; symmetries; end behavior; and periodicity</w:t>
      </w:r>
      <w:r w:rsidRPr="00264D7B">
        <w:rPr>
          <w:rFonts w:ascii="Calibri" w:hAnsi="Calibri"/>
        </w:rPr>
        <w:t>.</w:t>
      </w:r>
    </w:p>
    <w:bookmarkEnd w:id="1"/>
    <w:p w14:paraId="7FABAAE8" w14:textId="77777777" w:rsidR="00264D7B" w:rsidRPr="005E130B" w:rsidRDefault="00264D7B" w:rsidP="00264D7B">
      <w:pPr>
        <w:ind w:left="720"/>
        <w:rPr>
          <w:rFonts w:asciiTheme="majorHAnsi" w:hAnsiTheme="majorHAnsi" w:cs="Times New Roman"/>
        </w:rPr>
      </w:pPr>
      <w:r w:rsidRPr="00264D7B">
        <w:rPr>
          <w:rFonts w:asciiTheme="majorHAnsi" w:hAnsiTheme="majorHAnsi" w:cs="Times New Roman"/>
        </w:rPr>
        <w:fldChar w:fldCharType="begin"/>
      </w:r>
      <w:r w:rsidRPr="00264D7B">
        <w:rPr>
          <w:rFonts w:asciiTheme="majorHAnsi" w:hAnsiTheme="majorHAnsi" w:cs="Times New Roman"/>
        </w:rPr>
        <w:instrText>HYPERLINK "http://www.corestandards.org/Math/Content/HSF/BF/A/1/"</w:instrText>
      </w:r>
      <w:r w:rsidRPr="00264D7B">
        <w:rPr>
          <w:rFonts w:asciiTheme="majorHAnsi" w:hAnsiTheme="majorHAnsi" w:cs="Times New Roman"/>
        </w:rPr>
        <w:fldChar w:fldCharType="separate"/>
      </w:r>
      <w:r w:rsidRPr="00264D7B">
        <w:rPr>
          <w:rStyle w:val="Hyperlink"/>
          <w:rFonts w:asciiTheme="majorHAnsi" w:hAnsiTheme="majorHAnsi" w:cs="Times New Roman"/>
        </w:rPr>
        <w:t>CCSS.MATH.CONTENT.HSF.BF.A.1</w:t>
      </w:r>
      <w:r w:rsidRPr="00264D7B">
        <w:rPr>
          <w:rFonts w:asciiTheme="majorHAnsi" w:hAnsiTheme="majorHAnsi" w:cs="Times New Roman"/>
        </w:rPr>
        <w:fldChar w:fldCharType="end"/>
      </w:r>
      <w:r>
        <w:rPr>
          <w:rFonts w:asciiTheme="majorHAnsi" w:hAnsiTheme="majorHAnsi" w:cs="Times New Roman"/>
        </w:rPr>
        <w:t xml:space="preserve"> </w:t>
      </w:r>
      <w:r w:rsidRPr="00264D7B">
        <w:rPr>
          <w:rFonts w:asciiTheme="majorHAnsi" w:hAnsiTheme="majorHAnsi" w:cs="Times New Roman"/>
        </w:rPr>
        <w:t>Write a function that describes a relationship between two quantities.</w:t>
      </w:r>
    </w:p>
    <w:bookmarkStart w:id="2" w:name="CCSS.Math.Content.HSA.CED.A.3"/>
    <w:p w14:paraId="77C876BF" w14:textId="77777777" w:rsidR="00264D7B" w:rsidRPr="00264D7B" w:rsidRDefault="00264D7B" w:rsidP="00264D7B">
      <w:pPr>
        <w:ind w:left="720"/>
        <w:rPr>
          <w:rFonts w:ascii="Calibri" w:hAnsi="Calibri"/>
        </w:rPr>
      </w:pPr>
      <w:r w:rsidRPr="00264D7B">
        <w:rPr>
          <w:rFonts w:ascii="Calibri" w:hAnsi="Calibri"/>
        </w:rPr>
        <w:fldChar w:fldCharType="begin"/>
      </w:r>
      <w:r w:rsidRPr="00264D7B">
        <w:rPr>
          <w:rFonts w:ascii="Calibri" w:hAnsi="Calibri"/>
        </w:rPr>
        <w:instrText>HYPERLINK "http://www.corestandards.org/Math/Content/HSA/SSE/A/1/"</w:instrText>
      </w:r>
      <w:r w:rsidRPr="00264D7B">
        <w:rPr>
          <w:rFonts w:ascii="Calibri" w:hAnsi="Calibri"/>
        </w:rPr>
        <w:fldChar w:fldCharType="separate"/>
      </w:r>
      <w:r w:rsidRPr="00264D7B">
        <w:rPr>
          <w:rStyle w:val="Hyperlink"/>
          <w:rFonts w:ascii="Calibri" w:hAnsi="Calibri"/>
        </w:rPr>
        <w:t>CCSS.MATH.CONTENT.HSA.SSE.A.1</w:t>
      </w:r>
      <w:r w:rsidRPr="00264D7B">
        <w:rPr>
          <w:rFonts w:ascii="Calibri" w:hAnsi="Calibri"/>
        </w:rPr>
        <w:fldChar w:fldCharType="end"/>
      </w:r>
      <w:r>
        <w:rPr>
          <w:rFonts w:ascii="Calibri" w:hAnsi="Calibri"/>
        </w:rPr>
        <w:t xml:space="preserve"> </w:t>
      </w:r>
      <w:r w:rsidRPr="00264D7B">
        <w:rPr>
          <w:rFonts w:ascii="Calibri" w:hAnsi="Calibri"/>
        </w:rPr>
        <w:t>Interpret expressions that represent a quantity in terms of its context.</w:t>
      </w:r>
    </w:p>
    <w:bookmarkStart w:id="3" w:name="CCSS.Math.Content.HSN.Q.A.1"/>
    <w:bookmarkEnd w:id="2"/>
    <w:p w14:paraId="60806FF3" w14:textId="77777777" w:rsidR="00EC1251" w:rsidRDefault="00E4377C" w:rsidP="005F60A0">
      <w:pPr>
        <w:pStyle w:val="Heading4"/>
        <w:spacing w:before="0"/>
        <w:ind w:left="720"/>
        <w:rPr>
          <w:rFonts w:eastAsia="Times New Roman" w:cs="Times New Roman"/>
          <w:b w:val="0"/>
          <w:bCs w:val="0"/>
          <w:i w:val="0"/>
          <w:iCs w:val="0"/>
          <w:color w:val="auto"/>
        </w:rPr>
      </w:pPr>
      <w:r w:rsidRPr="00E4377C">
        <w:rPr>
          <w:rFonts w:eastAsia="Times New Roman" w:cs="Times New Roman"/>
          <w:b w:val="0"/>
          <w:i w:val="0"/>
          <w:caps/>
        </w:rPr>
        <w:fldChar w:fldCharType="begin"/>
      </w:r>
      <w:r w:rsidRPr="00E4377C">
        <w:rPr>
          <w:rFonts w:eastAsia="Times New Roman" w:cs="Times New Roman"/>
          <w:b w:val="0"/>
          <w:i w:val="0"/>
          <w:caps/>
        </w:rPr>
        <w:instrText xml:space="preserve"> HYPERLINK "http://www.corestandards.org/Math/Content/HSN/Q/" </w:instrText>
      </w:r>
      <w:r w:rsidRPr="00E4377C">
        <w:rPr>
          <w:rFonts w:eastAsia="Times New Roman" w:cs="Times New Roman"/>
          <w:b w:val="0"/>
          <w:i w:val="0"/>
          <w:caps/>
        </w:rPr>
        <w:fldChar w:fldCharType="separate"/>
      </w:r>
      <w:r w:rsidRPr="00E4377C">
        <w:rPr>
          <w:rStyle w:val="Hyperlink"/>
          <w:rFonts w:eastAsia="Times New Roman" w:cs="Times New Roman"/>
          <w:b w:val="0"/>
          <w:i w:val="0"/>
          <w:caps/>
        </w:rPr>
        <w:t>CCSS.MATH.CONTENT.HSN.Q.A</w:t>
      </w:r>
      <w:r w:rsidRPr="00E4377C">
        <w:rPr>
          <w:rFonts w:eastAsia="Times New Roman" w:cs="Times New Roman"/>
          <w:b w:val="0"/>
          <w:i w:val="0"/>
          <w:caps/>
        </w:rPr>
        <w:fldChar w:fldCharType="end"/>
      </w:r>
      <w:r>
        <w:rPr>
          <w:rFonts w:eastAsia="Times New Roman" w:cs="Times New Roman"/>
          <w:caps/>
        </w:rPr>
        <w:t xml:space="preserve"> </w:t>
      </w:r>
      <w:bookmarkEnd w:id="3"/>
      <w:r w:rsidR="00EC1251" w:rsidRPr="00C04DE7">
        <w:rPr>
          <w:rFonts w:eastAsia="Times New Roman" w:cs="Times New Roman"/>
          <w:b w:val="0"/>
          <w:bCs w:val="0"/>
          <w:i w:val="0"/>
          <w:iCs w:val="0"/>
          <w:color w:val="auto"/>
        </w:rPr>
        <w:t>Reason quantitatively and use units to solve problems.</w:t>
      </w:r>
    </w:p>
    <w:p w14:paraId="3A53B324" w14:textId="77777777" w:rsidR="00FD3D07" w:rsidRDefault="006C3411" w:rsidP="00FD3D07">
      <w:pPr>
        <w:tabs>
          <w:tab w:val="left" w:pos="720"/>
        </w:tabs>
        <w:ind w:left="720"/>
        <w:rPr>
          <w:rFonts w:ascii="Calibri" w:hAnsi="Calibri"/>
        </w:rPr>
      </w:pPr>
      <w:hyperlink r:id="rId7" w:history="1">
        <w:r w:rsidR="00FD3D07" w:rsidRPr="00FD3D07">
          <w:rPr>
            <w:rStyle w:val="Hyperlink"/>
            <w:rFonts w:ascii="Calibri" w:hAnsi="Calibri"/>
          </w:rPr>
          <w:t>CCSS.MATH.PRACTICE.MP2</w:t>
        </w:r>
      </w:hyperlink>
      <w:r w:rsidR="00FD3D07" w:rsidRPr="00FD3D07">
        <w:rPr>
          <w:rFonts w:ascii="Calibri" w:hAnsi="Calibri"/>
        </w:rPr>
        <w:t xml:space="preserve"> Reason abstractly and quantitatively.</w:t>
      </w:r>
    </w:p>
    <w:p w14:paraId="380C3B34" w14:textId="77777777" w:rsidR="00FD3D07" w:rsidRDefault="006C3411" w:rsidP="00FD3D07">
      <w:pPr>
        <w:tabs>
          <w:tab w:val="left" w:pos="720"/>
        </w:tabs>
        <w:ind w:left="720"/>
        <w:rPr>
          <w:rFonts w:ascii="Calibri" w:hAnsi="Calibri"/>
        </w:rPr>
      </w:pPr>
      <w:hyperlink r:id="rId8" w:history="1">
        <w:r w:rsidR="00FD3D07" w:rsidRPr="00FD3D07">
          <w:rPr>
            <w:rStyle w:val="Hyperlink"/>
            <w:rFonts w:ascii="Calibri" w:hAnsi="Calibri"/>
          </w:rPr>
          <w:t>CCSS.MATH.PRACTICE.MP3</w:t>
        </w:r>
      </w:hyperlink>
      <w:r w:rsidR="00FD3D07" w:rsidRPr="00FD3D07">
        <w:rPr>
          <w:rFonts w:ascii="Calibri" w:hAnsi="Calibri"/>
        </w:rPr>
        <w:t xml:space="preserve"> Construct viable arguments and critique the reasoning of others.</w:t>
      </w:r>
    </w:p>
    <w:p w14:paraId="48480C89" w14:textId="77777777" w:rsidR="00FD3D07" w:rsidRPr="00FD3D07" w:rsidRDefault="006C3411" w:rsidP="00FD3D07">
      <w:pPr>
        <w:tabs>
          <w:tab w:val="left" w:pos="720"/>
        </w:tabs>
        <w:ind w:left="720"/>
        <w:rPr>
          <w:rFonts w:ascii="Calibri" w:hAnsi="Calibri"/>
        </w:rPr>
      </w:pPr>
      <w:hyperlink r:id="rId9" w:history="1">
        <w:r w:rsidR="00FD3D07" w:rsidRPr="00FD3D07">
          <w:rPr>
            <w:rStyle w:val="Hyperlink"/>
            <w:rFonts w:ascii="Calibri" w:hAnsi="Calibri"/>
          </w:rPr>
          <w:t>CCSS.MATH.PRACTICE.MP4</w:t>
        </w:r>
      </w:hyperlink>
      <w:r w:rsidR="00FD3D07" w:rsidRPr="00FD3D07">
        <w:rPr>
          <w:rFonts w:ascii="Calibri" w:hAnsi="Calibri"/>
        </w:rPr>
        <w:t xml:space="preserve"> Model with mathematics.</w:t>
      </w:r>
    </w:p>
    <w:p w14:paraId="0F15CB06" w14:textId="77777777" w:rsidR="007126A7" w:rsidRDefault="007126A7" w:rsidP="005A0421">
      <w:pPr>
        <w:pStyle w:val="ListParagraph"/>
        <w:rPr>
          <w:rFonts w:asciiTheme="majorHAnsi" w:hAnsiTheme="majorHAnsi"/>
          <w:b/>
        </w:rPr>
      </w:pPr>
    </w:p>
    <w:p w14:paraId="521A6432" w14:textId="1A39E872" w:rsidR="00317D15" w:rsidRPr="003310FC" w:rsidRDefault="00C64B7C" w:rsidP="00714D52">
      <w:pPr>
        <w:pStyle w:val="ListParagraph"/>
        <w:numPr>
          <w:ilvl w:val="0"/>
          <w:numId w:val="7"/>
        </w:numPr>
        <w:rPr>
          <w:rFonts w:asciiTheme="majorHAnsi" w:hAnsiTheme="majorHAnsi"/>
        </w:rPr>
      </w:pPr>
      <w:r>
        <w:rPr>
          <w:rFonts w:asciiTheme="majorHAnsi" w:hAnsiTheme="majorHAnsi"/>
          <w:b/>
        </w:rPr>
        <w:t>Secondary C</w:t>
      </w:r>
      <w:r w:rsidR="0008386D">
        <w:rPr>
          <w:rFonts w:asciiTheme="majorHAnsi" w:hAnsiTheme="majorHAnsi"/>
          <w:b/>
        </w:rPr>
        <w:t>ommon Core State Standards</w:t>
      </w:r>
    </w:p>
    <w:p w14:paraId="5982A2C9" w14:textId="77777777" w:rsidR="003310FC" w:rsidRPr="003310FC" w:rsidRDefault="006C3411" w:rsidP="003310FC">
      <w:pPr>
        <w:ind w:left="720"/>
        <w:rPr>
          <w:rFonts w:asciiTheme="majorHAnsi" w:eastAsia="Times New Roman" w:hAnsiTheme="majorHAnsi" w:cs="Times New Roman"/>
        </w:rPr>
      </w:pPr>
      <w:hyperlink r:id="rId10" w:history="1">
        <w:r w:rsidR="003310FC" w:rsidRPr="003310FC">
          <w:rPr>
            <w:rStyle w:val="Hyperlink"/>
            <w:rFonts w:asciiTheme="majorHAnsi" w:eastAsia="Times New Roman" w:hAnsiTheme="majorHAnsi" w:cs="Times New Roman"/>
          </w:rPr>
          <w:t>CCSS.MATH.CONTENT.HSA.CED.A.3</w:t>
        </w:r>
      </w:hyperlink>
      <w:r w:rsidR="003310FC" w:rsidRPr="003310FC">
        <w:rPr>
          <w:rFonts w:asciiTheme="majorHAnsi" w:eastAsia="Times New Roman" w:hAnsiTheme="majorHAnsi" w:cs="Times New Roman"/>
        </w:rPr>
        <w:t xml:space="preserve"> Represent constraints by equations or inequalities, and by systems of equations and/or inequalities, and interpret solutions as viable or nonviable options in a modeling context. </w:t>
      </w:r>
      <w:r w:rsidR="003310FC" w:rsidRPr="003310FC">
        <w:rPr>
          <w:rFonts w:asciiTheme="majorHAnsi" w:eastAsia="Times New Roman" w:hAnsiTheme="majorHAnsi" w:cs="Times New Roman"/>
          <w:i/>
          <w:iCs/>
        </w:rPr>
        <w:t>For example, represent inequalities describing nutritional and cost constraints on combinations of different foods</w:t>
      </w:r>
      <w:r w:rsidR="003310FC" w:rsidRPr="003310FC">
        <w:rPr>
          <w:rFonts w:asciiTheme="majorHAnsi" w:eastAsia="Times New Roman" w:hAnsiTheme="majorHAnsi" w:cs="Times New Roman"/>
          <w:i/>
        </w:rPr>
        <w:t>.</w:t>
      </w:r>
    </w:p>
    <w:p w14:paraId="03ABE3F2" w14:textId="77777777" w:rsidR="00FD3D07" w:rsidRDefault="006C3411" w:rsidP="00FD3D07">
      <w:pPr>
        <w:ind w:left="720"/>
        <w:rPr>
          <w:rFonts w:asciiTheme="majorHAnsi" w:hAnsiTheme="majorHAnsi"/>
        </w:rPr>
      </w:pPr>
      <w:hyperlink r:id="rId11" w:history="1">
        <w:r w:rsidR="00FD3D07" w:rsidRPr="00FD3D07">
          <w:rPr>
            <w:rStyle w:val="Hyperlink"/>
            <w:rFonts w:asciiTheme="majorHAnsi" w:hAnsiTheme="majorHAnsi"/>
          </w:rPr>
          <w:t>CCSS.MATH.PRACTICE.MP1</w:t>
        </w:r>
      </w:hyperlink>
      <w:r w:rsidR="00FD3D07" w:rsidRPr="00FD3D07">
        <w:rPr>
          <w:rFonts w:asciiTheme="majorHAnsi" w:hAnsiTheme="majorHAnsi"/>
        </w:rPr>
        <w:t xml:space="preserve"> Make sense of problems and persevere in solving them.</w:t>
      </w:r>
    </w:p>
    <w:p w14:paraId="7454761B" w14:textId="77777777" w:rsidR="00FD3D07" w:rsidRDefault="006C3411" w:rsidP="00FD3D07">
      <w:pPr>
        <w:ind w:left="720"/>
        <w:rPr>
          <w:rFonts w:asciiTheme="majorHAnsi" w:hAnsiTheme="majorHAnsi"/>
        </w:rPr>
      </w:pPr>
      <w:hyperlink r:id="rId12" w:history="1">
        <w:r w:rsidR="00FD3D07" w:rsidRPr="00FD3D07">
          <w:rPr>
            <w:rStyle w:val="Hyperlink"/>
            <w:rFonts w:asciiTheme="majorHAnsi" w:hAnsiTheme="majorHAnsi"/>
          </w:rPr>
          <w:t>CCSS.MATH.PRACTICE.MP5</w:t>
        </w:r>
      </w:hyperlink>
      <w:r w:rsidR="00FD3D07" w:rsidRPr="00FD3D07">
        <w:rPr>
          <w:rFonts w:asciiTheme="majorHAnsi" w:hAnsiTheme="majorHAnsi"/>
        </w:rPr>
        <w:t xml:space="preserve"> Use appropriate tools strategically.</w:t>
      </w:r>
    </w:p>
    <w:p w14:paraId="6743D6AD" w14:textId="77777777" w:rsidR="00FD3D07" w:rsidRDefault="006C3411" w:rsidP="00FD3D07">
      <w:pPr>
        <w:ind w:left="720"/>
        <w:rPr>
          <w:rFonts w:asciiTheme="majorHAnsi" w:hAnsiTheme="majorHAnsi"/>
        </w:rPr>
      </w:pPr>
      <w:hyperlink r:id="rId13" w:history="1">
        <w:r w:rsidR="00FD3D07" w:rsidRPr="00FD3D07">
          <w:rPr>
            <w:rStyle w:val="Hyperlink"/>
            <w:rFonts w:asciiTheme="majorHAnsi" w:hAnsiTheme="majorHAnsi"/>
          </w:rPr>
          <w:t>CCSS.MATH.PRACTICE.MP6</w:t>
        </w:r>
      </w:hyperlink>
      <w:r w:rsidR="00FD3D07" w:rsidRPr="00FD3D07">
        <w:rPr>
          <w:rFonts w:asciiTheme="majorHAnsi" w:hAnsiTheme="majorHAnsi"/>
        </w:rPr>
        <w:t xml:space="preserve"> Attend to precision.</w:t>
      </w:r>
    </w:p>
    <w:p w14:paraId="308FA834" w14:textId="77777777" w:rsidR="00FD3D07" w:rsidRPr="00FD3D07" w:rsidRDefault="006C3411" w:rsidP="00FD3D07">
      <w:pPr>
        <w:ind w:left="720"/>
        <w:rPr>
          <w:rFonts w:asciiTheme="majorHAnsi" w:hAnsiTheme="majorHAnsi"/>
        </w:rPr>
      </w:pPr>
      <w:hyperlink r:id="rId14" w:history="1">
        <w:r w:rsidR="00FD3D07" w:rsidRPr="00FD3D07">
          <w:rPr>
            <w:rStyle w:val="Hyperlink"/>
            <w:rFonts w:asciiTheme="majorHAnsi" w:hAnsiTheme="majorHAnsi"/>
          </w:rPr>
          <w:t>CCSS.MATH.PRACTICE.MP8</w:t>
        </w:r>
      </w:hyperlink>
      <w:r w:rsidR="00FD3D07" w:rsidRPr="00FD3D07">
        <w:rPr>
          <w:rFonts w:asciiTheme="majorHAnsi" w:hAnsiTheme="majorHAnsi"/>
        </w:rPr>
        <w:t xml:space="preserve"> Look for and express regularity in repeated reasoning.</w:t>
      </w:r>
    </w:p>
    <w:p w14:paraId="1234A850" w14:textId="77777777" w:rsidR="00317D15" w:rsidRPr="00317D15" w:rsidRDefault="00317D15" w:rsidP="00317D15">
      <w:pPr>
        <w:ind w:left="720"/>
        <w:rPr>
          <w:rFonts w:asciiTheme="majorHAnsi" w:hAnsiTheme="majorHAnsi"/>
        </w:rPr>
      </w:pPr>
    </w:p>
    <w:p w14:paraId="0929BB3D" w14:textId="77777777" w:rsidR="00317D15" w:rsidRPr="009D0973" w:rsidRDefault="00317D15" w:rsidP="00714D52">
      <w:pPr>
        <w:pStyle w:val="ListParagraph"/>
        <w:numPr>
          <w:ilvl w:val="0"/>
          <w:numId w:val="7"/>
        </w:numPr>
        <w:rPr>
          <w:rFonts w:asciiTheme="majorHAnsi" w:hAnsiTheme="majorHAnsi"/>
        </w:rPr>
      </w:pPr>
      <w:r w:rsidRPr="009D0973">
        <w:rPr>
          <w:rFonts w:asciiTheme="majorHAnsi" w:hAnsiTheme="majorHAnsi"/>
          <w:b/>
        </w:rPr>
        <w:t>Critical abilities</w:t>
      </w:r>
    </w:p>
    <w:p w14:paraId="2100D327" w14:textId="77777777" w:rsidR="00317D15" w:rsidRDefault="00BB1F42" w:rsidP="009F55ED">
      <w:pPr>
        <w:ind w:left="720"/>
        <w:rPr>
          <w:rFonts w:ascii="Calibri" w:hAnsi="Calibri"/>
          <w:bCs/>
          <w:color w:val="000000"/>
        </w:rPr>
      </w:pPr>
      <w:r w:rsidRPr="00D16F5C">
        <w:rPr>
          <w:rFonts w:ascii="Calibri" w:hAnsi="Calibri"/>
          <w:bCs/>
          <w:color w:val="000000"/>
          <w:u w:val="single"/>
        </w:rPr>
        <w:t>Analysis of Information:</w:t>
      </w:r>
      <w:r>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37B1374A" w14:textId="77777777" w:rsidR="00BB1F42" w:rsidRDefault="00BB1F42" w:rsidP="009F55ED">
      <w:pPr>
        <w:ind w:left="720"/>
        <w:rPr>
          <w:rFonts w:ascii="Calibri" w:hAnsi="Calibri" w:cs="Times New Roman"/>
          <w:bCs/>
        </w:rPr>
      </w:pPr>
      <w:r w:rsidRPr="00D16F5C">
        <w:rPr>
          <w:rFonts w:ascii="Calibri" w:hAnsi="Calibri" w:cs="Times New Roman"/>
          <w:bCs/>
          <w:u w:val="single"/>
        </w:rPr>
        <w:lastRenderedPageBreak/>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sidR="00D16F5C">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24A2ED99" w14:textId="77777777" w:rsidR="00F07FE2" w:rsidRDefault="00D16F5C" w:rsidP="009F55ED">
      <w:pPr>
        <w:ind w:left="720"/>
        <w:rPr>
          <w:rFonts w:ascii="Calibri" w:hAnsi="Calibri" w:cs="Times New Roman"/>
          <w:bCs/>
        </w:rPr>
      </w:pPr>
      <w:r w:rsidRPr="00D16F5C">
        <w:rPr>
          <w:rFonts w:ascii="Calibri" w:hAnsi="Calibri"/>
          <w:bCs/>
          <w:u w:val="single"/>
        </w:rPr>
        <w:t>Use of Technology:</w:t>
      </w:r>
      <w:r w:rsidR="00F07FE2" w:rsidRPr="00955979">
        <w:rPr>
          <w:rFonts w:ascii="Calibri" w:hAnsi="Calibri"/>
          <w:b/>
          <w:bCs/>
        </w:rPr>
        <w:t xml:space="preserve"> </w:t>
      </w:r>
      <w:r w:rsidR="00F07FE2" w:rsidRPr="00955979">
        <w:rPr>
          <w:rFonts w:ascii="Calibri" w:hAnsi="Calibri"/>
          <w:bCs/>
        </w:rPr>
        <w:t>Present information, findings, and supporting evidence, making strategic use of digital media and visual dis</w:t>
      </w:r>
      <w:r>
        <w:rPr>
          <w:rFonts w:ascii="Calibri" w:hAnsi="Calibri"/>
          <w:bCs/>
        </w:rPr>
        <w:t>plays to enhance understanding.</w:t>
      </w:r>
      <w:r w:rsidR="00F07FE2" w:rsidRPr="00955979">
        <w:rPr>
          <w:rFonts w:ascii="Calibri" w:hAnsi="Calibri"/>
          <w:bCs/>
        </w:rPr>
        <w:t xml:space="preserve"> Use technology, including the Internet, to research, produce, publish, and update individual or shared products in response to ongoing feedback, including new arguments or information.</w:t>
      </w:r>
    </w:p>
    <w:p w14:paraId="1981C6A6" w14:textId="77777777" w:rsidR="00BB1F42" w:rsidRDefault="00BB1F42" w:rsidP="009F55ED">
      <w:pPr>
        <w:ind w:left="720"/>
        <w:rPr>
          <w:rFonts w:ascii="Calibri" w:hAnsi="Calibri"/>
        </w:rPr>
      </w:pPr>
      <w:r w:rsidRPr="00D16F5C">
        <w:rPr>
          <w:rFonts w:ascii="Calibri" w:hAnsi="Calibri"/>
          <w:bCs/>
          <w:color w:val="000000"/>
          <w:u w:val="single"/>
        </w:rPr>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22AE8D65" w14:textId="77777777" w:rsidR="00BB1F42" w:rsidRPr="00317D15" w:rsidRDefault="00BB1F42" w:rsidP="009F55ED">
      <w:pPr>
        <w:ind w:left="720"/>
        <w:rPr>
          <w:rFonts w:asciiTheme="majorHAnsi" w:hAnsiTheme="majorHAnsi"/>
        </w:rPr>
      </w:pPr>
      <w:r w:rsidRPr="00D16F5C">
        <w:rPr>
          <w:rFonts w:ascii="Calibri" w:hAnsi="Calibri"/>
          <w:u w:val="single"/>
        </w:rPr>
        <w:t>Modeling, Design, and Problem Solving:</w:t>
      </w:r>
      <w:r w:rsidRPr="00955979">
        <w:rPr>
          <w:rFonts w:ascii="Calibri" w:hAnsi="Calibri"/>
          <w:b/>
        </w:rPr>
        <w:t xml:space="preserve"> </w:t>
      </w:r>
      <w:r w:rsidRPr="00955979">
        <w:rPr>
          <w:rFonts w:ascii="Calibri" w:hAnsi="Calibri"/>
        </w:rPr>
        <w:t>Use quantitative reasoning to solve problems arising in everyday life, society, and the workplace, e.g., to plan a school event or analyze a problem in the community, to solve a design problem or to examine relationships</w:t>
      </w:r>
      <w:r w:rsidR="00D16F5C">
        <w:rPr>
          <w:rFonts w:ascii="Calibri" w:hAnsi="Calibri"/>
        </w:rPr>
        <w:t xml:space="preserve"> among quantities of interest.</w:t>
      </w:r>
      <w:r w:rsidRPr="00955979">
        <w:rPr>
          <w:rFonts w:ascii="Calibri" w:hAnsi="Calibri"/>
        </w:rPr>
        <w:t xml:space="preserve"> </w:t>
      </w:r>
      <w:r w:rsidRPr="00955979">
        <w:rPr>
          <w:rFonts w:ascii="Calibri" w:hAnsi="Calibri"/>
          <w:bCs/>
          <w:color w:val="000000"/>
        </w:rPr>
        <w:t>Plan solution pathways, monitoring and evaluating progress and changing course if necessary, and find relevant external resources, such as experimental and mod</w:t>
      </w:r>
      <w:r w:rsidR="00D16F5C">
        <w:rPr>
          <w:rFonts w:ascii="Calibri" w:hAnsi="Calibri"/>
          <w:bCs/>
          <w:color w:val="000000"/>
        </w:rPr>
        <w:t>eling tools, to solve problems.</w:t>
      </w:r>
      <w:r w:rsidRPr="00955979">
        <w:rPr>
          <w:rFonts w:ascii="Calibri" w:hAnsi="Calibri"/>
          <w:bCs/>
          <w:color w:val="000000"/>
        </w:rPr>
        <w:t xml:space="preserve"> I</w:t>
      </w:r>
      <w:r w:rsidRPr="00955979">
        <w:rPr>
          <w:rFonts w:ascii="Calibri" w:hAnsi="Calibri"/>
        </w:rPr>
        <w:t>nterpret and evaluate results in the context of the situation and improve the model or design as needed.</w:t>
      </w:r>
    </w:p>
    <w:p w14:paraId="1D733349" w14:textId="77777777" w:rsidR="0096409C" w:rsidRPr="008F1A2F" w:rsidRDefault="0096409C" w:rsidP="009F55ED">
      <w:pPr>
        <w:ind w:left="720"/>
        <w:rPr>
          <w:rFonts w:asciiTheme="majorHAnsi" w:hAnsiTheme="majorHAnsi"/>
        </w:rPr>
      </w:pPr>
    </w:p>
    <w:p w14:paraId="678337F5"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300693F0" w14:textId="77777777" w:rsidR="004353BD" w:rsidRPr="004353BD" w:rsidRDefault="005F4E39" w:rsidP="00933675">
      <w:pPr>
        <w:ind w:left="360"/>
        <w:rPr>
          <w:rFonts w:asciiTheme="majorHAnsi" w:hAnsiTheme="majorHAnsi"/>
        </w:rPr>
      </w:pPr>
      <w:r>
        <w:rPr>
          <w:rFonts w:asciiTheme="majorHAnsi" w:hAnsiTheme="majorHAnsi"/>
        </w:rPr>
        <w:t>This task will take approximately 1-2 weeks. See the outline below for a suggested implementation timeline.</w:t>
      </w:r>
    </w:p>
    <w:p w14:paraId="0766212D" w14:textId="77777777" w:rsidR="005F4E39" w:rsidRDefault="00A16AB4" w:rsidP="005F4E39">
      <w:pPr>
        <w:pStyle w:val="ListParagraph"/>
        <w:numPr>
          <w:ilvl w:val="0"/>
          <w:numId w:val="23"/>
        </w:numPr>
        <w:rPr>
          <w:rFonts w:asciiTheme="majorHAnsi" w:hAnsiTheme="majorHAnsi"/>
        </w:rPr>
      </w:pPr>
      <w:r w:rsidRPr="005F4E39">
        <w:rPr>
          <w:rFonts w:asciiTheme="majorHAnsi" w:hAnsiTheme="majorHAnsi"/>
        </w:rPr>
        <w:t>Part A:</w:t>
      </w:r>
      <w:r w:rsidR="005F4E39">
        <w:rPr>
          <w:rFonts w:asciiTheme="majorHAnsi" w:hAnsiTheme="majorHAnsi"/>
        </w:rPr>
        <w:t xml:space="preserve"> The Situation and The Problem – </w:t>
      </w:r>
      <w:r w:rsidRPr="005F4E39">
        <w:rPr>
          <w:rFonts w:asciiTheme="majorHAnsi" w:hAnsiTheme="majorHAnsi"/>
        </w:rPr>
        <w:t>2</w:t>
      </w:r>
      <w:r w:rsidR="005F4E39">
        <w:rPr>
          <w:rFonts w:asciiTheme="majorHAnsi" w:hAnsiTheme="majorHAnsi"/>
        </w:rPr>
        <w:t>-3 days</w:t>
      </w:r>
    </w:p>
    <w:p w14:paraId="74137DA8" w14:textId="77777777" w:rsidR="005F4E39" w:rsidRDefault="006E07B5" w:rsidP="005F4E39">
      <w:pPr>
        <w:pStyle w:val="ListParagraph"/>
        <w:numPr>
          <w:ilvl w:val="0"/>
          <w:numId w:val="23"/>
        </w:numPr>
        <w:rPr>
          <w:rFonts w:asciiTheme="majorHAnsi" w:hAnsiTheme="majorHAnsi"/>
        </w:rPr>
      </w:pPr>
      <w:r w:rsidRPr="005F4E39">
        <w:rPr>
          <w:rFonts w:asciiTheme="majorHAnsi" w:eastAsia="Times New Roman" w:hAnsiTheme="majorHAnsi" w:cs="Times New Roman"/>
        </w:rPr>
        <w:t>Par</w:t>
      </w:r>
      <w:r w:rsidR="005F4E39">
        <w:rPr>
          <w:rFonts w:asciiTheme="majorHAnsi" w:eastAsia="Times New Roman" w:hAnsiTheme="majorHAnsi" w:cs="Times New Roman"/>
        </w:rPr>
        <w:t xml:space="preserve">t B: Building on Others’ Ideas – </w:t>
      </w:r>
      <w:r w:rsidRPr="005F4E39">
        <w:rPr>
          <w:rFonts w:asciiTheme="majorHAnsi" w:eastAsia="Times New Roman" w:hAnsiTheme="majorHAnsi" w:cs="Times New Roman"/>
        </w:rPr>
        <w:t>1</w:t>
      </w:r>
      <w:r w:rsidR="005F4E39">
        <w:rPr>
          <w:rFonts w:asciiTheme="majorHAnsi" w:eastAsia="Times New Roman" w:hAnsiTheme="majorHAnsi" w:cs="Times New Roman"/>
        </w:rPr>
        <w:t>-2 days</w:t>
      </w:r>
    </w:p>
    <w:p w14:paraId="2AC88CB8" w14:textId="77777777" w:rsidR="005F4E39" w:rsidRDefault="006E07B5" w:rsidP="005F4E39">
      <w:pPr>
        <w:pStyle w:val="ListParagraph"/>
        <w:numPr>
          <w:ilvl w:val="0"/>
          <w:numId w:val="23"/>
        </w:numPr>
        <w:rPr>
          <w:rFonts w:asciiTheme="majorHAnsi" w:hAnsiTheme="majorHAnsi"/>
        </w:rPr>
      </w:pPr>
      <w:r w:rsidRPr="005F4E39">
        <w:rPr>
          <w:rFonts w:asciiTheme="majorHAnsi" w:hAnsiTheme="majorHAnsi"/>
        </w:rPr>
        <w:t xml:space="preserve">Part C: Research and </w:t>
      </w:r>
      <w:r w:rsidR="00394D96">
        <w:rPr>
          <w:rFonts w:asciiTheme="majorHAnsi" w:hAnsiTheme="majorHAnsi"/>
        </w:rPr>
        <w:t>Discussion – 1-2</w:t>
      </w:r>
      <w:r w:rsidR="005F4E39">
        <w:rPr>
          <w:rFonts w:asciiTheme="majorHAnsi" w:hAnsiTheme="majorHAnsi"/>
        </w:rPr>
        <w:t xml:space="preserve"> days</w:t>
      </w:r>
    </w:p>
    <w:p w14:paraId="6ACB3DE4" w14:textId="77777777" w:rsidR="004353BD" w:rsidRPr="00C66F8D" w:rsidRDefault="005F4E39" w:rsidP="004353BD">
      <w:pPr>
        <w:pStyle w:val="ListParagraph"/>
        <w:numPr>
          <w:ilvl w:val="0"/>
          <w:numId w:val="23"/>
        </w:numPr>
        <w:rPr>
          <w:rFonts w:asciiTheme="majorHAnsi" w:hAnsiTheme="majorHAnsi"/>
        </w:rPr>
      </w:pPr>
      <w:r>
        <w:rPr>
          <w:rFonts w:asciiTheme="majorHAnsi" w:eastAsia="Times New Roman" w:hAnsiTheme="majorHAnsi" w:cs="Times New Roman"/>
        </w:rPr>
        <w:t xml:space="preserve">Part D: Culminating Product – </w:t>
      </w:r>
      <w:r w:rsidR="003F2772">
        <w:rPr>
          <w:rFonts w:asciiTheme="majorHAnsi" w:eastAsia="Times New Roman" w:hAnsiTheme="majorHAnsi" w:cs="Times New Roman"/>
        </w:rPr>
        <w:t>2-3</w:t>
      </w:r>
      <w:r>
        <w:rPr>
          <w:rFonts w:asciiTheme="majorHAnsi" w:eastAsia="Times New Roman" w:hAnsiTheme="majorHAnsi" w:cs="Times New Roman"/>
        </w:rPr>
        <w:t xml:space="preserve"> days</w:t>
      </w:r>
    </w:p>
    <w:p w14:paraId="121245DF" w14:textId="77777777" w:rsidR="00317D15" w:rsidRPr="00317D15" w:rsidRDefault="00317D15" w:rsidP="009F55ED">
      <w:pPr>
        <w:tabs>
          <w:tab w:val="left" w:pos="360"/>
        </w:tabs>
        <w:ind w:left="360"/>
        <w:rPr>
          <w:rFonts w:asciiTheme="majorHAnsi" w:hAnsiTheme="majorHAnsi"/>
        </w:rPr>
      </w:pPr>
    </w:p>
    <w:p w14:paraId="620F412B"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7E44018F" w14:textId="77777777" w:rsidR="00F0229E" w:rsidRPr="00F0229E" w:rsidRDefault="00D16F5C" w:rsidP="00F0229E">
      <w:pPr>
        <w:pStyle w:val="ListParagraph"/>
        <w:numPr>
          <w:ilvl w:val="0"/>
          <w:numId w:val="12"/>
        </w:numPr>
        <w:rPr>
          <w:rFonts w:asciiTheme="majorHAnsi" w:hAnsiTheme="majorHAnsi" w:cs="Lucida Grande"/>
          <w:color w:val="000000"/>
        </w:rPr>
      </w:pPr>
      <w:r>
        <w:rPr>
          <w:rFonts w:asciiTheme="majorHAnsi" w:hAnsiTheme="majorHAnsi"/>
        </w:rPr>
        <w:t>Video of Tibbles the C</w:t>
      </w:r>
      <w:r w:rsidR="00F0229E" w:rsidRPr="00F0229E">
        <w:rPr>
          <w:rFonts w:asciiTheme="majorHAnsi" w:hAnsiTheme="majorHAnsi"/>
        </w:rPr>
        <w:t>at:</w:t>
      </w:r>
      <w:r w:rsidR="00F0229E">
        <w:rPr>
          <w:rFonts w:asciiTheme="majorHAnsi" w:hAnsiTheme="majorHAnsi" w:cs="Lucida Grande"/>
          <w:color w:val="000000"/>
        </w:rPr>
        <w:t xml:space="preserve"> </w:t>
      </w:r>
      <w:r w:rsidR="00F0229E" w:rsidRPr="00F0229E">
        <w:rPr>
          <w:rFonts w:asciiTheme="majorHAnsi" w:hAnsiTheme="majorHAnsi" w:cs="Lucida Grande"/>
          <w:color w:val="000000"/>
        </w:rPr>
        <w:t>https://www.youtube.com/watch?v=R3yFku2L6V4</w:t>
      </w:r>
    </w:p>
    <w:p w14:paraId="11FCBD38" w14:textId="77777777" w:rsidR="008F48AD" w:rsidRDefault="008F48AD" w:rsidP="008F48AD">
      <w:pPr>
        <w:pStyle w:val="ListParagraph"/>
        <w:numPr>
          <w:ilvl w:val="0"/>
          <w:numId w:val="12"/>
        </w:numPr>
        <w:tabs>
          <w:tab w:val="left" w:pos="2395"/>
        </w:tabs>
        <w:rPr>
          <w:rFonts w:asciiTheme="majorHAnsi" w:hAnsiTheme="majorHAnsi"/>
        </w:rPr>
      </w:pPr>
      <w:r>
        <w:rPr>
          <w:rFonts w:asciiTheme="majorHAnsi" w:hAnsiTheme="majorHAnsi"/>
        </w:rPr>
        <w:t>Handout 1: The Situation (Initial Individual Notes)</w:t>
      </w:r>
    </w:p>
    <w:p w14:paraId="27F3C0F9" w14:textId="77777777" w:rsidR="008F48AD" w:rsidRDefault="008F48AD" w:rsidP="008F48AD">
      <w:pPr>
        <w:pStyle w:val="ListParagraph"/>
        <w:numPr>
          <w:ilvl w:val="0"/>
          <w:numId w:val="12"/>
        </w:numPr>
        <w:tabs>
          <w:tab w:val="left" w:pos="2395"/>
        </w:tabs>
        <w:rPr>
          <w:rFonts w:asciiTheme="majorHAnsi" w:hAnsiTheme="majorHAnsi"/>
        </w:rPr>
      </w:pPr>
      <w:r>
        <w:rPr>
          <w:rFonts w:asciiTheme="majorHAnsi" w:hAnsiTheme="majorHAnsi"/>
        </w:rPr>
        <w:t>Handout 2A: The Problem (Initial Individual Work)</w:t>
      </w:r>
    </w:p>
    <w:p w14:paraId="4D3EC9B4" w14:textId="77777777" w:rsidR="008F48AD" w:rsidRDefault="008F48AD" w:rsidP="008F48AD">
      <w:pPr>
        <w:pStyle w:val="ListParagraph"/>
        <w:numPr>
          <w:ilvl w:val="0"/>
          <w:numId w:val="12"/>
        </w:numPr>
        <w:tabs>
          <w:tab w:val="left" w:pos="2395"/>
        </w:tabs>
        <w:rPr>
          <w:rFonts w:asciiTheme="majorHAnsi" w:hAnsiTheme="majorHAnsi"/>
        </w:rPr>
      </w:pPr>
      <w:r>
        <w:rPr>
          <w:rFonts w:asciiTheme="majorHAnsi" w:hAnsiTheme="majorHAnsi"/>
        </w:rPr>
        <w:t>Handout 2B: The Problem (Pair Work)</w:t>
      </w:r>
    </w:p>
    <w:p w14:paraId="7CCCCF89" w14:textId="77777777" w:rsidR="008F48AD" w:rsidRDefault="008F48AD" w:rsidP="008F48AD">
      <w:pPr>
        <w:pStyle w:val="ListParagraph"/>
        <w:numPr>
          <w:ilvl w:val="0"/>
          <w:numId w:val="12"/>
        </w:numPr>
        <w:tabs>
          <w:tab w:val="left" w:pos="2395"/>
        </w:tabs>
        <w:rPr>
          <w:rFonts w:asciiTheme="majorHAnsi" w:hAnsiTheme="majorHAnsi"/>
        </w:rPr>
      </w:pPr>
      <w:r>
        <w:rPr>
          <w:rFonts w:asciiTheme="majorHAnsi" w:hAnsiTheme="majorHAnsi"/>
        </w:rPr>
        <w:t>Handout 3: Making Sense of Others’ Ideas (Pair Work)</w:t>
      </w:r>
    </w:p>
    <w:p w14:paraId="5842B01B" w14:textId="77777777" w:rsidR="008F48AD" w:rsidRDefault="008F48AD" w:rsidP="008F48AD">
      <w:pPr>
        <w:pStyle w:val="ListParagraph"/>
        <w:numPr>
          <w:ilvl w:val="0"/>
          <w:numId w:val="12"/>
        </w:numPr>
        <w:tabs>
          <w:tab w:val="left" w:pos="2395"/>
        </w:tabs>
        <w:rPr>
          <w:rFonts w:asciiTheme="majorHAnsi" w:hAnsiTheme="majorHAnsi"/>
        </w:rPr>
      </w:pPr>
      <w:r>
        <w:rPr>
          <w:rFonts w:asciiTheme="majorHAnsi" w:hAnsiTheme="majorHAnsi"/>
        </w:rPr>
        <w:t>Handout 4: Building on Others’ Ideas</w:t>
      </w:r>
      <w:r w:rsidRPr="0005556B">
        <w:rPr>
          <w:rFonts w:asciiTheme="majorHAnsi" w:hAnsiTheme="majorHAnsi"/>
        </w:rPr>
        <w:t xml:space="preserve"> </w:t>
      </w:r>
      <w:r>
        <w:rPr>
          <w:rFonts w:asciiTheme="majorHAnsi" w:hAnsiTheme="majorHAnsi"/>
        </w:rPr>
        <w:t>(Individual Writing)</w:t>
      </w:r>
    </w:p>
    <w:p w14:paraId="116AE709" w14:textId="2AB31B25" w:rsidR="008F48AD" w:rsidRDefault="008F48AD" w:rsidP="008F48AD">
      <w:pPr>
        <w:pStyle w:val="ListParagraph"/>
        <w:numPr>
          <w:ilvl w:val="0"/>
          <w:numId w:val="12"/>
        </w:numPr>
        <w:tabs>
          <w:tab w:val="left" w:pos="2395"/>
        </w:tabs>
        <w:rPr>
          <w:rFonts w:asciiTheme="majorHAnsi" w:hAnsiTheme="majorHAnsi"/>
        </w:rPr>
      </w:pPr>
      <w:r>
        <w:rPr>
          <w:rFonts w:asciiTheme="majorHAnsi" w:hAnsiTheme="majorHAnsi"/>
        </w:rPr>
        <w:t xml:space="preserve">Handout 5: </w:t>
      </w:r>
      <w:r w:rsidR="007A30C6" w:rsidRPr="007A30C6">
        <w:rPr>
          <w:rFonts w:asciiTheme="majorHAnsi" w:hAnsiTheme="majorHAnsi"/>
        </w:rPr>
        <w:t>Resource Card</w:t>
      </w:r>
      <w:r w:rsidR="007A30C6">
        <w:rPr>
          <w:rFonts w:asciiTheme="majorHAnsi" w:hAnsiTheme="majorHAnsi"/>
        </w:rPr>
        <w:t xml:space="preserve"> </w:t>
      </w:r>
      <w:r w:rsidR="000C27EF">
        <w:rPr>
          <w:rFonts w:asciiTheme="majorHAnsi" w:hAnsiTheme="majorHAnsi"/>
        </w:rPr>
        <w:t>(Reference)</w:t>
      </w:r>
    </w:p>
    <w:p w14:paraId="4D2DF4F9" w14:textId="77777777" w:rsidR="00CF74A5" w:rsidRDefault="00CF74A5" w:rsidP="008F48AD">
      <w:pPr>
        <w:pStyle w:val="ListParagraph"/>
        <w:numPr>
          <w:ilvl w:val="0"/>
          <w:numId w:val="12"/>
        </w:numPr>
        <w:tabs>
          <w:tab w:val="left" w:pos="2395"/>
        </w:tabs>
        <w:rPr>
          <w:rFonts w:asciiTheme="majorHAnsi" w:hAnsiTheme="majorHAnsi"/>
        </w:rPr>
      </w:pPr>
      <w:r>
        <w:rPr>
          <w:rFonts w:asciiTheme="majorHAnsi" w:hAnsiTheme="majorHAnsi"/>
        </w:rPr>
        <w:t xml:space="preserve">Handout 6: </w:t>
      </w:r>
      <w:r w:rsidR="007A30C6">
        <w:rPr>
          <w:rFonts w:asciiTheme="majorHAnsi" w:hAnsiTheme="majorHAnsi"/>
        </w:rPr>
        <w:t xml:space="preserve">Culminating Product (Individual Writing) </w:t>
      </w:r>
    </w:p>
    <w:p w14:paraId="771BD0D7" w14:textId="37DB9E80" w:rsidR="008F48AD" w:rsidRDefault="00CF74A5" w:rsidP="008F48AD">
      <w:pPr>
        <w:pStyle w:val="ListParagraph"/>
        <w:numPr>
          <w:ilvl w:val="0"/>
          <w:numId w:val="12"/>
        </w:numPr>
        <w:tabs>
          <w:tab w:val="left" w:pos="2395"/>
        </w:tabs>
        <w:rPr>
          <w:rFonts w:asciiTheme="majorHAnsi" w:hAnsiTheme="majorHAnsi"/>
        </w:rPr>
      </w:pPr>
      <w:r w:rsidRPr="007A30C6">
        <w:rPr>
          <w:rFonts w:asciiTheme="majorHAnsi" w:hAnsiTheme="majorHAnsi"/>
        </w:rPr>
        <w:t>Handout 7:</w:t>
      </w:r>
      <w:r>
        <w:rPr>
          <w:rFonts w:asciiTheme="majorHAnsi" w:hAnsiTheme="majorHAnsi"/>
          <w:i/>
        </w:rPr>
        <w:t xml:space="preserve"> </w:t>
      </w:r>
      <w:r w:rsidR="007A30C6">
        <w:rPr>
          <w:rFonts w:asciiTheme="majorHAnsi" w:hAnsiTheme="majorHAnsi"/>
        </w:rPr>
        <w:t>Following Distance Guidelines for NY and CA</w:t>
      </w:r>
      <w:r w:rsidR="000C27EF">
        <w:rPr>
          <w:rFonts w:asciiTheme="majorHAnsi" w:hAnsiTheme="majorHAnsi"/>
        </w:rPr>
        <w:t xml:space="preserve"> (Reference)</w:t>
      </w:r>
    </w:p>
    <w:p w14:paraId="0127C6E3" w14:textId="3CD60754" w:rsidR="00CF74A5" w:rsidRDefault="00CF74A5" w:rsidP="008F48AD">
      <w:pPr>
        <w:pStyle w:val="ListParagraph"/>
        <w:numPr>
          <w:ilvl w:val="0"/>
          <w:numId w:val="12"/>
        </w:numPr>
        <w:tabs>
          <w:tab w:val="left" w:pos="2395"/>
        </w:tabs>
        <w:rPr>
          <w:rFonts w:asciiTheme="majorHAnsi" w:hAnsiTheme="majorHAnsi"/>
        </w:rPr>
      </w:pPr>
      <w:r>
        <w:rPr>
          <w:rFonts w:asciiTheme="majorHAnsi" w:hAnsiTheme="majorHAnsi"/>
        </w:rPr>
        <w:lastRenderedPageBreak/>
        <w:t xml:space="preserve">Handout 8: </w:t>
      </w:r>
      <w:r w:rsidR="007A30C6">
        <w:rPr>
          <w:rFonts w:asciiTheme="majorHAnsi" w:hAnsiTheme="majorHAnsi"/>
        </w:rPr>
        <w:t>Three Scenarios to Consider</w:t>
      </w:r>
      <w:r w:rsidR="000C27EF">
        <w:rPr>
          <w:rFonts w:asciiTheme="majorHAnsi" w:hAnsiTheme="majorHAnsi"/>
        </w:rPr>
        <w:t xml:space="preserve"> (Reference)</w:t>
      </w:r>
    </w:p>
    <w:p w14:paraId="6E05B2D3" w14:textId="194F4247" w:rsidR="00317D15" w:rsidRPr="008F48AD" w:rsidRDefault="008F48AD" w:rsidP="008F48AD">
      <w:pPr>
        <w:pStyle w:val="ListParagraph"/>
        <w:numPr>
          <w:ilvl w:val="0"/>
          <w:numId w:val="12"/>
        </w:numPr>
        <w:tabs>
          <w:tab w:val="left" w:pos="2395"/>
        </w:tabs>
        <w:rPr>
          <w:rFonts w:asciiTheme="majorHAnsi" w:hAnsiTheme="majorHAnsi"/>
        </w:rPr>
      </w:pPr>
      <w:r w:rsidRPr="007A30C6">
        <w:rPr>
          <w:rFonts w:asciiTheme="majorHAnsi" w:hAnsiTheme="majorHAnsi"/>
          <w:i/>
        </w:rPr>
        <w:t>Student Ideas</w:t>
      </w:r>
      <w:r w:rsidR="00CF74A5" w:rsidRPr="007A30C6">
        <w:rPr>
          <w:rFonts w:asciiTheme="majorHAnsi" w:hAnsiTheme="majorHAnsi"/>
          <w:i/>
        </w:rPr>
        <w:t xml:space="preserve"> </w:t>
      </w:r>
      <w:r w:rsidR="00294337">
        <w:rPr>
          <w:rFonts w:asciiTheme="majorHAnsi" w:hAnsiTheme="majorHAnsi"/>
        </w:rPr>
        <w:t>Discussion T</w:t>
      </w:r>
      <w:r w:rsidRPr="00294337">
        <w:rPr>
          <w:rFonts w:asciiTheme="majorHAnsi" w:hAnsiTheme="majorHAnsi"/>
        </w:rPr>
        <w:t>ool</w:t>
      </w:r>
      <w:r w:rsidR="00326AD5">
        <w:rPr>
          <w:rFonts w:asciiTheme="majorHAnsi" w:hAnsiTheme="majorHAnsi"/>
        </w:rPr>
        <w:t xml:space="preserve"> </w:t>
      </w:r>
      <w:r w:rsidR="00CF74A5">
        <w:rPr>
          <w:rFonts w:asciiTheme="majorHAnsi" w:hAnsiTheme="majorHAnsi"/>
        </w:rPr>
        <w:t>(T</w:t>
      </w:r>
      <w:r>
        <w:rPr>
          <w:rFonts w:asciiTheme="majorHAnsi" w:hAnsiTheme="majorHAnsi"/>
        </w:rPr>
        <w:t xml:space="preserve">eacher </w:t>
      </w:r>
      <w:r w:rsidR="000C27EF">
        <w:rPr>
          <w:rFonts w:asciiTheme="majorHAnsi" w:hAnsiTheme="majorHAnsi"/>
        </w:rPr>
        <w:t>tool; optional for students</w:t>
      </w:r>
      <w:r>
        <w:rPr>
          <w:rFonts w:asciiTheme="majorHAnsi" w:hAnsiTheme="majorHAnsi"/>
        </w:rPr>
        <w:t>)</w:t>
      </w:r>
    </w:p>
    <w:p w14:paraId="6BAA49FA" w14:textId="77777777" w:rsidR="00317D15" w:rsidRPr="00317D15" w:rsidRDefault="00317D15" w:rsidP="009F55ED">
      <w:pPr>
        <w:tabs>
          <w:tab w:val="left" w:pos="360"/>
        </w:tabs>
        <w:ind w:left="360"/>
        <w:rPr>
          <w:rFonts w:asciiTheme="majorHAnsi" w:hAnsiTheme="majorHAnsi"/>
        </w:rPr>
      </w:pPr>
    </w:p>
    <w:p w14:paraId="7EE4F4D3"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0915058" w14:textId="77777777" w:rsidR="00317D15" w:rsidRDefault="00BB1F42" w:rsidP="00B4067E">
      <w:pPr>
        <w:tabs>
          <w:tab w:val="left" w:pos="360"/>
        </w:tabs>
        <w:ind w:left="360"/>
        <w:rPr>
          <w:rFonts w:asciiTheme="majorHAnsi" w:hAnsiTheme="majorHAnsi"/>
        </w:rPr>
      </w:pPr>
      <w:r>
        <w:rPr>
          <w:rFonts w:asciiTheme="majorHAnsi" w:hAnsiTheme="majorHAnsi"/>
        </w:rPr>
        <w:t xml:space="preserve">Students must have a solid understanding of </w:t>
      </w:r>
      <w:r w:rsidR="00B37AA8">
        <w:rPr>
          <w:rFonts w:asciiTheme="majorHAnsi" w:hAnsiTheme="majorHAnsi"/>
        </w:rPr>
        <w:t xml:space="preserve">using functions to model real world phenomena, and some </w:t>
      </w:r>
      <w:r w:rsidR="00D16F5C">
        <w:rPr>
          <w:rFonts w:asciiTheme="majorHAnsi" w:hAnsiTheme="majorHAnsi"/>
        </w:rPr>
        <w:t>experience using</w:t>
      </w:r>
      <w:r w:rsidR="00B37AA8">
        <w:rPr>
          <w:rFonts w:asciiTheme="majorHAnsi" w:hAnsiTheme="majorHAnsi"/>
        </w:rPr>
        <w:t xml:space="preserve"> </w:t>
      </w:r>
      <w:r>
        <w:rPr>
          <w:rFonts w:asciiTheme="majorHAnsi" w:hAnsiTheme="majorHAnsi"/>
        </w:rPr>
        <w:t>quadratic function</w:t>
      </w:r>
      <w:r w:rsidR="00B37AA8">
        <w:rPr>
          <w:rFonts w:asciiTheme="majorHAnsi" w:hAnsiTheme="majorHAnsi"/>
        </w:rPr>
        <w:t xml:space="preserve">s to model real world </w:t>
      </w:r>
      <w:r w:rsidR="00D16F5C">
        <w:rPr>
          <w:rFonts w:asciiTheme="majorHAnsi" w:hAnsiTheme="majorHAnsi"/>
        </w:rPr>
        <w:t xml:space="preserve">phenomena. </w:t>
      </w:r>
      <w:r w:rsidR="00B37AA8">
        <w:rPr>
          <w:rFonts w:asciiTheme="majorHAnsi" w:hAnsiTheme="majorHAnsi"/>
        </w:rPr>
        <w:t>Students must have</w:t>
      </w:r>
      <w:r>
        <w:rPr>
          <w:rFonts w:asciiTheme="majorHAnsi" w:hAnsiTheme="majorHAnsi"/>
        </w:rPr>
        <w:t xml:space="preserve"> experience graphing linear, quadratic, and exponential functions.</w:t>
      </w:r>
    </w:p>
    <w:p w14:paraId="51C40607" w14:textId="77777777" w:rsidR="00317D15" w:rsidRDefault="00317D15" w:rsidP="009F55ED">
      <w:pPr>
        <w:tabs>
          <w:tab w:val="left" w:pos="360"/>
        </w:tabs>
        <w:ind w:left="360"/>
        <w:rPr>
          <w:rFonts w:asciiTheme="majorHAnsi" w:hAnsiTheme="majorHAnsi"/>
        </w:rPr>
      </w:pPr>
    </w:p>
    <w:p w14:paraId="68280E0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63AE7044" w14:textId="77777777" w:rsidR="00317D15" w:rsidRDefault="00E30BEE" w:rsidP="009F55ED">
      <w:pPr>
        <w:tabs>
          <w:tab w:val="left" w:pos="360"/>
        </w:tabs>
        <w:ind w:left="360"/>
        <w:rPr>
          <w:rFonts w:asciiTheme="majorHAnsi" w:hAnsiTheme="majorHAnsi"/>
        </w:rPr>
      </w:pPr>
      <w:r>
        <w:rPr>
          <w:rFonts w:asciiTheme="majorHAnsi" w:hAnsiTheme="majorHAnsi"/>
        </w:rPr>
        <w:t>None listed.</w:t>
      </w:r>
    </w:p>
    <w:p w14:paraId="3615BF1D" w14:textId="77777777" w:rsidR="00AF2A6F" w:rsidRPr="00317D15" w:rsidRDefault="00AF2A6F" w:rsidP="009F55ED">
      <w:pPr>
        <w:tabs>
          <w:tab w:val="left" w:pos="360"/>
        </w:tabs>
        <w:ind w:left="360"/>
        <w:rPr>
          <w:rFonts w:asciiTheme="majorHAnsi" w:hAnsiTheme="majorHAnsi"/>
        </w:rPr>
      </w:pPr>
    </w:p>
    <w:p w14:paraId="7B519047" w14:textId="77777777" w:rsidR="00A16AB4" w:rsidRPr="00FF3BE3" w:rsidRDefault="00317D15" w:rsidP="00A16AB4">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0318DE58" w14:textId="77777777" w:rsidR="00A16AB4" w:rsidRPr="00D16F5C" w:rsidRDefault="00A16AB4" w:rsidP="00D16F5C">
      <w:pPr>
        <w:spacing w:after="160"/>
        <w:ind w:left="360"/>
        <w:rPr>
          <w:rFonts w:asciiTheme="majorHAnsi" w:hAnsiTheme="majorHAnsi"/>
          <w:u w:val="single"/>
        </w:rPr>
      </w:pPr>
      <w:r w:rsidRPr="00A16AB4">
        <w:rPr>
          <w:rFonts w:asciiTheme="majorHAnsi" w:hAnsiTheme="majorHAnsi"/>
          <w:u w:val="single"/>
        </w:rPr>
        <w:t>Part A: The Situation and The Problem [Whole Class, Individual, and Pair Work: 2-3 days]</w:t>
      </w:r>
    </w:p>
    <w:p w14:paraId="6C1694D5" w14:textId="77777777" w:rsidR="00A16AB4" w:rsidRDefault="00A16AB4" w:rsidP="00A16AB4">
      <w:pPr>
        <w:ind w:left="360"/>
        <w:rPr>
          <w:rFonts w:asciiTheme="majorHAnsi" w:hAnsiTheme="majorHAnsi"/>
        </w:rPr>
      </w:pPr>
      <w:r w:rsidRPr="00A572BF">
        <w:rPr>
          <w:rFonts w:asciiTheme="majorHAnsi" w:hAnsiTheme="majorHAnsi"/>
        </w:rPr>
        <w:t>Watch</w:t>
      </w:r>
      <w:r w:rsidR="00D16F5C">
        <w:rPr>
          <w:rFonts w:asciiTheme="majorHAnsi" w:hAnsiTheme="majorHAnsi"/>
        </w:rPr>
        <w:t xml:space="preserve"> video of Tibbles the C</w:t>
      </w:r>
      <w:r w:rsidRPr="00A572BF">
        <w:rPr>
          <w:rFonts w:asciiTheme="majorHAnsi" w:hAnsiTheme="majorHAnsi"/>
        </w:rPr>
        <w:t>at [Whole class</w:t>
      </w:r>
      <w:r>
        <w:rPr>
          <w:rFonts w:asciiTheme="majorHAnsi" w:hAnsiTheme="majorHAnsi"/>
        </w:rPr>
        <w:t>: 5 mins</w:t>
      </w:r>
      <w:r w:rsidRPr="00A572BF">
        <w:rPr>
          <w:rFonts w:asciiTheme="majorHAnsi" w:hAnsiTheme="majorHAnsi"/>
        </w:rPr>
        <w:t>]</w:t>
      </w:r>
    </w:p>
    <w:p w14:paraId="3958986E" w14:textId="77777777" w:rsidR="00A16AB4" w:rsidRPr="008F48AD" w:rsidRDefault="00A16AB4" w:rsidP="00A16AB4">
      <w:pPr>
        <w:pStyle w:val="ListParagraph"/>
        <w:numPr>
          <w:ilvl w:val="0"/>
          <w:numId w:val="12"/>
        </w:numPr>
        <w:rPr>
          <w:rFonts w:asciiTheme="majorHAnsi" w:hAnsiTheme="majorHAnsi"/>
        </w:rPr>
      </w:pPr>
      <w:r w:rsidRPr="00A16AB4">
        <w:rPr>
          <w:rFonts w:asciiTheme="majorHAnsi" w:hAnsiTheme="majorHAnsi"/>
        </w:rPr>
        <w:t xml:space="preserve">Play first 32 seconds of </w:t>
      </w:r>
      <w:r w:rsidRPr="008F48AD">
        <w:rPr>
          <w:rFonts w:asciiTheme="majorHAnsi" w:hAnsiTheme="majorHAnsi"/>
        </w:rPr>
        <w:t>video:</w:t>
      </w:r>
      <w:r w:rsidRPr="008F48AD">
        <w:rPr>
          <w:rFonts w:ascii="Lucida Grande" w:hAnsi="Lucida Grande" w:cs="Lucida Grande"/>
          <w:color w:val="000000"/>
        </w:rPr>
        <w:t xml:space="preserve"> </w:t>
      </w:r>
      <w:r w:rsidRPr="008F48AD">
        <w:rPr>
          <w:rFonts w:asciiTheme="majorHAnsi" w:hAnsiTheme="majorHAnsi" w:cs="Lucida Grande"/>
          <w:color w:val="000000"/>
        </w:rPr>
        <w:t>https://www.youtube.com/watch?v=R3yFku2L6V4</w:t>
      </w:r>
    </w:p>
    <w:p w14:paraId="16DC97D8" w14:textId="77777777" w:rsidR="00A16AB4" w:rsidRPr="008F48AD" w:rsidRDefault="00A16AB4" w:rsidP="00A16AB4">
      <w:pPr>
        <w:ind w:left="360"/>
        <w:rPr>
          <w:rFonts w:asciiTheme="majorHAnsi" w:hAnsiTheme="majorHAnsi"/>
          <w:sz w:val="16"/>
          <w:szCs w:val="16"/>
        </w:rPr>
      </w:pPr>
    </w:p>
    <w:p w14:paraId="27B9F1D1" w14:textId="77777777" w:rsidR="00A16AB4" w:rsidRDefault="00A16AB4" w:rsidP="00A16AB4">
      <w:pPr>
        <w:ind w:left="360"/>
        <w:rPr>
          <w:rFonts w:asciiTheme="majorHAnsi" w:hAnsiTheme="majorHAnsi"/>
        </w:rPr>
      </w:pPr>
      <w:r w:rsidRPr="008F48AD">
        <w:rPr>
          <w:rFonts w:asciiTheme="majorHAnsi" w:hAnsiTheme="majorHAnsi"/>
        </w:rPr>
        <w:t>Handout 1: The Situation [Individual or Pairs: 5-10 mins]</w:t>
      </w:r>
    </w:p>
    <w:p w14:paraId="237EA92F" w14:textId="77777777" w:rsidR="00A16AB4" w:rsidRDefault="00CC5178" w:rsidP="00A16AB4">
      <w:pPr>
        <w:pStyle w:val="ListParagraph"/>
        <w:numPr>
          <w:ilvl w:val="0"/>
          <w:numId w:val="12"/>
        </w:numPr>
        <w:rPr>
          <w:rFonts w:asciiTheme="majorHAnsi" w:hAnsiTheme="majorHAnsi"/>
        </w:rPr>
      </w:pPr>
      <w:r>
        <w:rPr>
          <w:rFonts w:asciiTheme="majorHAnsi" w:hAnsiTheme="majorHAnsi"/>
        </w:rPr>
        <w:t>Provide Handout 1 for s</w:t>
      </w:r>
      <w:r w:rsidR="00A16AB4" w:rsidRPr="00A16AB4">
        <w:rPr>
          <w:rFonts w:asciiTheme="majorHAnsi" w:hAnsiTheme="majorHAnsi"/>
        </w:rPr>
        <w:t xml:space="preserve">tudents </w:t>
      </w:r>
      <w:r>
        <w:rPr>
          <w:rFonts w:asciiTheme="majorHAnsi" w:hAnsiTheme="majorHAnsi"/>
        </w:rPr>
        <w:t xml:space="preserve">to </w:t>
      </w:r>
      <w:r w:rsidR="00A16AB4" w:rsidRPr="00A16AB4">
        <w:rPr>
          <w:rFonts w:asciiTheme="majorHAnsi" w:hAnsiTheme="majorHAnsi"/>
        </w:rPr>
        <w:t xml:space="preserve">make some initial notes </w:t>
      </w:r>
      <w:r>
        <w:rPr>
          <w:rFonts w:asciiTheme="majorHAnsi" w:hAnsiTheme="majorHAnsi"/>
        </w:rPr>
        <w:t xml:space="preserve">on </w:t>
      </w:r>
      <w:r w:rsidR="00A16AB4" w:rsidRPr="00A16AB4">
        <w:rPr>
          <w:rFonts w:asciiTheme="majorHAnsi" w:hAnsiTheme="majorHAnsi"/>
        </w:rPr>
        <w:t xml:space="preserve">about what they would need to know in order to begin to develop an </w:t>
      </w:r>
      <w:r w:rsidR="00A16AB4" w:rsidRPr="00A16AB4">
        <w:rPr>
          <w:rFonts w:asciiTheme="majorHAnsi" w:hAnsiTheme="majorHAnsi"/>
          <w:bCs/>
          <w:iCs/>
        </w:rPr>
        <w:t xml:space="preserve">approach to the </w:t>
      </w:r>
      <w:r w:rsidR="00786157" w:rsidRPr="00A16AB4">
        <w:rPr>
          <w:rFonts w:asciiTheme="majorHAnsi" w:hAnsiTheme="majorHAnsi"/>
          <w:bCs/>
          <w:iCs/>
        </w:rPr>
        <w:t>problem</w:t>
      </w:r>
      <w:r w:rsidR="00A16AB4" w:rsidRPr="00A16AB4">
        <w:rPr>
          <w:rFonts w:asciiTheme="majorHAnsi" w:hAnsiTheme="majorHAnsi"/>
          <w:bCs/>
          <w:iCs/>
        </w:rPr>
        <w:t>.</w:t>
      </w:r>
    </w:p>
    <w:p w14:paraId="4D2D23C6" w14:textId="77777777" w:rsidR="00A16AB4" w:rsidRPr="00A16AB4" w:rsidRDefault="00A16AB4" w:rsidP="00A16AB4">
      <w:pPr>
        <w:pStyle w:val="ListParagraph"/>
        <w:numPr>
          <w:ilvl w:val="0"/>
          <w:numId w:val="12"/>
        </w:numPr>
        <w:rPr>
          <w:rFonts w:asciiTheme="majorHAnsi" w:hAnsiTheme="majorHAnsi"/>
        </w:rPr>
      </w:pPr>
      <w:r w:rsidRPr="00A16AB4">
        <w:rPr>
          <w:rFonts w:asciiTheme="majorHAnsi" w:hAnsiTheme="majorHAnsi"/>
          <w:bCs/>
          <w:iCs/>
        </w:rPr>
        <w:t>Students are not to start solving the problem, but to just brainstorm the quantities that might be important to consider.</w:t>
      </w:r>
    </w:p>
    <w:p w14:paraId="57C24981" w14:textId="77777777" w:rsidR="00A16AB4" w:rsidRPr="0067272E" w:rsidRDefault="00A16AB4" w:rsidP="00A16AB4">
      <w:pPr>
        <w:ind w:left="360"/>
        <w:rPr>
          <w:rFonts w:asciiTheme="majorHAnsi" w:hAnsiTheme="majorHAnsi"/>
          <w:b/>
          <w:sz w:val="16"/>
          <w:szCs w:val="16"/>
        </w:rPr>
      </w:pPr>
    </w:p>
    <w:p w14:paraId="538ACD41" w14:textId="77777777" w:rsidR="00A16AB4" w:rsidRDefault="00A16AB4" w:rsidP="00A16AB4">
      <w:pPr>
        <w:ind w:left="360"/>
        <w:rPr>
          <w:rFonts w:asciiTheme="majorHAnsi" w:hAnsiTheme="majorHAnsi"/>
        </w:rPr>
      </w:pPr>
      <w:r w:rsidRPr="00A572BF">
        <w:rPr>
          <w:rFonts w:asciiTheme="majorHAnsi" w:hAnsiTheme="majorHAnsi"/>
        </w:rPr>
        <w:t>Discussion [Whole class</w:t>
      </w:r>
      <w:r>
        <w:rPr>
          <w:rFonts w:asciiTheme="majorHAnsi" w:hAnsiTheme="majorHAnsi"/>
        </w:rPr>
        <w:t>: 5-10 mins]</w:t>
      </w:r>
    </w:p>
    <w:p w14:paraId="0EF105F7" w14:textId="77777777" w:rsidR="00A16AB4" w:rsidRDefault="00A16AB4" w:rsidP="00A16AB4">
      <w:pPr>
        <w:pStyle w:val="ListParagraph"/>
        <w:numPr>
          <w:ilvl w:val="0"/>
          <w:numId w:val="13"/>
        </w:numPr>
        <w:rPr>
          <w:rFonts w:asciiTheme="majorHAnsi" w:hAnsiTheme="majorHAnsi"/>
        </w:rPr>
      </w:pPr>
      <w:r w:rsidRPr="00A16AB4">
        <w:rPr>
          <w:rFonts w:asciiTheme="majorHAnsi" w:hAnsiTheme="majorHAnsi"/>
        </w:rPr>
        <w:t>Students share ideas about what quantities might be important to consider in the situation.</w:t>
      </w:r>
    </w:p>
    <w:p w14:paraId="4F7E95EB" w14:textId="77777777" w:rsidR="00A16AB4" w:rsidRPr="00A16AB4" w:rsidRDefault="00A16AB4" w:rsidP="00CC5178">
      <w:pPr>
        <w:pStyle w:val="ListParagraph"/>
        <w:numPr>
          <w:ilvl w:val="0"/>
          <w:numId w:val="13"/>
        </w:numPr>
        <w:rPr>
          <w:rFonts w:asciiTheme="majorHAnsi" w:hAnsiTheme="majorHAnsi"/>
        </w:rPr>
      </w:pPr>
      <w:r w:rsidRPr="00A16AB4">
        <w:rPr>
          <w:rFonts w:asciiTheme="majorHAnsi" w:hAnsiTheme="majorHAnsi"/>
        </w:rPr>
        <w:t xml:space="preserve">Record students’ ideas on the board, and as ideas accumulate, do some tentative grouping into categories: related to the driver (human), related to </w:t>
      </w:r>
      <w:r w:rsidR="00E5445C">
        <w:rPr>
          <w:rFonts w:asciiTheme="majorHAnsi" w:hAnsiTheme="majorHAnsi"/>
        </w:rPr>
        <w:t xml:space="preserve">the vehicle, and related to </w:t>
      </w:r>
      <w:r w:rsidRPr="00A16AB4">
        <w:rPr>
          <w:rFonts w:asciiTheme="majorHAnsi" w:hAnsiTheme="majorHAnsi"/>
        </w:rPr>
        <w:t>dri</w:t>
      </w:r>
      <w:r w:rsidR="00E5445C">
        <w:rPr>
          <w:rFonts w:asciiTheme="majorHAnsi" w:hAnsiTheme="majorHAnsi"/>
        </w:rPr>
        <w:t>ving conditions</w:t>
      </w:r>
      <w:r w:rsidRPr="00A16AB4">
        <w:rPr>
          <w:rFonts w:asciiTheme="majorHAnsi" w:hAnsiTheme="majorHAnsi"/>
        </w:rPr>
        <w:t>.</w:t>
      </w:r>
      <w:r w:rsidR="00E5445C">
        <w:rPr>
          <w:rFonts w:asciiTheme="majorHAnsi" w:hAnsiTheme="majorHAnsi"/>
        </w:rPr>
        <w:t xml:space="preserve"> Keep a record of these ideas for reference in Part D.</w:t>
      </w:r>
    </w:p>
    <w:p w14:paraId="464A3342" w14:textId="77777777" w:rsidR="00A16AB4" w:rsidRPr="0067272E" w:rsidRDefault="00A16AB4" w:rsidP="00A16AB4">
      <w:pPr>
        <w:ind w:left="360"/>
        <w:rPr>
          <w:rFonts w:asciiTheme="majorHAnsi" w:hAnsiTheme="majorHAnsi"/>
          <w:sz w:val="16"/>
          <w:szCs w:val="16"/>
        </w:rPr>
      </w:pPr>
    </w:p>
    <w:p w14:paraId="279D517B" w14:textId="77777777" w:rsidR="00A16AB4" w:rsidRDefault="00A16AB4" w:rsidP="00A16AB4">
      <w:pPr>
        <w:ind w:left="360"/>
        <w:rPr>
          <w:rFonts w:asciiTheme="majorHAnsi" w:hAnsiTheme="majorHAnsi"/>
        </w:rPr>
      </w:pPr>
      <w:r w:rsidRPr="008F48AD">
        <w:rPr>
          <w:rFonts w:asciiTheme="majorHAnsi" w:hAnsiTheme="majorHAnsi"/>
        </w:rPr>
        <w:t>Handouts 2A &amp; 2B: The</w:t>
      </w:r>
      <w:r>
        <w:rPr>
          <w:rFonts w:asciiTheme="majorHAnsi" w:hAnsiTheme="majorHAnsi"/>
        </w:rPr>
        <w:t xml:space="preserve"> Problem [Individual: 10 mins, Pairs/Groups: 15 mins]</w:t>
      </w:r>
    </w:p>
    <w:p w14:paraId="594BA1BE" w14:textId="77777777" w:rsidR="00A16AB4" w:rsidRDefault="00CC5178" w:rsidP="00A16AB4">
      <w:pPr>
        <w:pStyle w:val="ListParagraph"/>
        <w:numPr>
          <w:ilvl w:val="0"/>
          <w:numId w:val="14"/>
        </w:numPr>
        <w:rPr>
          <w:rFonts w:asciiTheme="majorHAnsi" w:hAnsiTheme="majorHAnsi"/>
        </w:rPr>
      </w:pPr>
      <w:r>
        <w:rPr>
          <w:rFonts w:asciiTheme="majorHAnsi" w:hAnsiTheme="majorHAnsi"/>
        </w:rPr>
        <w:t>Provide Handout 2A to each student, and ask them</w:t>
      </w:r>
      <w:r w:rsidR="00A16AB4" w:rsidRPr="00A16AB4">
        <w:rPr>
          <w:rFonts w:asciiTheme="majorHAnsi" w:hAnsiTheme="majorHAnsi"/>
        </w:rPr>
        <w:t xml:space="preserve"> </w:t>
      </w:r>
      <w:r>
        <w:rPr>
          <w:rFonts w:asciiTheme="majorHAnsi" w:hAnsiTheme="majorHAnsi"/>
        </w:rPr>
        <w:t xml:space="preserve">to </w:t>
      </w:r>
      <w:r w:rsidR="00A16AB4" w:rsidRPr="00A16AB4">
        <w:rPr>
          <w:rFonts w:asciiTheme="majorHAnsi" w:hAnsiTheme="majorHAnsi"/>
        </w:rPr>
        <w:t>get started on the problem on their own for 10 minutes.</w:t>
      </w:r>
    </w:p>
    <w:p w14:paraId="4588C97E" w14:textId="77777777" w:rsidR="00A16AB4" w:rsidRDefault="00CC5178" w:rsidP="00A16AB4">
      <w:pPr>
        <w:pStyle w:val="ListParagraph"/>
        <w:numPr>
          <w:ilvl w:val="0"/>
          <w:numId w:val="14"/>
        </w:numPr>
        <w:rPr>
          <w:rFonts w:asciiTheme="majorHAnsi" w:hAnsiTheme="majorHAnsi"/>
        </w:rPr>
      </w:pPr>
      <w:r>
        <w:rPr>
          <w:rFonts w:asciiTheme="majorHAnsi" w:hAnsiTheme="majorHAnsi"/>
        </w:rPr>
        <w:t>Provide Handout 2B to each pair of students, and ask them to</w:t>
      </w:r>
      <w:r w:rsidR="00A16AB4" w:rsidRPr="00A16AB4">
        <w:rPr>
          <w:rFonts w:asciiTheme="majorHAnsi" w:hAnsiTheme="majorHAnsi"/>
        </w:rPr>
        <w:t xml:space="preserve"> continue working on the problem together, adding to their individual work on Handout 2A as needed.</w:t>
      </w:r>
    </w:p>
    <w:p w14:paraId="2BA6CDF4" w14:textId="77777777" w:rsidR="00CC5178" w:rsidRPr="00CC5178" w:rsidRDefault="00CC5178" w:rsidP="00CC5178">
      <w:pPr>
        <w:ind w:left="360"/>
        <w:rPr>
          <w:rFonts w:asciiTheme="majorHAnsi" w:hAnsiTheme="majorHAnsi"/>
          <w:sz w:val="16"/>
          <w:szCs w:val="16"/>
        </w:rPr>
      </w:pPr>
    </w:p>
    <w:p w14:paraId="3937C1B0" w14:textId="77777777" w:rsidR="00CC5178" w:rsidRPr="00CC5178" w:rsidRDefault="00CC5178" w:rsidP="00CC5178">
      <w:pPr>
        <w:ind w:left="360"/>
        <w:rPr>
          <w:rFonts w:asciiTheme="majorHAnsi" w:hAnsiTheme="majorHAnsi"/>
        </w:rPr>
      </w:pPr>
      <w:r w:rsidRPr="00CC5178">
        <w:rPr>
          <w:rFonts w:asciiTheme="majorHAnsi" w:hAnsiTheme="majorHAnsi"/>
          <w:i/>
        </w:rPr>
        <w:t>Student Ideas</w:t>
      </w:r>
      <w:r>
        <w:rPr>
          <w:rFonts w:asciiTheme="majorHAnsi" w:hAnsiTheme="majorHAnsi"/>
        </w:rPr>
        <w:t xml:space="preserve"> Discussion Tool</w:t>
      </w:r>
      <w:r w:rsidR="00DD429D">
        <w:rPr>
          <w:rFonts w:asciiTheme="majorHAnsi" w:hAnsiTheme="majorHAnsi"/>
        </w:rPr>
        <w:t xml:space="preserve"> [Use as students work on Handouts 2A and 2B]</w:t>
      </w:r>
    </w:p>
    <w:p w14:paraId="2B0E51AF" w14:textId="77777777" w:rsidR="00A16AB4" w:rsidRDefault="00A16AB4" w:rsidP="00A16AB4">
      <w:pPr>
        <w:pStyle w:val="ListParagraph"/>
        <w:numPr>
          <w:ilvl w:val="0"/>
          <w:numId w:val="14"/>
        </w:numPr>
        <w:rPr>
          <w:rFonts w:asciiTheme="majorHAnsi" w:hAnsiTheme="majorHAnsi"/>
        </w:rPr>
      </w:pPr>
      <w:r w:rsidRPr="00A16AB4">
        <w:rPr>
          <w:rFonts w:asciiTheme="majorHAnsi" w:hAnsiTheme="majorHAnsi"/>
        </w:rPr>
        <w:t>Circulate and notice patterns in students’ approaches</w:t>
      </w:r>
      <w:r w:rsidR="00CC5178">
        <w:rPr>
          <w:rFonts w:asciiTheme="majorHAnsi" w:hAnsiTheme="majorHAnsi"/>
        </w:rPr>
        <w:t xml:space="preserve"> as they work. Use</w:t>
      </w:r>
      <w:r w:rsidRPr="00A16AB4">
        <w:rPr>
          <w:rFonts w:asciiTheme="majorHAnsi" w:hAnsiTheme="majorHAnsi"/>
        </w:rPr>
        <w:t xml:space="preserve"> a </w:t>
      </w:r>
      <w:r w:rsidR="008F48AD">
        <w:rPr>
          <w:rFonts w:asciiTheme="majorHAnsi" w:hAnsiTheme="majorHAnsi"/>
        </w:rPr>
        <w:t xml:space="preserve">blank </w:t>
      </w:r>
      <w:r w:rsidRPr="008F48AD">
        <w:rPr>
          <w:rFonts w:asciiTheme="majorHAnsi" w:hAnsiTheme="majorHAnsi"/>
          <w:i/>
        </w:rPr>
        <w:t>S</w:t>
      </w:r>
      <w:r w:rsidR="008F48AD" w:rsidRPr="008F48AD">
        <w:rPr>
          <w:rFonts w:asciiTheme="majorHAnsi" w:hAnsiTheme="majorHAnsi"/>
          <w:i/>
        </w:rPr>
        <w:t>tudent Ideas</w:t>
      </w:r>
      <w:r w:rsidRPr="00A16AB4">
        <w:rPr>
          <w:rFonts w:asciiTheme="majorHAnsi" w:hAnsiTheme="majorHAnsi"/>
        </w:rPr>
        <w:t xml:space="preserve"> sheet (discussion tool with speech/thought bubbles) to record </w:t>
      </w:r>
      <w:r w:rsidR="00CC5178">
        <w:rPr>
          <w:rFonts w:asciiTheme="majorHAnsi" w:hAnsiTheme="majorHAnsi"/>
        </w:rPr>
        <w:t>students’ comments and questions.</w:t>
      </w:r>
    </w:p>
    <w:p w14:paraId="5F606AC2" w14:textId="77777777" w:rsidR="00A16AB4" w:rsidRDefault="00CC5178" w:rsidP="00A16AB4">
      <w:pPr>
        <w:pStyle w:val="ListParagraph"/>
        <w:numPr>
          <w:ilvl w:val="0"/>
          <w:numId w:val="14"/>
        </w:numPr>
        <w:rPr>
          <w:rFonts w:asciiTheme="majorHAnsi" w:hAnsiTheme="majorHAnsi"/>
        </w:rPr>
      </w:pPr>
      <w:r>
        <w:rPr>
          <w:rFonts w:asciiTheme="majorHAnsi" w:hAnsiTheme="majorHAnsi"/>
        </w:rPr>
        <w:lastRenderedPageBreak/>
        <w:t>Look</w:t>
      </w:r>
      <w:r w:rsidR="00A16AB4" w:rsidRPr="00A16AB4">
        <w:rPr>
          <w:rFonts w:asciiTheme="majorHAnsi" w:hAnsiTheme="majorHAnsi"/>
        </w:rPr>
        <w:t xml:space="preserve"> for: Initial evidence of understanding the concept of a function, understanding the concept of covariation, use of variables, use of coordinate axes, attempts to determine type of function, recognizing possibilities of linear vs. quadratic vs. exponential functions and behaviors of each.</w:t>
      </w:r>
    </w:p>
    <w:p w14:paraId="10EC798F" w14:textId="77777777" w:rsidR="00A16AB4" w:rsidRDefault="00CC5178" w:rsidP="00A16AB4">
      <w:pPr>
        <w:pStyle w:val="ListParagraph"/>
        <w:numPr>
          <w:ilvl w:val="0"/>
          <w:numId w:val="14"/>
        </w:numPr>
        <w:rPr>
          <w:rFonts w:asciiTheme="majorHAnsi" w:hAnsiTheme="majorHAnsi"/>
        </w:rPr>
      </w:pPr>
      <w:r>
        <w:rPr>
          <w:rFonts w:asciiTheme="majorHAnsi" w:hAnsiTheme="majorHAnsi"/>
        </w:rPr>
        <w:t>Look</w:t>
      </w:r>
      <w:r w:rsidR="00A16AB4" w:rsidRPr="00A16AB4">
        <w:rPr>
          <w:rFonts w:asciiTheme="majorHAnsi" w:hAnsiTheme="majorHAnsi"/>
        </w:rPr>
        <w:t xml:space="preserve"> for: Examples of students exhibiting math practices, especially SMP 2, SMP 4, and SMP 5. </w:t>
      </w:r>
    </w:p>
    <w:p w14:paraId="5B0017B3" w14:textId="77777777" w:rsidR="00A16AB4" w:rsidRDefault="00A16AB4" w:rsidP="00A16AB4">
      <w:pPr>
        <w:pStyle w:val="ListParagraph"/>
        <w:numPr>
          <w:ilvl w:val="0"/>
          <w:numId w:val="14"/>
        </w:numPr>
        <w:rPr>
          <w:rFonts w:asciiTheme="majorHAnsi" w:hAnsiTheme="majorHAnsi"/>
        </w:rPr>
      </w:pPr>
      <w:r w:rsidRPr="00A16AB4">
        <w:rPr>
          <w:rFonts w:asciiTheme="majorHAnsi" w:hAnsiTheme="majorHAnsi"/>
        </w:rPr>
        <w:t xml:space="preserve">Listen for: Partial insights, initial steps forward, and common approaches. Record/paraphrase comments from students on </w:t>
      </w:r>
      <w:r w:rsidRPr="008F48AD">
        <w:rPr>
          <w:rFonts w:asciiTheme="majorHAnsi" w:hAnsiTheme="majorHAnsi"/>
          <w:i/>
        </w:rPr>
        <w:t>Student Ideas</w:t>
      </w:r>
      <w:r w:rsidRPr="00A16AB4">
        <w:rPr>
          <w:rFonts w:asciiTheme="majorHAnsi" w:hAnsiTheme="majorHAnsi"/>
        </w:rPr>
        <w:t xml:space="preserve"> discussion tool.</w:t>
      </w:r>
    </w:p>
    <w:p w14:paraId="2D9A0313" w14:textId="77777777" w:rsidR="00A16AB4" w:rsidRDefault="00A16AB4" w:rsidP="00A16AB4">
      <w:pPr>
        <w:pStyle w:val="ListParagraph"/>
        <w:numPr>
          <w:ilvl w:val="0"/>
          <w:numId w:val="14"/>
        </w:numPr>
        <w:rPr>
          <w:rFonts w:asciiTheme="majorHAnsi" w:hAnsiTheme="majorHAnsi"/>
        </w:rPr>
      </w:pPr>
      <w:r w:rsidRPr="00A16AB4">
        <w:rPr>
          <w:rFonts w:asciiTheme="majorHAnsi" w:hAnsiTheme="majorHAnsi"/>
        </w:rPr>
        <w:t>Review</w:t>
      </w:r>
      <w:r w:rsidR="00CC5178">
        <w:rPr>
          <w:rFonts w:asciiTheme="majorHAnsi" w:hAnsiTheme="majorHAnsi"/>
        </w:rPr>
        <w:t xml:space="preserve"> individual work and prepare </w:t>
      </w:r>
      <w:r w:rsidRPr="00A16AB4">
        <w:rPr>
          <w:rFonts w:asciiTheme="majorHAnsi" w:hAnsiTheme="majorHAnsi"/>
        </w:rPr>
        <w:t>feedback questions and prompts.</w:t>
      </w:r>
    </w:p>
    <w:p w14:paraId="0874A99A" w14:textId="77777777" w:rsidR="006047CC" w:rsidRPr="00CC5178" w:rsidRDefault="006047CC" w:rsidP="008500E6">
      <w:pPr>
        <w:ind w:left="540"/>
        <w:rPr>
          <w:rFonts w:asciiTheme="majorHAnsi" w:hAnsiTheme="majorHAnsi"/>
          <w:sz w:val="16"/>
          <w:szCs w:val="16"/>
        </w:rPr>
      </w:pPr>
    </w:p>
    <w:p w14:paraId="7E9B272C" w14:textId="77777777" w:rsidR="006047CC" w:rsidRPr="006047CC" w:rsidRDefault="006047CC" w:rsidP="008500E6">
      <w:pPr>
        <w:pBdr>
          <w:top w:val="single" w:sz="4" w:space="1" w:color="auto"/>
          <w:left w:val="single" w:sz="4" w:space="4" w:color="auto"/>
          <w:bottom w:val="single" w:sz="4" w:space="1" w:color="auto"/>
          <w:right w:val="single" w:sz="4" w:space="4" w:color="auto"/>
        </w:pBdr>
        <w:spacing w:after="60"/>
        <w:ind w:left="540"/>
        <w:rPr>
          <w:rFonts w:asciiTheme="majorHAnsi" w:hAnsiTheme="majorHAnsi"/>
          <w:i/>
        </w:rPr>
      </w:pPr>
      <w:r w:rsidRPr="006047CC">
        <w:rPr>
          <w:rFonts w:asciiTheme="majorHAnsi" w:hAnsiTheme="majorHAnsi"/>
          <w:i/>
        </w:rPr>
        <w:t>Suggested feedback questions and prompts for use during individual and pair work</w:t>
      </w:r>
    </w:p>
    <w:p w14:paraId="213AC5F6" w14:textId="77777777" w:rsidR="006047CC" w:rsidRPr="005A779F" w:rsidRDefault="008500E6" w:rsidP="008500E6">
      <w:pPr>
        <w:pBdr>
          <w:top w:val="single" w:sz="4" w:space="1" w:color="auto"/>
          <w:left w:val="single" w:sz="4" w:space="4" w:color="auto"/>
          <w:bottom w:val="single" w:sz="4" w:space="1" w:color="auto"/>
          <w:right w:val="single" w:sz="4" w:space="4" w:color="auto"/>
        </w:pBdr>
        <w:ind w:left="540"/>
        <w:rPr>
          <w:rFonts w:asciiTheme="majorHAnsi" w:hAnsiTheme="majorHAnsi"/>
        </w:rPr>
      </w:pPr>
      <w:r>
        <w:rPr>
          <w:rFonts w:asciiTheme="majorHAnsi" w:hAnsiTheme="majorHAnsi"/>
        </w:rPr>
        <w:t xml:space="preserve">1. </w:t>
      </w:r>
      <w:r w:rsidR="006047CC" w:rsidRPr="005A779F">
        <w:rPr>
          <w:rFonts w:asciiTheme="majorHAnsi" w:hAnsiTheme="majorHAnsi"/>
        </w:rPr>
        <w:t xml:space="preserve">What types of function did you consider? How did you choose your function? </w:t>
      </w:r>
    </w:p>
    <w:p w14:paraId="66C93552" w14:textId="77777777" w:rsidR="006047CC" w:rsidRPr="005A779F" w:rsidRDefault="006047CC" w:rsidP="008500E6">
      <w:pPr>
        <w:pBdr>
          <w:top w:val="single" w:sz="4" w:space="1" w:color="auto"/>
          <w:left w:val="single" w:sz="4" w:space="4" w:color="auto"/>
          <w:bottom w:val="single" w:sz="4" w:space="1" w:color="auto"/>
          <w:right w:val="single" w:sz="4" w:space="4" w:color="auto"/>
        </w:pBdr>
        <w:ind w:left="540"/>
        <w:rPr>
          <w:rFonts w:asciiTheme="majorHAnsi" w:hAnsiTheme="majorHAnsi"/>
        </w:rPr>
      </w:pPr>
      <w:r w:rsidRPr="005A779F">
        <w:rPr>
          <w:rFonts w:asciiTheme="majorHAnsi" w:hAnsiTheme="majorHAnsi"/>
        </w:rPr>
        <w:t xml:space="preserve">2. How do you know that it is the best model for the situation? Show two ways of justifying your choice. </w:t>
      </w:r>
    </w:p>
    <w:p w14:paraId="500F8B84" w14:textId="77777777" w:rsidR="006047CC" w:rsidRPr="006047CC" w:rsidRDefault="006047CC" w:rsidP="008500E6">
      <w:pPr>
        <w:pBdr>
          <w:top w:val="single" w:sz="4" w:space="1" w:color="auto"/>
          <w:left w:val="single" w:sz="4" w:space="4" w:color="auto"/>
          <w:bottom w:val="single" w:sz="4" w:space="1" w:color="auto"/>
          <w:right w:val="single" w:sz="4" w:space="4" w:color="auto"/>
        </w:pBdr>
        <w:ind w:left="540"/>
        <w:rPr>
          <w:rFonts w:asciiTheme="majorHAnsi" w:hAnsiTheme="majorHAnsi"/>
        </w:rPr>
      </w:pPr>
      <w:r w:rsidRPr="005A779F">
        <w:rPr>
          <w:rFonts w:asciiTheme="majorHAnsi" w:hAnsiTheme="majorHAnsi"/>
        </w:rPr>
        <w:t>3. How might you need to revise your model? What are the limitations of your model?</w:t>
      </w:r>
    </w:p>
    <w:p w14:paraId="7F682309" w14:textId="77777777" w:rsidR="00D16F5C" w:rsidRDefault="00D16F5C" w:rsidP="00AF2A6F">
      <w:pPr>
        <w:rPr>
          <w:rFonts w:asciiTheme="majorHAnsi" w:hAnsiTheme="majorHAnsi"/>
        </w:rPr>
      </w:pPr>
    </w:p>
    <w:p w14:paraId="59151989" w14:textId="77777777" w:rsidR="00042D9A" w:rsidRDefault="00042D9A" w:rsidP="00042D9A">
      <w:pPr>
        <w:ind w:left="360"/>
        <w:rPr>
          <w:rFonts w:asciiTheme="majorHAnsi" w:hAnsiTheme="majorHAnsi"/>
        </w:rPr>
      </w:pPr>
      <w:r w:rsidRPr="00A572BF">
        <w:rPr>
          <w:rFonts w:asciiTheme="majorHAnsi" w:hAnsiTheme="majorHAnsi"/>
        </w:rPr>
        <w:t>Discussion [Whole class</w:t>
      </w:r>
      <w:r>
        <w:rPr>
          <w:rFonts w:asciiTheme="majorHAnsi" w:hAnsiTheme="majorHAnsi"/>
        </w:rPr>
        <w:t>: 10-20 mins]</w:t>
      </w:r>
    </w:p>
    <w:p w14:paraId="198193FC" w14:textId="77777777" w:rsidR="00042D9A" w:rsidRDefault="00042D9A" w:rsidP="00042D9A">
      <w:pPr>
        <w:pStyle w:val="ListParagraph"/>
        <w:numPr>
          <w:ilvl w:val="0"/>
          <w:numId w:val="15"/>
        </w:numPr>
        <w:rPr>
          <w:rFonts w:asciiTheme="majorHAnsi" w:hAnsiTheme="majorHAnsi"/>
        </w:rPr>
      </w:pPr>
      <w:r w:rsidRPr="00042D9A">
        <w:rPr>
          <w:rFonts w:asciiTheme="majorHAnsi" w:hAnsiTheme="majorHAnsi"/>
        </w:rPr>
        <w:t xml:space="preserve">Facilitate a discussion about different approaches to modeling the relationship between speed and braking distance, in particular, and different ways of accounting for all of the given parameters in the situation as a whole. </w:t>
      </w:r>
    </w:p>
    <w:p w14:paraId="1B16DDA7" w14:textId="77777777" w:rsidR="00042D9A" w:rsidRDefault="00042D9A" w:rsidP="00042D9A">
      <w:pPr>
        <w:pStyle w:val="ListParagraph"/>
        <w:numPr>
          <w:ilvl w:val="0"/>
          <w:numId w:val="15"/>
        </w:numPr>
        <w:rPr>
          <w:rFonts w:asciiTheme="majorHAnsi" w:hAnsiTheme="majorHAnsi"/>
        </w:rPr>
      </w:pPr>
      <w:r w:rsidRPr="00042D9A">
        <w:rPr>
          <w:rFonts w:asciiTheme="majorHAnsi" w:hAnsiTheme="majorHAnsi"/>
        </w:rPr>
        <w:t xml:space="preserve">Use student ideas you have recorded on the </w:t>
      </w:r>
      <w:r w:rsidRPr="008F48AD">
        <w:rPr>
          <w:rFonts w:asciiTheme="majorHAnsi" w:hAnsiTheme="majorHAnsi"/>
          <w:i/>
        </w:rPr>
        <w:t>Student Ideas</w:t>
      </w:r>
      <w:r w:rsidRPr="00042D9A">
        <w:rPr>
          <w:rFonts w:asciiTheme="majorHAnsi" w:hAnsiTheme="majorHAnsi"/>
        </w:rPr>
        <w:t xml:space="preserve"> discussion tool to call attention to particular approaches or partial insights that shed light on common issues in student work. </w:t>
      </w:r>
    </w:p>
    <w:p w14:paraId="5741FE7F" w14:textId="77777777" w:rsidR="00042D9A" w:rsidRPr="00042D9A" w:rsidRDefault="00042D9A" w:rsidP="00042D9A">
      <w:pPr>
        <w:pStyle w:val="ListParagraph"/>
        <w:numPr>
          <w:ilvl w:val="0"/>
          <w:numId w:val="15"/>
        </w:numPr>
        <w:rPr>
          <w:rFonts w:asciiTheme="majorHAnsi" w:hAnsiTheme="majorHAnsi"/>
        </w:rPr>
      </w:pPr>
      <w:r w:rsidRPr="00042D9A">
        <w:rPr>
          <w:rFonts w:asciiTheme="majorHAnsi" w:hAnsiTheme="majorHAnsi"/>
        </w:rPr>
        <w:t xml:space="preserve">Invite students to elaborate on their own ideas when presented for discussion, and to answer questions from classmates about their reasoning. </w:t>
      </w:r>
    </w:p>
    <w:p w14:paraId="19CD3C22" w14:textId="77777777" w:rsidR="00042D9A" w:rsidRDefault="00042D9A" w:rsidP="008500E6">
      <w:pPr>
        <w:rPr>
          <w:rFonts w:asciiTheme="majorHAnsi" w:hAnsiTheme="majorHAnsi"/>
        </w:rPr>
      </w:pPr>
    </w:p>
    <w:p w14:paraId="720CE6F5" w14:textId="77777777" w:rsidR="00325A0A" w:rsidRDefault="00325A0A" w:rsidP="008500E6">
      <w:pPr>
        <w:rPr>
          <w:rFonts w:asciiTheme="majorHAnsi" w:hAnsiTheme="majorHAnsi"/>
        </w:rPr>
      </w:pPr>
    </w:p>
    <w:p w14:paraId="7188B0B3" w14:textId="77777777" w:rsidR="008500E6" w:rsidRPr="008500E6" w:rsidRDefault="008500E6" w:rsidP="00D16F5C">
      <w:pPr>
        <w:spacing w:after="160"/>
        <w:ind w:left="360"/>
        <w:rPr>
          <w:rFonts w:asciiTheme="majorHAnsi" w:eastAsia="Times New Roman" w:hAnsiTheme="majorHAnsi" w:cs="Times New Roman"/>
          <w:u w:val="single"/>
        </w:rPr>
      </w:pPr>
      <w:r w:rsidRPr="008500E6">
        <w:rPr>
          <w:rFonts w:asciiTheme="majorHAnsi" w:eastAsia="Times New Roman" w:hAnsiTheme="majorHAnsi" w:cs="Times New Roman"/>
          <w:u w:val="single"/>
        </w:rPr>
        <w:t>Part B: Building on Others’ Ideas [Pair &amp; Individual Work: 1-2 days]</w:t>
      </w:r>
    </w:p>
    <w:p w14:paraId="23EFC6C1" w14:textId="77777777" w:rsidR="008500E6" w:rsidRPr="008F48AD" w:rsidRDefault="008500E6" w:rsidP="008500E6">
      <w:pPr>
        <w:ind w:left="360"/>
        <w:rPr>
          <w:rFonts w:asciiTheme="majorHAnsi" w:hAnsiTheme="majorHAnsi"/>
        </w:rPr>
      </w:pPr>
      <w:r w:rsidRPr="008F48AD">
        <w:rPr>
          <w:rFonts w:asciiTheme="majorHAnsi" w:hAnsiTheme="majorHAnsi"/>
        </w:rPr>
        <w:t>Handout 3: Making Sense of</w:t>
      </w:r>
      <w:r w:rsidR="00394D96">
        <w:rPr>
          <w:rFonts w:asciiTheme="majorHAnsi" w:hAnsiTheme="majorHAnsi"/>
        </w:rPr>
        <w:t xml:space="preserve"> Others’ Ideas [Individual: 5-10 mins, Pairs: 10-20</w:t>
      </w:r>
      <w:r w:rsidRPr="008F48AD">
        <w:rPr>
          <w:rFonts w:asciiTheme="majorHAnsi" w:hAnsiTheme="majorHAnsi"/>
        </w:rPr>
        <w:t xml:space="preserve"> mins]</w:t>
      </w:r>
    </w:p>
    <w:p w14:paraId="40A89A2D" w14:textId="77777777" w:rsidR="008500E6" w:rsidRPr="008500E6" w:rsidRDefault="00AF2A6F" w:rsidP="008500E6">
      <w:pPr>
        <w:pStyle w:val="ListParagraph"/>
        <w:numPr>
          <w:ilvl w:val="0"/>
          <w:numId w:val="16"/>
        </w:numPr>
        <w:rPr>
          <w:rFonts w:asciiTheme="majorHAnsi" w:hAnsiTheme="majorHAnsi"/>
        </w:rPr>
      </w:pPr>
      <w:r>
        <w:rPr>
          <w:rFonts w:asciiTheme="majorHAnsi" w:hAnsiTheme="majorHAnsi"/>
        </w:rPr>
        <w:t>Provide Handout 3 for some initial individual think time for s</w:t>
      </w:r>
      <w:r w:rsidR="008500E6" w:rsidRPr="008F48AD">
        <w:rPr>
          <w:rFonts w:asciiTheme="majorHAnsi" w:hAnsiTheme="majorHAnsi"/>
        </w:rPr>
        <w:t>tudents</w:t>
      </w:r>
      <w:r w:rsidR="008500E6" w:rsidRPr="008500E6">
        <w:rPr>
          <w:rFonts w:asciiTheme="majorHAnsi" w:hAnsiTheme="majorHAnsi"/>
        </w:rPr>
        <w:t xml:space="preserve"> to begin to </w:t>
      </w:r>
      <w:r>
        <w:rPr>
          <w:rFonts w:asciiTheme="majorHAnsi" w:hAnsiTheme="majorHAnsi"/>
        </w:rPr>
        <w:t>make sense of</w:t>
      </w:r>
      <w:r w:rsidR="008500E6" w:rsidRPr="008500E6">
        <w:rPr>
          <w:rFonts w:asciiTheme="majorHAnsi" w:hAnsiTheme="majorHAnsi"/>
        </w:rPr>
        <w:t xml:space="preserve"> each student’s idea, and then discuss</w:t>
      </w:r>
      <w:r>
        <w:rPr>
          <w:rFonts w:asciiTheme="majorHAnsi" w:hAnsiTheme="majorHAnsi"/>
        </w:rPr>
        <w:t xml:space="preserve"> the ideas</w:t>
      </w:r>
      <w:r w:rsidR="008500E6" w:rsidRPr="008500E6">
        <w:rPr>
          <w:rFonts w:asciiTheme="majorHAnsi" w:hAnsiTheme="majorHAnsi"/>
        </w:rPr>
        <w:t xml:space="preserve"> in pairs and make some notes.</w:t>
      </w:r>
    </w:p>
    <w:p w14:paraId="1F2F95CE" w14:textId="77777777" w:rsidR="008500E6" w:rsidRPr="0051400D" w:rsidRDefault="008500E6" w:rsidP="008500E6">
      <w:pPr>
        <w:ind w:left="360"/>
        <w:rPr>
          <w:rFonts w:asciiTheme="majorHAnsi" w:hAnsiTheme="majorHAnsi"/>
          <w:sz w:val="16"/>
          <w:szCs w:val="16"/>
        </w:rPr>
      </w:pPr>
    </w:p>
    <w:p w14:paraId="7F92B10F" w14:textId="77777777" w:rsidR="008500E6" w:rsidRDefault="008500E6" w:rsidP="008500E6">
      <w:pPr>
        <w:ind w:left="360"/>
        <w:rPr>
          <w:rFonts w:asciiTheme="majorHAnsi" w:hAnsiTheme="majorHAnsi"/>
        </w:rPr>
      </w:pPr>
      <w:r w:rsidRPr="00BF31CF">
        <w:rPr>
          <w:rFonts w:asciiTheme="majorHAnsi" w:hAnsiTheme="majorHAnsi"/>
        </w:rPr>
        <w:t>Handout 4: Building</w:t>
      </w:r>
      <w:r>
        <w:rPr>
          <w:rFonts w:asciiTheme="majorHAnsi" w:hAnsiTheme="majorHAnsi"/>
        </w:rPr>
        <w:t xml:space="preserve"> on Others’ Ideas</w:t>
      </w:r>
      <w:r w:rsidRPr="0005556B">
        <w:rPr>
          <w:rFonts w:asciiTheme="majorHAnsi" w:hAnsiTheme="majorHAnsi"/>
        </w:rPr>
        <w:t xml:space="preserve"> </w:t>
      </w:r>
      <w:r w:rsidR="00394D96">
        <w:rPr>
          <w:rFonts w:asciiTheme="majorHAnsi" w:hAnsiTheme="majorHAnsi"/>
        </w:rPr>
        <w:t>[Individual: 20-3</w:t>
      </w:r>
      <w:r>
        <w:rPr>
          <w:rFonts w:asciiTheme="majorHAnsi" w:hAnsiTheme="majorHAnsi"/>
        </w:rPr>
        <w:t>0 mins]</w:t>
      </w:r>
    </w:p>
    <w:p w14:paraId="399F999D" w14:textId="77777777" w:rsidR="008500E6" w:rsidRDefault="00AF2A6F" w:rsidP="008500E6">
      <w:pPr>
        <w:pStyle w:val="ListParagraph"/>
        <w:numPr>
          <w:ilvl w:val="0"/>
          <w:numId w:val="16"/>
        </w:numPr>
        <w:rPr>
          <w:rFonts w:asciiTheme="majorHAnsi" w:hAnsiTheme="majorHAnsi"/>
        </w:rPr>
      </w:pPr>
      <w:r>
        <w:rPr>
          <w:rFonts w:asciiTheme="majorHAnsi" w:hAnsiTheme="majorHAnsi"/>
        </w:rPr>
        <w:t>Provide Handout 4 for students</w:t>
      </w:r>
      <w:r w:rsidR="008500E6" w:rsidRPr="008500E6">
        <w:rPr>
          <w:rFonts w:asciiTheme="majorHAnsi" w:hAnsiTheme="majorHAnsi"/>
        </w:rPr>
        <w:t xml:space="preserve"> to develop 1-2 idea</w:t>
      </w:r>
      <w:r w:rsidR="008500E6">
        <w:rPr>
          <w:rFonts w:asciiTheme="majorHAnsi" w:hAnsiTheme="majorHAnsi"/>
        </w:rPr>
        <w:t>s into more coherent arguments.</w:t>
      </w:r>
    </w:p>
    <w:p w14:paraId="3AD4FDF8" w14:textId="77777777" w:rsidR="008500E6" w:rsidRPr="008500E6" w:rsidRDefault="008500E6" w:rsidP="008500E6">
      <w:pPr>
        <w:pStyle w:val="ListParagraph"/>
        <w:numPr>
          <w:ilvl w:val="0"/>
          <w:numId w:val="16"/>
        </w:numPr>
        <w:rPr>
          <w:rFonts w:asciiTheme="majorHAnsi" w:hAnsiTheme="majorHAnsi"/>
        </w:rPr>
      </w:pPr>
      <w:r w:rsidRPr="008500E6">
        <w:rPr>
          <w:rFonts w:asciiTheme="majorHAnsi" w:hAnsiTheme="majorHAnsi"/>
        </w:rPr>
        <w:t xml:space="preserve">Students can choose from among the ideas on Handout 3 as well as any ideas you have shared for discussion in Part A (using </w:t>
      </w:r>
      <w:r w:rsidRPr="00BF31CF">
        <w:rPr>
          <w:rFonts w:asciiTheme="majorHAnsi" w:hAnsiTheme="majorHAnsi"/>
          <w:i/>
        </w:rPr>
        <w:t>Student Ideas</w:t>
      </w:r>
      <w:r w:rsidRPr="008500E6">
        <w:rPr>
          <w:rFonts w:asciiTheme="majorHAnsi" w:hAnsiTheme="majorHAnsi"/>
        </w:rPr>
        <w:t xml:space="preserve"> tool with speech/thought bubbles).</w:t>
      </w:r>
    </w:p>
    <w:p w14:paraId="181FD615" w14:textId="77777777" w:rsidR="00C64B7C" w:rsidRDefault="00C64B7C" w:rsidP="00C64B7C">
      <w:pPr>
        <w:pStyle w:val="ListParagraph"/>
        <w:tabs>
          <w:tab w:val="left" w:pos="360"/>
        </w:tabs>
        <w:ind w:left="360"/>
        <w:rPr>
          <w:rFonts w:asciiTheme="majorHAnsi" w:hAnsiTheme="majorHAnsi"/>
          <w:b/>
        </w:rPr>
      </w:pPr>
    </w:p>
    <w:p w14:paraId="1864A5F1" w14:textId="77777777" w:rsidR="006E07B5" w:rsidRDefault="006E07B5" w:rsidP="00D16F5C">
      <w:pPr>
        <w:pStyle w:val="ListParagraph"/>
        <w:tabs>
          <w:tab w:val="left" w:pos="360"/>
        </w:tabs>
        <w:spacing w:after="160"/>
        <w:ind w:left="360"/>
        <w:contextualSpacing w:val="0"/>
        <w:rPr>
          <w:rFonts w:asciiTheme="majorHAnsi" w:hAnsiTheme="majorHAnsi"/>
          <w:u w:val="single"/>
        </w:rPr>
      </w:pPr>
      <w:r w:rsidRPr="003B5816">
        <w:rPr>
          <w:rFonts w:asciiTheme="majorHAnsi" w:hAnsiTheme="majorHAnsi"/>
          <w:u w:val="single"/>
        </w:rPr>
        <w:t xml:space="preserve">Part C: Research and </w:t>
      </w:r>
      <w:r w:rsidR="00394D96">
        <w:rPr>
          <w:rFonts w:asciiTheme="majorHAnsi" w:hAnsiTheme="majorHAnsi"/>
          <w:u w:val="single"/>
        </w:rPr>
        <w:t>Discussion [Group Work: 1-2</w:t>
      </w:r>
      <w:r w:rsidRPr="003B5816">
        <w:rPr>
          <w:rFonts w:asciiTheme="majorHAnsi" w:hAnsiTheme="majorHAnsi"/>
          <w:u w:val="single"/>
        </w:rPr>
        <w:t xml:space="preserve"> days]</w:t>
      </w:r>
      <w:r w:rsidRPr="006E07B5">
        <w:rPr>
          <w:rFonts w:asciiTheme="majorHAnsi" w:hAnsiTheme="majorHAnsi"/>
          <w:u w:val="single"/>
        </w:rPr>
        <w:t xml:space="preserve"> </w:t>
      </w:r>
    </w:p>
    <w:p w14:paraId="683EDEDF" w14:textId="77777777" w:rsidR="00DD429D" w:rsidRPr="00DD429D" w:rsidRDefault="00DD429D" w:rsidP="00DD429D">
      <w:pPr>
        <w:pStyle w:val="ListParagraph"/>
        <w:tabs>
          <w:tab w:val="left" w:pos="360"/>
        </w:tabs>
        <w:ind w:left="360"/>
        <w:contextualSpacing w:val="0"/>
        <w:rPr>
          <w:rFonts w:asciiTheme="majorHAnsi" w:hAnsiTheme="majorHAnsi"/>
        </w:rPr>
      </w:pPr>
      <w:r w:rsidRPr="00DD429D">
        <w:rPr>
          <w:rFonts w:asciiTheme="majorHAnsi" w:hAnsiTheme="majorHAnsi"/>
        </w:rPr>
        <w:t>Conduct research on stopping distance</w:t>
      </w:r>
      <w:r>
        <w:rPr>
          <w:rFonts w:asciiTheme="majorHAnsi" w:hAnsiTheme="majorHAnsi"/>
        </w:rPr>
        <w:t xml:space="preserve"> [Whole Class/Groups/Pairs: 10-20 mins]</w:t>
      </w:r>
    </w:p>
    <w:p w14:paraId="4EF9066C" w14:textId="77777777" w:rsidR="00430100" w:rsidRPr="00430100" w:rsidRDefault="00DD429D" w:rsidP="00394D96">
      <w:pPr>
        <w:pStyle w:val="ListParagraph"/>
        <w:numPr>
          <w:ilvl w:val="0"/>
          <w:numId w:val="18"/>
        </w:numPr>
        <w:tabs>
          <w:tab w:val="left" w:pos="360"/>
        </w:tabs>
        <w:rPr>
          <w:rFonts w:asciiTheme="majorHAnsi" w:hAnsiTheme="majorHAnsi"/>
          <w:u w:val="single"/>
        </w:rPr>
      </w:pPr>
      <w:r>
        <w:rPr>
          <w:rFonts w:asciiTheme="majorHAnsi" w:hAnsiTheme="majorHAnsi"/>
        </w:rPr>
        <w:t>S</w:t>
      </w:r>
      <w:r w:rsidR="006E07B5" w:rsidRPr="006E07B5">
        <w:rPr>
          <w:rFonts w:asciiTheme="majorHAnsi" w:hAnsiTheme="majorHAnsi"/>
        </w:rPr>
        <w:t xml:space="preserve">tudents look up ‘stopping distance’ online and </w:t>
      </w:r>
      <w:r>
        <w:rPr>
          <w:rFonts w:asciiTheme="majorHAnsi" w:hAnsiTheme="majorHAnsi"/>
        </w:rPr>
        <w:t>begin to interpret</w:t>
      </w:r>
      <w:r w:rsidR="006E07B5" w:rsidRPr="006E07B5">
        <w:rPr>
          <w:rFonts w:asciiTheme="majorHAnsi" w:hAnsiTheme="majorHAnsi"/>
        </w:rPr>
        <w:t xml:space="preserve"> the graphs and diagrams that </w:t>
      </w:r>
      <w:r w:rsidR="00430100">
        <w:rPr>
          <w:rFonts w:asciiTheme="majorHAnsi" w:hAnsiTheme="majorHAnsi"/>
        </w:rPr>
        <w:t>come up when clicking ‘Images’.</w:t>
      </w:r>
    </w:p>
    <w:p w14:paraId="42784F47" w14:textId="77777777" w:rsidR="00AF2A6F" w:rsidRPr="00AF2A6F" w:rsidRDefault="00AF2A6F" w:rsidP="00430100">
      <w:pPr>
        <w:tabs>
          <w:tab w:val="left" w:pos="360"/>
        </w:tabs>
        <w:ind w:left="360"/>
        <w:rPr>
          <w:rFonts w:asciiTheme="majorHAnsi" w:hAnsiTheme="majorHAnsi"/>
          <w:sz w:val="16"/>
          <w:szCs w:val="16"/>
        </w:rPr>
      </w:pPr>
    </w:p>
    <w:p w14:paraId="1C861BCE" w14:textId="77777777" w:rsidR="00430100" w:rsidRDefault="00901A60" w:rsidP="00430100">
      <w:pPr>
        <w:tabs>
          <w:tab w:val="left" w:pos="360"/>
        </w:tabs>
        <w:ind w:left="360"/>
        <w:rPr>
          <w:rFonts w:asciiTheme="majorHAnsi" w:hAnsiTheme="majorHAnsi"/>
        </w:rPr>
      </w:pPr>
      <w:r w:rsidRPr="00430100">
        <w:rPr>
          <w:rFonts w:asciiTheme="majorHAnsi" w:hAnsiTheme="majorHAnsi"/>
        </w:rPr>
        <w:t>Handout 5:</w:t>
      </w:r>
      <w:r w:rsidR="00430100">
        <w:rPr>
          <w:rFonts w:asciiTheme="majorHAnsi" w:hAnsiTheme="majorHAnsi"/>
        </w:rPr>
        <w:t xml:space="preserve"> </w:t>
      </w:r>
      <w:r w:rsidR="006E07B5" w:rsidRPr="00430100">
        <w:rPr>
          <w:rFonts w:asciiTheme="majorHAnsi" w:hAnsiTheme="majorHAnsi"/>
        </w:rPr>
        <w:t xml:space="preserve">Resource Card </w:t>
      </w:r>
      <w:r w:rsidR="00DD429D">
        <w:rPr>
          <w:rFonts w:asciiTheme="majorHAnsi" w:hAnsiTheme="majorHAnsi"/>
        </w:rPr>
        <w:t>[Whole Class/Groups: 30-60 mins]</w:t>
      </w:r>
    </w:p>
    <w:p w14:paraId="5FE56C79" w14:textId="77777777" w:rsidR="006E07B5" w:rsidRPr="00430100" w:rsidRDefault="00AF2A6F" w:rsidP="00430100">
      <w:pPr>
        <w:pStyle w:val="ListParagraph"/>
        <w:numPr>
          <w:ilvl w:val="0"/>
          <w:numId w:val="18"/>
        </w:numPr>
        <w:tabs>
          <w:tab w:val="left" w:pos="360"/>
        </w:tabs>
        <w:rPr>
          <w:rFonts w:asciiTheme="majorHAnsi" w:hAnsiTheme="majorHAnsi"/>
          <w:u w:val="single"/>
        </w:rPr>
      </w:pPr>
      <w:r>
        <w:rPr>
          <w:rFonts w:asciiTheme="majorHAnsi" w:hAnsiTheme="majorHAnsi"/>
        </w:rPr>
        <w:t xml:space="preserve">Use Handout 5 </w:t>
      </w:r>
      <w:r w:rsidR="006E07B5" w:rsidRPr="00430100">
        <w:rPr>
          <w:rFonts w:asciiTheme="majorHAnsi" w:hAnsiTheme="majorHAnsi"/>
        </w:rPr>
        <w:t xml:space="preserve">as </w:t>
      </w:r>
      <w:r w:rsidR="00394D96" w:rsidRPr="00430100">
        <w:rPr>
          <w:rFonts w:asciiTheme="majorHAnsi" w:hAnsiTheme="majorHAnsi"/>
        </w:rPr>
        <w:t xml:space="preserve">a </w:t>
      </w:r>
      <w:r w:rsidR="00DD429D">
        <w:rPr>
          <w:rFonts w:asciiTheme="majorHAnsi" w:hAnsiTheme="majorHAnsi"/>
        </w:rPr>
        <w:t xml:space="preserve">focus for discussion, and as a primary </w:t>
      </w:r>
      <w:r w:rsidR="00394D96" w:rsidRPr="00430100">
        <w:rPr>
          <w:rFonts w:asciiTheme="majorHAnsi" w:hAnsiTheme="majorHAnsi"/>
        </w:rPr>
        <w:t xml:space="preserve">reference </w:t>
      </w:r>
      <w:r w:rsidR="006E07B5" w:rsidRPr="00430100">
        <w:rPr>
          <w:rFonts w:asciiTheme="majorHAnsi" w:hAnsiTheme="majorHAnsi"/>
        </w:rPr>
        <w:t>if online research is not possible (or introduces too much for students to process).</w:t>
      </w:r>
    </w:p>
    <w:p w14:paraId="7F7F5876" w14:textId="77777777" w:rsidR="00394D96" w:rsidRPr="00394D96" w:rsidRDefault="00394D96" w:rsidP="00394D96">
      <w:pPr>
        <w:pStyle w:val="ListParagraph"/>
        <w:numPr>
          <w:ilvl w:val="0"/>
          <w:numId w:val="18"/>
        </w:numPr>
        <w:tabs>
          <w:tab w:val="left" w:pos="360"/>
        </w:tabs>
        <w:rPr>
          <w:rFonts w:asciiTheme="majorHAnsi" w:hAnsiTheme="majorHAnsi"/>
        </w:rPr>
      </w:pPr>
      <w:r w:rsidRPr="00394D96">
        <w:rPr>
          <w:rFonts w:asciiTheme="majorHAnsi" w:hAnsiTheme="majorHAnsi"/>
        </w:rPr>
        <w:t xml:space="preserve">Refer to </w:t>
      </w:r>
      <w:r>
        <w:rPr>
          <w:rFonts w:asciiTheme="majorHAnsi" w:hAnsiTheme="majorHAnsi"/>
        </w:rPr>
        <w:t xml:space="preserve">Figures 1 and 2 </w:t>
      </w:r>
      <w:r w:rsidR="00DD429D">
        <w:rPr>
          <w:rFonts w:asciiTheme="majorHAnsi" w:hAnsiTheme="majorHAnsi"/>
        </w:rPr>
        <w:t xml:space="preserve">on Handout 5 </w:t>
      </w:r>
      <w:r>
        <w:rPr>
          <w:rFonts w:asciiTheme="majorHAnsi" w:hAnsiTheme="majorHAnsi"/>
        </w:rPr>
        <w:t xml:space="preserve">to focus a class discussion about how the </w:t>
      </w:r>
      <w:r w:rsidR="00430100">
        <w:rPr>
          <w:rFonts w:asciiTheme="majorHAnsi" w:hAnsiTheme="majorHAnsi"/>
        </w:rPr>
        <w:t xml:space="preserve">two </w:t>
      </w:r>
      <w:r>
        <w:rPr>
          <w:rFonts w:asciiTheme="majorHAnsi" w:hAnsiTheme="majorHAnsi"/>
        </w:rPr>
        <w:t xml:space="preserve">terms of the formula relate to the parts of the diagram. </w:t>
      </w:r>
      <w:r w:rsidR="00430100">
        <w:rPr>
          <w:rFonts w:asciiTheme="majorHAnsi" w:hAnsiTheme="majorHAnsi"/>
        </w:rPr>
        <w:t>Ensure that students are attending to how the lin</w:t>
      </w:r>
      <w:r w:rsidR="008C73DC">
        <w:rPr>
          <w:rFonts w:asciiTheme="majorHAnsi" w:hAnsiTheme="majorHAnsi"/>
        </w:rPr>
        <w:t xml:space="preserve">ear term and the quadratic term </w:t>
      </w:r>
      <w:r w:rsidR="00294337">
        <w:rPr>
          <w:rFonts w:asciiTheme="majorHAnsi" w:hAnsiTheme="majorHAnsi"/>
        </w:rPr>
        <w:t>are represented in the diagram</w:t>
      </w:r>
      <w:r w:rsidR="008C73DC">
        <w:rPr>
          <w:rFonts w:asciiTheme="majorHAnsi" w:hAnsiTheme="majorHAnsi"/>
        </w:rPr>
        <w:t>.</w:t>
      </w:r>
      <w:r w:rsidR="00430100">
        <w:rPr>
          <w:rFonts w:asciiTheme="majorHAnsi" w:hAnsiTheme="majorHAnsi"/>
        </w:rPr>
        <w:t xml:space="preserve"> </w:t>
      </w:r>
    </w:p>
    <w:p w14:paraId="5371A665" w14:textId="77777777" w:rsidR="006E07B5" w:rsidRPr="00394D96" w:rsidRDefault="00394D96" w:rsidP="006E07B5">
      <w:pPr>
        <w:pStyle w:val="ListParagraph"/>
        <w:numPr>
          <w:ilvl w:val="0"/>
          <w:numId w:val="18"/>
        </w:numPr>
        <w:tabs>
          <w:tab w:val="left" w:pos="360"/>
        </w:tabs>
        <w:rPr>
          <w:rFonts w:asciiTheme="majorHAnsi" w:hAnsiTheme="majorHAnsi"/>
          <w:u w:val="single"/>
        </w:rPr>
      </w:pPr>
      <w:r>
        <w:rPr>
          <w:rFonts w:asciiTheme="majorHAnsi" w:hAnsiTheme="majorHAnsi"/>
        </w:rPr>
        <w:t xml:space="preserve">You may want to have students work in groups to do the same exercise </w:t>
      </w:r>
      <w:r w:rsidR="00430100">
        <w:rPr>
          <w:rFonts w:asciiTheme="majorHAnsi" w:hAnsiTheme="majorHAnsi"/>
        </w:rPr>
        <w:t xml:space="preserve">of relating the formula to a diagram </w:t>
      </w:r>
      <w:r w:rsidR="00294337">
        <w:rPr>
          <w:rFonts w:asciiTheme="majorHAnsi" w:hAnsiTheme="majorHAnsi"/>
        </w:rPr>
        <w:t xml:space="preserve">with a different </w:t>
      </w:r>
      <w:r>
        <w:rPr>
          <w:rFonts w:asciiTheme="majorHAnsi" w:hAnsiTheme="majorHAnsi"/>
        </w:rPr>
        <w:t xml:space="preserve">diagram from their online research. </w:t>
      </w:r>
    </w:p>
    <w:p w14:paraId="4A095086" w14:textId="77777777" w:rsidR="00394D96" w:rsidRPr="006E07B5" w:rsidRDefault="00394D96" w:rsidP="006E07B5">
      <w:pPr>
        <w:pStyle w:val="ListParagraph"/>
        <w:numPr>
          <w:ilvl w:val="0"/>
          <w:numId w:val="18"/>
        </w:numPr>
        <w:tabs>
          <w:tab w:val="left" w:pos="360"/>
        </w:tabs>
        <w:rPr>
          <w:rFonts w:asciiTheme="majorHAnsi" w:hAnsiTheme="majorHAnsi"/>
          <w:u w:val="single"/>
        </w:rPr>
      </w:pPr>
      <w:r>
        <w:rPr>
          <w:rFonts w:asciiTheme="majorHAnsi" w:hAnsiTheme="majorHAnsi"/>
        </w:rPr>
        <w:t>The purpose of this discussion is to give students an opportunity to coordinate across multiple representations of stopping distance, with a focus on how the linear term and the quadratic term are ea</w:t>
      </w:r>
      <w:r w:rsidR="008C73DC">
        <w:rPr>
          <w:rFonts w:asciiTheme="majorHAnsi" w:hAnsiTheme="majorHAnsi"/>
        </w:rPr>
        <w:t>ch represented</w:t>
      </w:r>
      <w:r w:rsidR="00294337">
        <w:rPr>
          <w:rFonts w:asciiTheme="majorHAnsi" w:hAnsiTheme="majorHAnsi"/>
        </w:rPr>
        <w:t xml:space="preserve">. </w:t>
      </w:r>
    </w:p>
    <w:p w14:paraId="62630ABB" w14:textId="77777777" w:rsidR="006E07B5" w:rsidRDefault="006E07B5" w:rsidP="00C64B7C">
      <w:pPr>
        <w:pStyle w:val="ListParagraph"/>
        <w:tabs>
          <w:tab w:val="left" w:pos="360"/>
        </w:tabs>
        <w:ind w:left="360"/>
        <w:rPr>
          <w:rFonts w:asciiTheme="majorHAnsi" w:hAnsiTheme="majorHAnsi"/>
          <w:b/>
        </w:rPr>
      </w:pPr>
    </w:p>
    <w:p w14:paraId="0C9F90E9" w14:textId="77777777" w:rsidR="008838D5" w:rsidRDefault="008838D5" w:rsidP="00D16F5C">
      <w:pPr>
        <w:spacing w:after="160"/>
        <w:ind w:left="360"/>
        <w:rPr>
          <w:rFonts w:asciiTheme="majorHAnsi" w:eastAsia="Times New Roman" w:hAnsiTheme="majorHAnsi" w:cs="Times New Roman"/>
          <w:u w:val="single"/>
        </w:rPr>
      </w:pPr>
      <w:r w:rsidRPr="008838D5">
        <w:rPr>
          <w:rFonts w:asciiTheme="majorHAnsi" w:eastAsia="Times New Roman" w:hAnsiTheme="majorHAnsi" w:cs="Times New Roman"/>
          <w:u w:val="single"/>
        </w:rPr>
        <w:t>Part D: Culmina</w:t>
      </w:r>
      <w:r w:rsidR="003F2772">
        <w:rPr>
          <w:rFonts w:asciiTheme="majorHAnsi" w:eastAsia="Times New Roman" w:hAnsiTheme="majorHAnsi" w:cs="Times New Roman"/>
          <w:u w:val="single"/>
        </w:rPr>
        <w:t>ting Product [Individual Work: 2-3</w:t>
      </w:r>
      <w:r w:rsidRPr="008838D5">
        <w:rPr>
          <w:rFonts w:asciiTheme="majorHAnsi" w:eastAsia="Times New Roman" w:hAnsiTheme="majorHAnsi" w:cs="Times New Roman"/>
          <w:u w:val="single"/>
        </w:rPr>
        <w:t xml:space="preserve"> days]</w:t>
      </w:r>
    </w:p>
    <w:p w14:paraId="6087007A" w14:textId="77777777" w:rsidR="00DD429D" w:rsidRDefault="00DD429D" w:rsidP="00DD429D">
      <w:pPr>
        <w:ind w:left="360"/>
        <w:rPr>
          <w:rFonts w:asciiTheme="majorHAnsi" w:hAnsiTheme="majorHAnsi"/>
        </w:rPr>
      </w:pPr>
      <w:r w:rsidRPr="00A572BF">
        <w:rPr>
          <w:rFonts w:asciiTheme="majorHAnsi" w:hAnsiTheme="majorHAnsi"/>
        </w:rPr>
        <w:t>Discussion [Whole class</w:t>
      </w:r>
      <w:r>
        <w:rPr>
          <w:rFonts w:asciiTheme="majorHAnsi" w:hAnsiTheme="majorHAnsi"/>
        </w:rPr>
        <w:t>: 10-20 mins]</w:t>
      </w:r>
    </w:p>
    <w:p w14:paraId="362A2D40" w14:textId="77777777" w:rsidR="00DD429D" w:rsidRDefault="00DD429D" w:rsidP="00DD429D">
      <w:pPr>
        <w:pStyle w:val="ListParagraph"/>
        <w:numPr>
          <w:ilvl w:val="0"/>
          <w:numId w:val="18"/>
        </w:numPr>
        <w:tabs>
          <w:tab w:val="left" w:pos="360"/>
        </w:tabs>
        <w:spacing w:after="120"/>
        <w:contextualSpacing w:val="0"/>
        <w:rPr>
          <w:rFonts w:asciiTheme="majorHAnsi" w:hAnsiTheme="majorHAnsi"/>
        </w:rPr>
      </w:pPr>
      <w:r w:rsidRPr="00DD429D">
        <w:rPr>
          <w:rFonts w:asciiTheme="majorHAnsi" w:hAnsiTheme="majorHAnsi"/>
        </w:rPr>
        <w:t>Facilitate a discussion about w</w:t>
      </w:r>
      <w:r w:rsidR="00CF74A5" w:rsidRPr="00DD429D">
        <w:rPr>
          <w:rFonts w:asciiTheme="majorHAnsi" w:hAnsiTheme="majorHAnsi"/>
        </w:rPr>
        <w:t xml:space="preserve">hat </w:t>
      </w:r>
      <w:r w:rsidRPr="00DD429D">
        <w:rPr>
          <w:rFonts w:asciiTheme="majorHAnsi" w:hAnsiTheme="majorHAnsi"/>
        </w:rPr>
        <w:t>quantities might matter for developing</w:t>
      </w:r>
      <w:r w:rsidR="00CF74A5" w:rsidRPr="00DD429D">
        <w:rPr>
          <w:rFonts w:asciiTheme="majorHAnsi" w:hAnsiTheme="majorHAnsi"/>
        </w:rPr>
        <w:t xml:space="preserve"> </w:t>
      </w:r>
      <w:r w:rsidR="008C73DC" w:rsidRPr="00DD429D">
        <w:rPr>
          <w:rFonts w:asciiTheme="majorHAnsi" w:hAnsiTheme="majorHAnsi"/>
        </w:rPr>
        <w:t>guidelines for following</w:t>
      </w:r>
      <w:r w:rsidRPr="00DD429D">
        <w:rPr>
          <w:rFonts w:asciiTheme="majorHAnsi" w:hAnsiTheme="majorHAnsi"/>
        </w:rPr>
        <w:t xml:space="preserve"> distance.</w:t>
      </w:r>
      <w:r>
        <w:rPr>
          <w:rFonts w:asciiTheme="majorHAnsi" w:hAnsiTheme="majorHAnsi"/>
        </w:rPr>
        <w:t xml:space="preserve"> </w:t>
      </w:r>
    </w:p>
    <w:p w14:paraId="0B16BD6E" w14:textId="77777777" w:rsidR="00DD429D" w:rsidRPr="00DD429D" w:rsidRDefault="00DD429D" w:rsidP="00DD429D">
      <w:pPr>
        <w:pBdr>
          <w:top w:val="single" w:sz="4" w:space="1" w:color="auto"/>
          <w:left w:val="single" w:sz="4" w:space="4" w:color="auto"/>
          <w:bottom w:val="single" w:sz="4" w:space="1" w:color="auto"/>
          <w:right w:val="single" w:sz="4" w:space="4" w:color="auto"/>
        </w:pBdr>
        <w:spacing w:after="60"/>
        <w:ind w:left="720"/>
        <w:rPr>
          <w:rFonts w:asciiTheme="majorHAnsi" w:hAnsiTheme="majorHAnsi"/>
          <w:i/>
        </w:rPr>
      </w:pPr>
      <w:r w:rsidRPr="00DD429D">
        <w:rPr>
          <w:rFonts w:asciiTheme="majorHAnsi" w:hAnsiTheme="majorHAnsi"/>
          <w:i/>
        </w:rPr>
        <w:t xml:space="preserve">Suggested </w:t>
      </w:r>
      <w:r>
        <w:rPr>
          <w:rFonts w:asciiTheme="majorHAnsi" w:hAnsiTheme="majorHAnsi"/>
          <w:i/>
        </w:rPr>
        <w:t>discussion</w:t>
      </w:r>
      <w:r w:rsidRPr="00DD429D">
        <w:rPr>
          <w:rFonts w:asciiTheme="majorHAnsi" w:hAnsiTheme="majorHAnsi"/>
          <w:i/>
        </w:rPr>
        <w:t xml:space="preserve"> prompts</w:t>
      </w:r>
      <w:r>
        <w:rPr>
          <w:rFonts w:asciiTheme="majorHAnsi" w:hAnsiTheme="majorHAnsi"/>
          <w:i/>
        </w:rPr>
        <w:t>:</w:t>
      </w:r>
    </w:p>
    <w:p w14:paraId="026DDBE3" w14:textId="77777777" w:rsidR="00E5445C" w:rsidRPr="00E5445C" w:rsidRDefault="00DD429D" w:rsidP="00E5445C">
      <w:pPr>
        <w:pStyle w:val="ListParagraph"/>
        <w:numPr>
          <w:ilvl w:val="0"/>
          <w:numId w:val="26"/>
        </w:numPr>
        <w:pBdr>
          <w:top w:val="single" w:sz="4" w:space="1" w:color="auto"/>
          <w:left w:val="single" w:sz="4" w:space="4" w:color="auto"/>
          <w:bottom w:val="single" w:sz="4" w:space="1" w:color="auto"/>
          <w:right w:val="single" w:sz="4" w:space="4" w:color="auto"/>
        </w:pBdr>
        <w:rPr>
          <w:rFonts w:asciiTheme="majorHAnsi" w:hAnsiTheme="majorHAnsi"/>
        </w:rPr>
      </w:pPr>
      <w:r w:rsidRPr="00E5445C">
        <w:rPr>
          <w:rFonts w:asciiTheme="majorHAnsi" w:hAnsiTheme="majorHAnsi"/>
        </w:rPr>
        <w:t xml:space="preserve">What quantities might matter for determining a safe distance between cars on the road? </w:t>
      </w:r>
      <w:r w:rsidR="00E5445C">
        <w:rPr>
          <w:rFonts w:asciiTheme="majorHAnsi" w:hAnsiTheme="majorHAnsi"/>
        </w:rPr>
        <w:t>[Refer back to ideas from opening discussion for Part A as much as possible.]</w:t>
      </w:r>
    </w:p>
    <w:p w14:paraId="4B994C69" w14:textId="77777777" w:rsidR="00DD429D" w:rsidRPr="00E5445C" w:rsidRDefault="00E5445C" w:rsidP="00E5445C">
      <w:pPr>
        <w:pStyle w:val="ListParagraph"/>
        <w:numPr>
          <w:ilvl w:val="0"/>
          <w:numId w:val="26"/>
        </w:numPr>
        <w:pBdr>
          <w:top w:val="single" w:sz="4" w:space="1" w:color="auto"/>
          <w:left w:val="single" w:sz="4" w:space="4" w:color="auto"/>
          <w:bottom w:val="single" w:sz="4" w:space="1" w:color="auto"/>
          <w:right w:val="single" w:sz="4" w:space="4" w:color="auto"/>
        </w:pBdr>
        <w:rPr>
          <w:rFonts w:asciiTheme="majorHAnsi" w:hAnsiTheme="majorHAnsi"/>
        </w:rPr>
      </w:pPr>
      <w:r w:rsidRPr="00E5445C">
        <w:rPr>
          <w:rFonts w:asciiTheme="majorHAnsi" w:hAnsiTheme="majorHAnsi"/>
        </w:rPr>
        <w:t xml:space="preserve">What </w:t>
      </w:r>
      <w:r>
        <w:rPr>
          <w:rFonts w:asciiTheme="majorHAnsi" w:hAnsiTheme="majorHAnsi"/>
        </w:rPr>
        <w:t xml:space="preserve">are some possible benefits of a </w:t>
      </w:r>
      <w:r w:rsidRPr="00E5445C">
        <w:rPr>
          <w:rFonts w:asciiTheme="majorHAnsi" w:hAnsiTheme="majorHAnsi"/>
        </w:rPr>
        <w:t>shorter following distance?</w:t>
      </w:r>
      <w:r>
        <w:rPr>
          <w:rFonts w:asciiTheme="majorHAnsi" w:hAnsiTheme="majorHAnsi"/>
        </w:rPr>
        <w:t xml:space="preserve"> [From a traffic management perspective, a shorter following distance allows more cars to fit on the road at once]</w:t>
      </w:r>
    </w:p>
    <w:p w14:paraId="531533C9" w14:textId="77777777" w:rsidR="00CF74A5" w:rsidRPr="00E5445C" w:rsidRDefault="008C73DC" w:rsidP="00E5445C">
      <w:pPr>
        <w:pStyle w:val="ListParagraph"/>
        <w:numPr>
          <w:ilvl w:val="0"/>
          <w:numId w:val="26"/>
        </w:numPr>
        <w:pBdr>
          <w:top w:val="single" w:sz="4" w:space="1" w:color="auto"/>
          <w:left w:val="single" w:sz="4" w:space="4" w:color="auto"/>
          <w:bottom w:val="single" w:sz="4" w:space="1" w:color="auto"/>
          <w:right w:val="single" w:sz="4" w:space="4" w:color="auto"/>
        </w:pBdr>
        <w:rPr>
          <w:rFonts w:asciiTheme="majorHAnsi" w:hAnsiTheme="majorHAnsi"/>
        </w:rPr>
      </w:pPr>
      <w:r w:rsidRPr="00E5445C">
        <w:rPr>
          <w:rFonts w:asciiTheme="majorHAnsi" w:hAnsiTheme="majorHAnsi"/>
        </w:rPr>
        <w:t>How far do you travel in two seconds</w:t>
      </w:r>
      <w:r w:rsidR="00E5445C">
        <w:rPr>
          <w:rFonts w:asciiTheme="majorHAnsi" w:hAnsiTheme="majorHAnsi"/>
        </w:rPr>
        <w:t xml:space="preserve"> if you are traveling 1 mph</w:t>
      </w:r>
      <w:r w:rsidR="00CF74A5" w:rsidRPr="00E5445C">
        <w:rPr>
          <w:rFonts w:asciiTheme="majorHAnsi" w:hAnsiTheme="majorHAnsi"/>
        </w:rPr>
        <w:t>?</w:t>
      </w:r>
      <w:r w:rsidRPr="00E5445C">
        <w:rPr>
          <w:rFonts w:asciiTheme="majorHAnsi" w:hAnsiTheme="majorHAnsi"/>
        </w:rPr>
        <w:t xml:space="preserve"> </w:t>
      </w:r>
      <w:r w:rsidR="00E5445C">
        <w:rPr>
          <w:rFonts w:asciiTheme="majorHAnsi" w:hAnsiTheme="majorHAnsi"/>
        </w:rPr>
        <w:t xml:space="preserve">How far do you travel in three seconds if you are traveling 1 mph? </w:t>
      </w:r>
      <w:r w:rsidRPr="00E5445C">
        <w:rPr>
          <w:rFonts w:asciiTheme="majorHAnsi" w:hAnsiTheme="majorHAnsi"/>
        </w:rPr>
        <w:t xml:space="preserve">What about </w:t>
      </w:r>
      <w:r w:rsidR="00E5445C">
        <w:rPr>
          <w:rFonts w:asciiTheme="majorHAnsi" w:hAnsiTheme="majorHAnsi"/>
        </w:rPr>
        <w:t>if you are traveling 10 mph</w:t>
      </w:r>
      <w:r w:rsidRPr="00E5445C">
        <w:rPr>
          <w:rFonts w:asciiTheme="majorHAnsi" w:hAnsiTheme="majorHAnsi"/>
        </w:rPr>
        <w:t>?</w:t>
      </w:r>
      <w:r w:rsidR="00E5445C">
        <w:rPr>
          <w:rFonts w:asciiTheme="majorHAnsi" w:hAnsiTheme="majorHAnsi"/>
        </w:rPr>
        <w:t xml:space="preserve"> </w:t>
      </w:r>
    </w:p>
    <w:p w14:paraId="6F70761E" w14:textId="77777777" w:rsidR="00CF74A5" w:rsidRPr="00E5445C" w:rsidRDefault="00E5445C" w:rsidP="00E5445C">
      <w:pPr>
        <w:pStyle w:val="ListParagraph"/>
        <w:numPr>
          <w:ilvl w:val="0"/>
          <w:numId w:val="26"/>
        </w:num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Do the type of</w:t>
      </w:r>
      <w:r w:rsidR="00CF74A5" w:rsidRPr="00E5445C">
        <w:rPr>
          <w:rFonts w:asciiTheme="majorHAnsi" w:hAnsiTheme="majorHAnsi"/>
        </w:rPr>
        <w:t xml:space="preserve"> car and tires</w:t>
      </w:r>
      <w:r>
        <w:rPr>
          <w:rFonts w:asciiTheme="majorHAnsi" w:hAnsiTheme="majorHAnsi"/>
        </w:rPr>
        <w:t xml:space="preserve"> matter?</w:t>
      </w:r>
      <w:r w:rsidR="00CF74A5" w:rsidRPr="00E5445C">
        <w:rPr>
          <w:rFonts w:asciiTheme="majorHAnsi" w:hAnsiTheme="majorHAnsi"/>
        </w:rPr>
        <w:t xml:space="preserve"> </w:t>
      </w:r>
      <w:r>
        <w:rPr>
          <w:rFonts w:asciiTheme="majorHAnsi" w:hAnsiTheme="majorHAnsi"/>
        </w:rPr>
        <w:t xml:space="preserve">Do </w:t>
      </w:r>
      <w:r w:rsidR="008C73DC" w:rsidRPr="00E5445C">
        <w:rPr>
          <w:rFonts w:asciiTheme="majorHAnsi" w:hAnsiTheme="majorHAnsi"/>
        </w:rPr>
        <w:t xml:space="preserve">road conditions </w:t>
      </w:r>
      <w:r>
        <w:rPr>
          <w:rFonts w:asciiTheme="majorHAnsi" w:hAnsiTheme="majorHAnsi"/>
        </w:rPr>
        <w:t>matter? In the formula on Handout 5, these were accounted for in the “friction coefficient,”</w:t>
      </w:r>
      <w:r w:rsidRPr="00E5445C">
        <w:rPr>
          <w:rFonts w:asciiTheme="majorHAnsi" w:hAnsiTheme="majorHAnsi"/>
          <w:i/>
        </w:rPr>
        <w:t xml:space="preserve"> </w:t>
      </w:r>
      <w:r w:rsidRPr="00E5445C">
        <w:rPr>
          <w:rFonts w:asciiTheme="majorHAnsi" w:hAnsiTheme="majorHAnsi"/>
          <w:i/>
        </w:rPr>
        <w:sym w:font="Symbol" w:char="F06D"/>
      </w:r>
      <w:r>
        <w:rPr>
          <w:rFonts w:asciiTheme="majorHAnsi" w:hAnsiTheme="majorHAnsi"/>
        </w:rPr>
        <w:t>.</w:t>
      </w:r>
    </w:p>
    <w:p w14:paraId="48703D68" w14:textId="77777777" w:rsidR="00CF74A5" w:rsidRPr="00E5445C" w:rsidRDefault="00E5445C" w:rsidP="00E5445C">
      <w:pPr>
        <w:pStyle w:val="ListParagraph"/>
        <w:numPr>
          <w:ilvl w:val="0"/>
          <w:numId w:val="26"/>
        </w:num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What about the time it takes for a driver to apply the brakes once they realize then need to stop or slow down</w:t>
      </w:r>
      <w:r w:rsidR="00CF74A5" w:rsidRPr="00E5445C">
        <w:rPr>
          <w:rFonts w:asciiTheme="majorHAnsi" w:hAnsiTheme="majorHAnsi"/>
        </w:rPr>
        <w:t xml:space="preserve"> </w:t>
      </w:r>
      <w:r>
        <w:rPr>
          <w:rFonts w:asciiTheme="majorHAnsi" w:hAnsiTheme="majorHAnsi"/>
        </w:rPr>
        <w:t xml:space="preserve">(In the formula on Handout 5, this was represented by </w:t>
      </w:r>
      <w:r w:rsidRPr="00E5445C">
        <w:rPr>
          <w:rFonts w:asciiTheme="majorHAnsi" w:hAnsiTheme="majorHAnsi"/>
          <w:i/>
        </w:rPr>
        <w:t>t</w:t>
      </w:r>
      <w:r w:rsidRPr="00E5445C">
        <w:rPr>
          <w:rFonts w:asciiTheme="majorHAnsi" w:hAnsiTheme="majorHAnsi"/>
          <w:i/>
          <w:vertAlign w:val="subscript"/>
        </w:rPr>
        <w:t>p-r</w:t>
      </w:r>
      <w:r>
        <w:rPr>
          <w:rFonts w:asciiTheme="majorHAnsi" w:hAnsiTheme="majorHAnsi"/>
        </w:rPr>
        <w:t>, the “perception-</w:t>
      </w:r>
      <w:r w:rsidR="00CF74A5" w:rsidRPr="00E5445C">
        <w:rPr>
          <w:rFonts w:asciiTheme="majorHAnsi" w:hAnsiTheme="majorHAnsi"/>
        </w:rPr>
        <w:t>reaction time</w:t>
      </w:r>
      <w:r>
        <w:rPr>
          <w:rFonts w:asciiTheme="majorHAnsi" w:hAnsiTheme="majorHAnsi"/>
        </w:rPr>
        <w:t>”)?  Does this vary depending on the age of the driver, or depending on whether the driver is tired or distracted?</w:t>
      </w:r>
    </w:p>
    <w:p w14:paraId="14F096D3" w14:textId="77777777" w:rsidR="008C73DC" w:rsidRPr="003F2772" w:rsidRDefault="008C73DC" w:rsidP="008838D5">
      <w:pPr>
        <w:ind w:left="360"/>
        <w:rPr>
          <w:rFonts w:asciiTheme="majorHAnsi" w:eastAsia="Times New Roman" w:hAnsiTheme="majorHAnsi" w:cs="Times New Roman"/>
          <w:sz w:val="16"/>
          <w:szCs w:val="16"/>
        </w:rPr>
      </w:pPr>
    </w:p>
    <w:p w14:paraId="6CD6E089" w14:textId="77777777" w:rsidR="003F2772" w:rsidRDefault="00901A60" w:rsidP="008838D5">
      <w:pPr>
        <w:ind w:left="360"/>
        <w:rPr>
          <w:rFonts w:asciiTheme="majorHAnsi" w:eastAsia="Times New Roman" w:hAnsiTheme="majorHAnsi" w:cs="Times New Roman"/>
        </w:rPr>
      </w:pPr>
      <w:r>
        <w:rPr>
          <w:rFonts w:asciiTheme="majorHAnsi" w:eastAsia="Times New Roman" w:hAnsiTheme="majorHAnsi" w:cs="Times New Roman"/>
        </w:rPr>
        <w:t>Handout 6: Culminating Product</w:t>
      </w:r>
    </w:p>
    <w:p w14:paraId="0A70D757" w14:textId="77777777" w:rsidR="008838D5" w:rsidRPr="003F2772" w:rsidRDefault="003F2772" w:rsidP="003F2772">
      <w:pPr>
        <w:pStyle w:val="ListParagraph"/>
        <w:numPr>
          <w:ilvl w:val="0"/>
          <w:numId w:val="18"/>
        </w:numPr>
        <w:rPr>
          <w:rFonts w:asciiTheme="majorHAnsi" w:eastAsia="Times New Roman" w:hAnsiTheme="majorHAnsi" w:cs="Times New Roman"/>
        </w:rPr>
      </w:pPr>
      <w:r>
        <w:rPr>
          <w:rFonts w:asciiTheme="majorHAnsi" w:eastAsia="Times New Roman" w:hAnsiTheme="majorHAnsi" w:cs="Times New Roman"/>
        </w:rPr>
        <w:t xml:space="preserve">Provide Handout 6 for students to read the description of what is expected. </w:t>
      </w:r>
    </w:p>
    <w:p w14:paraId="2601E9EB" w14:textId="77777777" w:rsidR="003F2772" w:rsidRDefault="003F2772" w:rsidP="003F2772">
      <w:pPr>
        <w:pStyle w:val="ListParagraph"/>
        <w:numPr>
          <w:ilvl w:val="0"/>
          <w:numId w:val="18"/>
        </w:numPr>
        <w:rPr>
          <w:rFonts w:asciiTheme="majorHAnsi" w:eastAsia="Times New Roman" w:hAnsiTheme="majorHAnsi" w:cs="Times New Roman"/>
        </w:rPr>
      </w:pPr>
      <w:r w:rsidRPr="0067272E">
        <w:rPr>
          <w:rFonts w:asciiTheme="majorHAnsi" w:eastAsia="Times New Roman" w:hAnsiTheme="majorHAnsi" w:cs="Times New Roman"/>
        </w:rPr>
        <w:t>Individually, students compose a recommendation that synthes</w:t>
      </w:r>
      <w:r>
        <w:rPr>
          <w:rFonts w:asciiTheme="majorHAnsi" w:eastAsia="Times New Roman" w:hAnsiTheme="majorHAnsi" w:cs="Times New Roman"/>
        </w:rPr>
        <w:t>izes the relevant mathematics from all work on</w:t>
      </w:r>
      <w:r w:rsidRPr="0067272E">
        <w:rPr>
          <w:rFonts w:asciiTheme="majorHAnsi" w:eastAsia="Times New Roman" w:hAnsiTheme="majorHAnsi" w:cs="Times New Roman"/>
        </w:rPr>
        <w:t xml:space="preserve"> the task </w:t>
      </w:r>
      <w:r>
        <w:rPr>
          <w:rFonts w:asciiTheme="majorHAnsi" w:eastAsia="Times New Roman" w:hAnsiTheme="majorHAnsi" w:cs="Times New Roman"/>
        </w:rPr>
        <w:t xml:space="preserve">so far. Their recommendation should consist of a </w:t>
      </w:r>
      <w:r w:rsidRPr="0067272E">
        <w:rPr>
          <w:rFonts w:asciiTheme="majorHAnsi" w:eastAsia="Times New Roman" w:hAnsiTheme="majorHAnsi" w:cs="Times New Roman"/>
        </w:rPr>
        <w:t>written arg</w:t>
      </w:r>
      <w:r>
        <w:rPr>
          <w:rFonts w:asciiTheme="majorHAnsi" w:eastAsia="Times New Roman" w:hAnsiTheme="majorHAnsi" w:cs="Times New Roman"/>
        </w:rPr>
        <w:t>ument and explanation supported by</w:t>
      </w:r>
      <w:r w:rsidRPr="0067272E">
        <w:rPr>
          <w:rFonts w:asciiTheme="majorHAnsi" w:eastAsia="Times New Roman" w:hAnsiTheme="majorHAnsi" w:cs="Times New Roman"/>
        </w:rPr>
        <w:t xml:space="preserve"> graphs, formulas, diagrams, and</w:t>
      </w:r>
      <w:r>
        <w:rPr>
          <w:rFonts w:asciiTheme="majorHAnsi" w:eastAsia="Times New Roman" w:hAnsiTheme="majorHAnsi" w:cs="Times New Roman"/>
        </w:rPr>
        <w:t xml:space="preserve"> calculations.</w:t>
      </w:r>
    </w:p>
    <w:p w14:paraId="32779086" w14:textId="77777777" w:rsidR="003F2772" w:rsidRPr="003F2772" w:rsidRDefault="003F2772" w:rsidP="003F2772">
      <w:pPr>
        <w:ind w:left="360"/>
        <w:rPr>
          <w:rFonts w:asciiTheme="majorHAnsi" w:eastAsia="Times New Roman" w:hAnsiTheme="majorHAnsi" w:cs="Times New Roman"/>
          <w:sz w:val="16"/>
          <w:szCs w:val="16"/>
        </w:rPr>
      </w:pPr>
    </w:p>
    <w:p w14:paraId="2FF02857" w14:textId="77777777" w:rsidR="008C73DC" w:rsidRPr="008C73DC" w:rsidRDefault="008C73DC" w:rsidP="003F2772">
      <w:pPr>
        <w:ind w:left="360"/>
        <w:rPr>
          <w:rFonts w:asciiTheme="majorHAnsi" w:eastAsia="Times New Roman" w:hAnsiTheme="majorHAnsi" w:cs="Times New Roman"/>
        </w:rPr>
      </w:pPr>
      <w:r w:rsidRPr="008C73DC">
        <w:rPr>
          <w:rFonts w:asciiTheme="majorHAnsi" w:eastAsia="Times New Roman" w:hAnsiTheme="majorHAnsi" w:cs="Times New Roman"/>
        </w:rPr>
        <w:t>Handout 7: Following Distance Guidelines from CA and NY</w:t>
      </w:r>
    </w:p>
    <w:p w14:paraId="2B486C45" w14:textId="77777777" w:rsidR="003F2772" w:rsidRDefault="003F2772" w:rsidP="003F2772">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rPr>
        <w:t xml:space="preserve">Provide Handout 7 for students to review </w:t>
      </w:r>
      <w:r w:rsidRPr="008838D5">
        <w:rPr>
          <w:rFonts w:asciiTheme="majorHAnsi" w:eastAsia="Times New Roman" w:hAnsiTheme="majorHAnsi" w:cs="Times New Roman"/>
        </w:rPr>
        <w:t xml:space="preserve">the guidelines published by </w:t>
      </w:r>
      <w:r>
        <w:rPr>
          <w:rFonts w:asciiTheme="majorHAnsi" w:eastAsia="Times New Roman" w:hAnsiTheme="majorHAnsi" w:cs="Times New Roman"/>
        </w:rPr>
        <w:t xml:space="preserve">the </w:t>
      </w:r>
      <w:r w:rsidRPr="008838D5">
        <w:rPr>
          <w:rFonts w:asciiTheme="majorHAnsi" w:eastAsia="Times New Roman" w:hAnsiTheme="majorHAnsi" w:cs="Times New Roman"/>
        </w:rPr>
        <w:t>N</w:t>
      </w:r>
      <w:r>
        <w:rPr>
          <w:rFonts w:asciiTheme="majorHAnsi" w:eastAsia="Times New Roman" w:hAnsiTheme="majorHAnsi" w:cs="Times New Roman"/>
        </w:rPr>
        <w:t xml:space="preserve">ew </w:t>
      </w:r>
      <w:r w:rsidRPr="008838D5">
        <w:rPr>
          <w:rFonts w:asciiTheme="majorHAnsi" w:eastAsia="Times New Roman" w:hAnsiTheme="majorHAnsi" w:cs="Times New Roman"/>
        </w:rPr>
        <w:t>Y</w:t>
      </w:r>
      <w:r>
        <w:rPr>
          <w:rFonts w:asciiTheme="majorHAnsi" w:eastAsia="Times New Roman" w:hAnsiTheme="majorHAnsi" w:cs="Times New Roman"/>
        </w:rPr>
        <w:t>ork and California</w:t>
      </w:r>
      <w:r w:rsidRPr="008838D5">
        <w:rPr>
          <w:rFonts w:asciiTheme="majorHAnsi" w:eastAsia="Times New Roman" w:hAnsiTheme="majorHAnsi" w:cs="Times New Roman"/>
        </w:rPr>
        <w:t xml:space="preserve"> Departments of Motor Vehicles</w:t>
      </w:r>
      <w:r>
        <w:rPr>
          <w:rFonts w:asciiTheme="majorHAnsi" w:eastAsia="Times New Roman" w:hAnsiTheme="majorHAnsi" w:cs="Times New Roman"/>
        </w:rPr>
        <w:t>. (O</w:t>
      </w:r>
      <w:r w:rsidRPr="008838D5">
        <w:rPr>
          <w:rFonts w:asciiTheme="majorHAnsi" w:eastAsia="Times New Roman" w:hAnsiTheme="majorHAnsi" w:cs="Times New Roman"/>
        </w:rPr>
        <w:t xml:space="preserve">nline research </w:t>
      </w:r>
      <w:r>
        <w:rPr>
          <w:rFonts w:asciiTheme="majorHAnsi" w:eastAsia="Times New Roman" w:hAnsiTheme="majorHAnsi" w:cs="Times New Roman"/>
        </w:rPr>
        <w:t xml:space="preserve">is </w:t>
      </w:r>
      <w:r w:rsidRPr="008838D5">
        <w:rPr>
          <w:rFonts w:asciiTheme="majorHAnsi" w:eastAsia="Times New Roman" w:hAnsiTheme="majorHAnsi" w:cs="Times New Roman"/>
        </w:rPr>
        <w:t xml:space="preserve">also </w:t>
      </w:r>
      <w:r>
        <w:rPr>
          <w:rFonts w:asciiTheme="majorHAnsi" w:eastAsia="Times New Roman" w:hAnsiTheme="majorHAnsi" w:cs="Times New Roman"/>
        </w:rPr>
        <w:t>an option, to extend comparison to other states’ guidelines.)</w:t>
      </w:r>
    </w:p>
    <w:p w14:paraId="146E64AB" w14:textId="77777777" w:rsidR="003F2772" w:rsidRPr="003F2772" w:rsidRDefault="003F2772" w:rsidP="00CF74A5">
      <w:pPr>
        <w:ind w:left="360"/>
        <w:rPr>
          <w:rFonts w:asciiTheme="majorHAnsi" w:eastAsia="Times New Roman" w:hAnsiTheme="majorHAnsi" w:cs="Times New Roman"/>
          <w:sz w:val="16"/>
          <w:szCs w:val="16"/>
        </w:rPr>
      </w:pPr>
    </w:p>
    <w:p w14:paraId="6A18A02D" w14:textId="77777777" w:rsidR="00CF74A5" w:rsidRPr="00CF74A5" w:rsidRDefault="00CF74A5" w:rsidP="00CF74A5">
      <w:pPr>
        <w:ind w:left="360"/>
        <w:rPr>
          <w:rFonts w:asciiTheme="majorHAnsi" w:eastAsia="Times New Roman" w:hAnsiTheme="majorHAnsi" w:cs="Times New Roman"/>
        </w:rPr>
      </w:pPr>
      <w:r w:rsidRPr="00CF74A5">
        <w:rPr>
          <w:rFonts w:asciiTheme="majorHAnsi" w:eastAsia="Times New Roman" w:hAnsiTheme="majorHAnsi" w:cs="Times New Roman"/>
        </w:rPr>
        <w:t>Ha</w:t>
      </w:r>
      <w:r w:rsidR="008C73DC">
        <w:rPr>
          <w:rFonts w:asciiTheme="majorHAnsi" w:eastAsia="Times New Roman" w:hAnsiTheme="majorHAnsi" w:cs="Times New Roman"/>
        </w:rPr>
        <w:t>ndout 8</w:t>
      </w:r>
      <w:r w:rsidRPr="00CF74A5">
        <w:rPr>
          <w:rFonts w:asciiTheme="majorHAnsi" w:eastAsia="Times New Roman" w:hAnsiTheme="majorHAnsi" w:cs="Times New Roman"/>
        </w:rPr>
        <w:t>: Three Scenarios to Consider</w:t>
      </w:r>
      <w:r w:rsidR="00F8528F">
        <w:rPr>
          <w:rFonts w:asciiTheme="majorHAnsi" w:eastAsia="Times New Roman" w:hAnsiTheme="majorHAnsi" w:cs="Times New Roman"/>
        </w:rPr>
        <w:t xml:space="preserve"> (Optional)</w:t>
      </w:r>
    </w:p>
    <w:p w14:paraId="4DC5D70E" w14:textId="77777777" w:rsidR="00CF74A5" w:rsidRDefault="003F2772" w:rsidP="008838D5">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rPr>
        <w:t xml:space="preserve">Provide Handout 8 to support further thinking about the mathematics of the situation as students begin to develop their recommendations. </w:t>
      </w:r>
    </w:p>
    <w:p w14:paraId="39D825D4" w14:textId="77777777" w:rsidR="003F2772" w:rsidRDefault="003F2772" w:rsidP="008838D5">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rPr>
        <w:t xml:space="preserve">The purpose of these scenarios is to provide a structure for students to investigate the effects of different parameters and variables: speed, following distance, friction coefficient, and perception-reaction time. </w:t>
      </w:r>
    </w:p>
    <w:p w14:paraId="34300584" w14:textId="77777777" w:rsidR="003F2772" w:rsidRDefault="003F2772" w:rsidP="008838D5">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rPr>
        <w:t xml:space="preserve">This handout should be considered optional; some students may perform better when relying on their own approach to the mathematics of the situation. </w:t>
      </w:r>
    </w:p>
    <w:p w14:paraId="31506814" w14:textId="77777777" w:rsidR="00D16F5C" w:rsidRPr="00C279B8" w:rsidRDefault="00D16F5C" w:rsidP="003F2772">
      <w:pPr>
        <w:rPr>
          <w:rFonts w:asciiTheme="majorHAnsi" w:eastAsia="Times New Roman" w:hAnsiTheme="majorHAnsi" w:cs="Times New Roman"/>
        </w:rPr>
      </w:pPr>
    </w:p>
    <w:p w14:paraId="74B599E9"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5DE66E5" w14:textId="77777777" w:rsidR="00317D15" w:rsidRPr="00317D15" w:rsidRDefault="009D0973" w:rsidP="009F55ED">
      <w:pPr>
        <w:tabs>
          <w:tab w:val="left" w:pos="360"/>
        </w:tabs>
        <w:ind w:left="360"/>
        <w:rPr>
          <w:rFonts w:asciiTheme="majorHAnsi" w:hAnsiTheme="majorHAnsi"/>
        </w:rPr>
      </w:pPr>
      <w:r>
        <w:rPr>
          <w:rFonts w:asciiTheme="majorHAnsi" w:hAnsiTheme="majorHAnsi"/>
        </w:rPr>
        <w:t>As students work in pairs and groups on Handout 2B, p</w:t>
      </w:r>
      <w:r w:rsidR="006B15AC">
        <w:rPr>
          <w:rFonts w:asciiTheme="majorHAnsi" w:hAnsiTheme="majorHAnsi"/>
        </w:rPr>
        <w:t xml:space="preserve">rovide each </w:t>
      </w:r>
      <w:r>
        <w:rPr>
          <w:rFonts w:asciiTheme="majorHAnsi" w:hAnsiTheme="majorHAnsi"/>
        </w:rPr>
        <w:t>pair/</w:t>
      </w:r>
      <w:r w:rsidR="006B15AC">
        <w:rPr>
          <w:rFonts w:asciiTheme="majorHAnsi" w:hAnsiTheme="majorHAnsi"/>
        </w:rPr>
        <w:t xml:space="preserve">group with </w:t>
      </w:r>
      <w:r>
        <w:rPr>
          <w:rFonts w:asciiTheme="majorHAnsi" w:hAnsiTheme="majorHAnsi"/>
        </w:rPr>
        <w:t>a copy of the</w:t>
      </w:r>
      <w:r w:rsidR="006B15AC">
        <w:rPr>
          <w:rFonts w:asciiTheme="majorHAnsi" w:hAnsiTheme="majorHAnsi"/>
        </w:rPr>
        <w:t xml:space="preserve"> </w:t>
      </w:r>
      <w:r w:rsidR="006B15AC" w:rsidRPr="009D0973">
        <w:rPr>
          <w:rFonts w:asciiTheme="majorHAnsi" w:hAnsiTheme="majorHAnsi"/>
          <w:i/>
        </w:rPr>
        <w:t>Student Ideas</w:t>
      </w:r>
      <w:r>
        <w:rPr>
          <w:rFonts w:asciiTheme="majorHAnsi" w:hAnsiTheme="majorHAnsi"/>
        </w:rPr>
        <w:t xml:space="preserve"> sheet (empty speech/thought bubbles) for their own use.</w:t>
      </w:r>
      <w:r w:rsidR="006B15AC">
        <w:rPr>
          <w:rFonts w:asciiTheme="majorHAnsi" w:hAnsiTheme="majorHAnsi"/>
        </w:rPr>
        <w:t xml:space="preserve"> This provides students with an optional tool </w:t>
      </w:r>
      <w:r>
        <w:rPr>
          <w:rFonts w:asciiTheme="majorHAnsi" w:hAnsiTheme="majorHAnsi"/>
        </w:rPr>
        <w:t>for</w:t>
      </w:r>
      <w:r w:rsidR="006B15AC">
        <w:rPr>
          <w:rFonts w:asciiTheme="majorHAnsi" w:hAnsiTheme="majorHAnsi"/>
        </w:rPr>
        <w:t xml:space="preserve"> recording comments/questions from their group-mates and/or their own ideas. </w:t>
      </w:r>
      <w:r>
        <w:rPr>
          <w:rFonts w:asciiTheme="majorHAnsi" w:hAnsiTheme="majorHAnsi"/>
        </w:rPr>
        <w:t xml:space="preserve">Instruct them to use the sheet as a listening tool for hearing things that make sense to them (or a thinking tool to record their own ideas) as they work together on the problem. Tell students you will collect any sheets students want to submit, and may use them to help focus a whole-class discussion about the relationship shown in the table. Then collect and review any sheets students want to submit, and present these to the class during the closing discussion for Part A to motivate the development of students’ thinking as they head into Part B. </w:t>
      </w:r>
    </w:p>
    <w:p w14:paraId="701E44B7" w14:textId="77777777" w:rsidR="00317D15" w:rsidRPr="00317D15" w:rsidRDefault="00317D15" w:rsidP="009F55ED">
      <w:pPr>
        <w:tabs>
          <w:tab w:val="left" w:pos="360"/>
        </w:tabs>
        <w:ind w:left="360"/>
        <w:rPr>
          <w:rFonts w:asciiTheme="majorHAnsi" w:hAnsiTheme="majorHAnsi"/>
        </w:rPr>
      </w:pPr>
    </w:p>
    <w:p w14:paraId="543F257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158DA30C" w14:textId="77777777" w:rsidR="00317D15" w:rsidRPr="00317D15" w:rsidRDefault="006B15AC" w:rsidP="009F55ED">
      <w:pPr>
        <w:tabs>
          <w:tab w:val="left" w:pos="360"/>
        </w:tabs>
        <w:ind w:left="360"/>
        <w:rPr>
          <w:rFonts w:asciiTheme="majorHAnsi" w:hAnsiTheme="majorHAnsi"/>
        </w:rPr>
      </w:pPr>
      <w:r>
        <w:rPr>
          <w:rFonts w:asciiTheme="majorHAnsi" w:hAnsiTheme="majorHAnsi"/>
        </w:rPr>
        <w:t>Ask students to explore the consequences of using a linear, quadratic</w:t>
      </w:r>
      <w:r w:rsidR="00D16F5C">
        <w:rPr>
          <w:rFonts w:asciiTheme="majorHAnsi" w:hAnsiTheme="majorHAnsi"/>
        </w:rPr>
        <w:t>,</w:t>
      </w:r>
      <w:r>
        <w:rPr>
          <w:rFonts w:asciiTheme="majorHAnsi" w:hAnsiTheme="majorHAnsi"/>
        </w:rPr>
        <w:t xml:space="preserve"> and exponential function to model the relationship between speed and distance using the braking distance data in the table or using data on braking distance for other vehicles found through research. Make a prediction first: which model will yield the greatest braking distance for a speed of 25mph? 65 mph? </w:t>
      </w:r>
    </w:p>
    <w:p w14:paraId="75B4C225" w14:textId="77777777" w:rsidR="00317D15" w:rsidRPr="00317D15" w:rsidRDefault="00317D15" w:rsidP="009F55ED">
      <w:pPr>
        <w:tabs>
          <w:tab w:val="left" w:pos="360"/>
        </w:tabs>
        <w:ind w:left="360"/>
        <w:rPr>
          <w:rFonts w:asciiTheme="majorHAnsi" w:hAnsiTheme="majorHAnsi"/>
        </w:rPr>
      </w:pPr>
    </w:p>
    <w:p w14:paraId="32890DE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4EE68E76"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9D0973">
        <w:rPr>
          <w:rFonts w:asciiTheme="majorHAnsi" w:hAnsiTheme="majorHAnsi"/>
        </w:rPr>
        <w:t>SCALE Math Performance Assessment Rubric (Grades 9-12).</w:t>
      </w:r>
    </w:p>
    <w:p w14:paraId="7DF42C44"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15"/>
      <w:footerReference w:type="even" r:id="rId16"/>
      <w:footerReference w:type="defaul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DD98A" w14:textId="77777777" w:rsidR="006C3411" w:rsidRDefault="006C3411" w:rsidP="005A034A">
      <w:r>
        <w:separator/>
      </w:r>
    </w:p>
  </w:endnote>
  <w:endnote w:type="continuationSeparator" w:id="0">
    <w:p w14:paraId="49BD69DC" w14:textId="77777777" w:rsidR="006C3411" w:rsidRDefault="006C341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9F30" w14:textId="77777777" w:rsidR="003F2772" w:rsidRDefault="003F2772" w:rsidP="00CB0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AD8EC" w14:textId="77777777" w:rsidR="003F2772" w:rsidRDefault="003F2772"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A862" w14:textId="40D39D92" w:rsidR="00975A20" w:rsidRPr="00975A20" w:rsidRDefault="00975A20" w:rsidP="00975A20">
    <w:pPr>
      <w:pStyle w:val="Footer"/>
      <w:framePr w:wrap="around" w:vAnchor="text" w:hAnchor="page" w:x="10609" w:y="738"/>
      <w:rPr>
        <w:rStyle w:val="PageNumber"/>
        <w:rFonts w:asciiTheme="majorHAnsi" w:hAnsiTheme="majorHAnsi"/>
        <w:sz w:val="18"/>
        <w:szCs w:val="18"/>
      </w:rPr>
    </w:pPr>
    <w:r w:rsidRPr="00975A20">
      <w:rPr>
        <w:rStyle w:val="PageNumber"/>
        <w:rFonts w:asciiTheme="majorHAnsi" w:hAnsiTheme="majorHAnsi"/>
        <w:sz w:val="18"/>
        <w:szCs w:val="18"/>
      </w:rPr>
      <w:fldChar w:fldCharType="begin"/>
    </w:r>
    <w:r w:rsidRPr="00975A20">
      <w:rPr>
        <w:rStyle w:val="PageNumber"/>
        <w:rFonts w:asciiTheme="majorHAnsi" w:hAnsiTheme="majorHAnsi"/>
        <w:sz w:val="18"/>
        <w:szCs w:val="18"/>
      </w:rPr>
      <w:instrText xml:space="preserve">PAGE  </w:instrText>
    </w:r>
    <w:r w:rsidRPr="00975A20">
      <w:rPr>
        <w:rStyle w:val="PageNumber"/>
        <w:rFonts w:asciiTheme="majorHAnsi" w:hAnsiTheme="majorHAnsi"/>
        <w:sz w:val="18"/>
        <w:szCs w:val="18"/>
      </w:rPr>
      <w:fldChar w:fldCharType="separate"/>
    </w:r>
    <w:r w:rsidR="00AF20DB">
      <w:rPr>
        <w:rStyle w:val="PageNumber"/>
        <w:rFonts w:asciiTheme="majorHAnsi" w:hAnsiTheme="majorHAnsi"/>
        <w:noProof/>
        <w:sz w:val="18"/>
        <w:szCs w:val="18"/>
      </w:rPr>
      <w:t>1</w:t>
    </w:r>
    <w:r w:rsidRPr="00975A20">
      <w:rPr>
        <w:rStyle w:val="PageNumber"/>
        <w:rFonts w:asciiTheme="majorHAnsi" w:hAnsiTheme="majorHAnsi"/>
        <w:sz w:val="18"/>
        <w:szCs w:val="18"/>
      </w:rPr>
      <w:fldChar w:fldCharType="end"/>
    </w:r>
  </w:p>
  <w:p w14:paraId="199437C8" w14:textId="58DE209E" w:rsidR="003F2772" w:rsidRPr="00975A20" w:rsidRDefault="00975A20" w:rsidP="00975A20">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40618BD7" wp14:editId="793E8AF2">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975A20">
      <w:rPr>
        <w:rFonts w:asciiTheme="majorHAnsi" w:eastAsia="Times New Roman" w:hAnsiTheme="majorHAnsi" w:cs="Times New Roman"/>
        <w:sz w:val="18"/>
        <w:szCs w:val="18"/>
        <w:shd w:val="clear" w:color="auto" w:fill="FFFFFF"/>
      </w:rPr>
      <w:br/>
      <w:t xml:space="preserve">© 2015 by The Board of Trustees of The Leland Stanford University. This work is licensed under a </w:t>
    </w:r>
    <w:hyperlink r:id="rId2"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sidR="00320FC1">
      <w:rPr>
        <w:rFonts w:asciiTheme="majorHAnsi" w:hAnsiTheme="majorHAnsi"/>
        <w:sz w:val="18"/>
        <w:szCs w:val="18"/>
      </w:rPr>
      <w:t>Kari Kokka and Vinci Daro</w:t>
    </w:r>
    <w:r w:rsidR="00320FC1" w:rsidRPr="00975A20">
      <w:rPr>
        <w:rFonts w:asciiTheme="majorHAnsi" w:hAnsiTheme="majorHAnsi"/>
        <w:sz w:val="18"/>
        <w:szCs w:val="18"/>
      </w:rPr>
      <w:t xml:space="preserve"> </w:t>
    </w:r>
    <w:r w:rsidR="00320FC1">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2D73" w14:textId="77777777" w:rsidR="003F2772" w:rsidRPr="005A034A" w:rsidRDefault="003F277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32D0731D" w14:textId="77777777" w:rsidR="003F2772" w:rsidRPr="005A034A" w:rsidRDefault="003F277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503B9" w14:textId="77777777" w:rsidR="006C3411" w:rsidRDefault="006C3411" w:rsidP="005A034A">
      <w:r>
        <w:separator/>
      </w:r>
    </w:p>
  </w:footnote>
  <w:footnote w:type="continuationSeparator" w:id="0">
    <w:p w14:paraId="4801D72E" w14:textId="77777777" w:rsidR="006C3411" w:rsidRDefault="006C3411"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48EA" w14:textId="77777777" w:rsidR="00975A20" w:rsidRPr="002778D3" w:rsidRDefault="00975A20" w:rsidP="00975A20">
    <w:pPr>
      <w:pStyle w:val="Header"/>
    </w:pPr>
    <w:r w:rsidRPr="00B41BA4">
      <w:rPr>
        <w:noProof/>
        <w:sz w:val="32"/>
        <w:szCs w:val="32"/>
        <w:lang w:eastAsia="zh-CN"/>
      </w:rPr>
      <w:drawing>
        <wp:inline distT="0" distB="0" distL="0" distR="0" wp14:anchorId="5CBB8E4E" wp14:editId="224F354F">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53BCCB8C" wp14:editId="0CD9AE60">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16035DA9" wp14:editId="1A2CEC7F">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693A025C" w14:textId="77777777" w:rsidR="00975A20" w:rsidRPr="00644C4C" w:rsidRDefault="00975A20" w:rsidP="00975A20">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2D0C85FC" w14:textId="77777777" w:rsidR="003F2772" w:rsidRPr="00975A20" w:rsidRDefault="003F2772" w:rsidP="00975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3E0"/>
    <w:multiLevelType w:val="hybridMultilevel"/>
    <w:tmpl w:val="FD08B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835F4"/>
    <w:multiLevelType w:val="hybridMultilevel"/>
    <w:tmpl w:val="01E28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274B2"/>
    <w:multiLevelType w:val="hybridMultilevel"/>
    <w:tmpl w:val="067C2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8E7C66"/>
    <w:multiLevelType w:val="hybridMultilevel"/>
    <w:tmpl w:val="4072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E079C"/>
    <w:multiLevelType w:val="hybridMultilevel"/>
    <w:tmpl w:val="EC60A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C8010D"/>
    <w:multiLevelType w:val="hybridMultilevel"/>
    <w:tmpl w:val="9A3C7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92E29"/>
    <w:multiLevelType w:val="hybridMultilevel"/>
    <w:tmpl w:val="1CA8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E71A5"/>
    <w:multiLevelType w:val="hybridMultilevel"/>
    <w:tmpl w:val="200C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2335C"/>
    <w:multiLevelType w:val="hybridMultilevel"/>
    <w:tmpl w:val="36442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A6DD9"/>
    <w:multiLevelType w:val="hybridMultilevel"/>
    <w:tmpl w:val="C2C2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0F543E"/>
    <w:multiLevelType w:val="hybridMultilevel"/>
    <w:tmpl w:val="311E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886697"/>
    <w:multiLevelType w:val="hybridMultilevel"/>
    <w:tmpl w:val="0AE2C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0D0DE4"/>
    <w:multiLevelType w:val="hybridMultilevel"/>
    <w:tmpl w:val="10B07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854BD"/>
    <w:multiLevelType w:val="hybridMultilevel"/>
    <w:tmpl w:val="44E0C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EA1C29"/>
    <w:multiLevelType w:val="hybridMultilevel"/>
    <w:tmpl w:val="2CE0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F2F18"/>
    <w:multiLevelType w:val="hybridMultilevel"/>
    <w:tmpl w:val="CB3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94B0D31"/>
    <w:multiLevelType w:val="hybridMultilevel"/>
    <w:tmpl w:val="8780C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893A94"/>
    <w:multiLevelType w:val="hybridMultilevel"/>
    <w:tmpl w:val="286873BC"/>
    <w:lvl w:ilvl="0" w:tplc="5E1CE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0"/>
  </w:num>
  <w:num w:numId="3">
    <w:abstractNumId w:val="2"/>
  </w:num>
  <w:num w:numId="4">
    <w:abstractNumId w:val="21"/>
  </w:num>
  <w:num w:numId="5">
    <w:abstractNumId w:val="16"/>
  </w:num>
  <w:num w:numId="6">
    <w:abstractNumId w:val="23"/>
  </w:num>
  <w:num w:numId="7">
    <w:abstractNumId w:val="7"/>
  </w:num>
  <w:num w:numId="8">
    <w:abstractNumId w:val="19"/>
  </w:num>
  <w:num w:numId="9">
    <w:abstractNumId w:val="8"/>
  </w:num>
  <w:num w:numId="10">
    <w:abstractNumId w:val="4"/>
  </w:num>
  <w:num w:numId="11">
    <w:abstractNumId w:val="9"/>
  </w:num>
  <w:num w:numId="12">
    <w:abstractNumId w:val="3"/>
  </w:num>
  <w:num w:numId="13">
    <w:abstractNumId w:val="12"/>
  </w:num>
  <w:num w:numId="14">
    <w:abstractNumId w:val="14"/>
  </w:num>
  <w:num w:numId="15">
    <w:abstractNumId w:val="13"/>
  </w:num>
  <w:num w:numId="16">
    <w:abstractNumId w:val="5"/>
  </w:num>
  <w:num w:numId="17">
    <w:abstractNumId w:val="18"/>
  </w:num>
  <w:num w:numId="18">
    <w:abstractNumId w:val="0"/>
  </w:num>
  <w:num w:numId="19">
    <w:abstractNumId w:val="22"/>
  </w:num>
  <w:num w:numId="20">
    <w:abstractNumId w:val="1"/>
  </w:num>
  <w:num w:numId="21">
    <w:abstractNumId w:val="24"/>
  </w:num>
  <w:num w:numId="22">
    <w:abstractNumId w:val="15"/>
  </w:num>
  <w:num w:numId="23">
    <w:abstractNumId w:val="17"/>
  </w:num>
  <w:num w:numId="24">
    <w:abstractNumId w:val="6"/>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42D9A"/>
    <w:rsid w:val="00072F0D"/>
    <w:rsid w:val="0008386D"/>
    <w:rsid w:val="000C27EF"/>
    <w:rsid w:val="000D02AA"/>
    <w:rsid w:val="00170787"/>
    <w:rsid w:val="00170BA9"/>
    <w:rsid w:val="001849DF"/>
    <w:rsid w:val="00186F88"/>
    <w:rsid w:val="00187039"/>
    <w:rsid w:val="00195761"/>
    <w:rsid w:val="001C077F"/>
    <w:rsid w:val="001D1FAC"/>
    <w:rsid w:val="001D22FA"/>
    <w:rsid w:val="001D308B"/>
    <w:rsid w:val="002421EB"/>
    <w:rsid w:val="00260936"/>
    <w:rsid w:val="00264D7B"/>
    <w:rsid w:val="00285D1D"/>
    <w:rsid w:val="00294337"/>
    <w:rsid w:val="002A0B8D"/>
    <w:rsid w:val="002C6502"/>
    <w:rsid w:val="002E0E70"/>
    <w:rsid w:val="00316739"/>
    <w:rsid w:val="00317D15"/>
    <w:rsid w:val="00320FC1"/>
    <w:rsid w:val="00325A0A"/>
    <w:rsid w:val="00326AD5"/>
    <w:rsid w:val="003310FC"/>
    <w:rsid w:val="003328BC"/>
    <w:rsid w:val="00340C2E"/>
    <w:rsid w:val="00357018"/>
    <w:rsid w:val="00394D96"/>
    <w:rsid w:val="003B5816"/>
    <w:rsid w:val="003C62F9"/>
    <w:rsid w:val="003E3071"/>
    <w:rsid w:val="003F2772"/>
    <w:rsid w:val="00410A27"/>
    <w:rsid w:val="00430100"/>
    <w:rsid w:val="004353BD"/>
    <w:rsid w:val="004414B2"/>
    <w:rsid w:val="0044199B"/>
    <w:rsid w:val="0044575A"/>
    <w:rsid w:val="004478C6"/>
    <w:rsid w:val="00481095"/>
    <w:rsid w:val="00522628"/>
    <w:rsid w:val="0057546C"/>
    <w:rsid w:val="005A034A"/>
    <w:rsid w:val="005A0421"/>
    <w:rsid w:val="005C0950"/>
    <w:rsid w:val="005D26AD"/>
    <w:rsid w:val="005F4E39"/>
    <w:rsid w:val="005F60A0"/>
    <w:rsid w:val="006047CC"/>
    <w:rsid w:val="00606617"/>
    <w:rsid w:val="00610449"/>
    <w:rsid w:val="00610717"/>
    <w:rsid w:val="0064593F"/>
    <w:rsid w:val="0068620A"/>
    <w:rsid w:val="00686567"/>
    <w:rsid w:val="006B15AC"/>
    <w:rsid w:val="006B6540"/>
    <w:rsid w:val="006C3411"/>
    <w:rsid w:val="006C4B31"/>
    <w:rsid w:val="006E07B5"/>
    <w:rsid w:val="007049E0"/>
    <w:rsid w:val="007126A7"/>
    <w:rsid w:val="007139CE"/>
    <w:rsid w:val="00714D52"/>
    <w:rsid w:val="00762434"/>
    <w:rsid w:val="00786157"/>
    <w:rsid w:val="00787738"/>
    <w:rsid w:val="007A2D9D"/>
    <w:rsid w:val="007A30C6"/>
    <w:rsid w:val="007B02A3"/>
    <w:rsid w:val="007D7F4D"/>
    <w:rsid w:val="008163F6"/>
    <w:rsid w:val="008500E6"/>
    <w:rsid w:val="008838D5"/>
    <w:rsid w:val="008C0855"/>
    <w:rsid w:val="008C301C"/>
    <w:rsid w:val="008C73DC"/>
    <w:rsid w:val="008F48AD"/>
    <w:rsid w:val="008F5826"/>
    <w:rsid w:val="00901A60"/>
    <w:rsid w:val="00933675"/>
    <w:rsid w:val="009415D9"/>
    <w:rsid w:val="00944928"/>
    <w:rsid w:val="0096409C"/>
    <w:rsid w:val="00975A20"/>
    <w:rsid w:val="00982389"/>
    <w:rsid w:val="009B2D4B"/>
    <w:rsid w:val="009D0973"/>
    <w:rsid w:val="009E55D0"/>
    <w:rsid w:val="009E718A"/>
    <w:rsid w:val="009F55ED"/>
    <w:rsid w:val="00A16AB4"/>
    <w:rsid w:val="00A31FFA"/>
    <w:rsid w:val="00A51929"/>
    <w:rsid w:val="00A51EF3"/>
    <w:rsid w:val="00A52262"/>
    <w:rsid w:val="00A665D0"/>
    <w:rsid w:val="00A666FC"/>
    <w:rsid w:val="00AA1415"/>
    <w:rsid w:val="00AE30D7"/>
    <w:rsid w:val="00AF20DB"/>
    <w:rsid w:val="00AF2A6F"/>
    <w:rsid w:val="00B27A06"/>
    <w:rsid w:val="00B37AA8"/>
    <w:rsid w:val="00B4067E"/>
    <w:rsid w:val="00B56CB4"/>
    <w:rsid w:val="00B618E4"/>
    <w:rsid w:val="00B70AFF"/>
    <w:rsid w:val="00B740F7"/>
    <w:rsid w:val="00BB1F42"/>
    <w:rsid w:val="00BB75C6"/>
    <w:rsid w:val="00BD47F2"/>
    <w:rsid w:val="00BF31CF"/>
    <w:rsid w:val="00C279B8"/>
    <w:rsid w:val="00C6419D"/>
    <w:rsid w:val="00C64B7C"/>
    <w:rsid w:val="00C66F8D"/>
    <w:rsid w:val="00C961DD"/>
    <w:rsid w:val="00CB0546"/>
    <w:rsid w:val="00CB34DD"/>
    <w:rsid w:val="00CC5178"/>
    <w:rsid w:val="00CC5468"/>
    <w:rsid w:val="00CD4DD3"/>
    <w:rsid w:val="00CE6392"/>
    <w:rsid w:val="00CF74A5"/>
    <w:rsid w:val="00D11771"/>
    <w:rsid w:val="00D16F5C"/>
    <w:rsid w:val="00D37CC8"/>
    <w:rsid w:val="00D5253B"/>
    <w:rsid w:val="00D631FF"/>
    <w:rsid w:val="00D67EB7"/>
    <w:rsid w:val="00D70D47"/>
    <w:rsid w:val="00D75418"/>
    <w:rsid w:val="00D92CDC"/>
    <w:rsid w:val="00DC3CEC"/>
    <w:rsid w:val="00DC4CA2"/>
    <w:rsid w:val="00DD429D"/>
    <w:rsid w:val="00DE19B3"/>
    <w:rsid w:val="00DF213F"/>
    <w:rsid w:val="00E01EF4"/>
    <w:rsid w:val="00E30BEE"/>
    <w:rsid w:val="00E4377C"/>
    <w:rsid w:val="00E5445C"/>
    <w:rsid w:val="00E91FA8"/>
    <w:rsid w:val="00E95259"/>
    <w:rsid w:val="00E975C5"/>
    <w:rsid w:val="00EC1251"/>
    <w:rsid w:val="00EF6B2A"/>
    <w:rsid w:val="00F0229E"/>
    <w:rsid w:val="00F07FE2"/>
    <w:rsid w:val="00F159F6"/>
    <w:rsid w:val="00F163FA"/>
    <w:rsid w:val="00F26430"/>
    <w:rsid w:val="00F352BB"/>
    <w:rsid w:val="00F8528F"/>
    <w:rsid w:val="00FD3D07"/>
    <w:rsid w:val="00FE1DE1"/>
    <w:rsid w:val="00FF107E"/>
    <w:rsid w:val="00FF3BE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723B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paragraph" w:styleId="Heading4">
    <w:name w:val="heading 4"/>
    <w:basedOn w:val="Normal"/>
    <w:next w:val="Normal"/>
    <w:link w:val="Heading4Char"/>
    <w:uiPriority w:val="9"/>
    <w:unhideWhenUsed/>
    <w:qFormat/>
    <w:rsid w:val="00EC12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4Char">
    <w:name w:val="Heading 4 Char"/>
    <w:basedOn w:val="DefaultParagraphFont"/>
    <w:link w:val="Heading4"/>
    <w:uiPriority w:val="9"/>
    <w:rsid w:val="00EC1251"/>
    <w:rPr>
      <w:rFonts w:asciiTheme="majorHAnsi" w:eastAsiaTheme="majorEastAsia" w:hAnsiTheme="majorHAnsi" w:cstheme="majorBidi"/>
      <w:b/>
      <w:bCs/>
      <w:i/>
      <w:iCs/>
      <w:color w:val="4F81BD" w:themeColor="accent1"/>
    </w:rPr>
  </w:style>
  <w:style w:type="paragraph" w:customStyle="1" w:styleId="p1">
    <w:name w:val="p1"/>
    <w:basedOn w:val="Normal"/>
    <w:rsid w:val="00FE1DE1"/>
    <w:rPr>
      <w:rFonts w:ascii="Helvetica Neue" w:hAnsi="Helvetica Neue" w:cs="Times New Roman"/>
      <w:color w:val="E4AF0A"/>
      <w:sz w:val="18"/>
      <w:szCs w:val="18"/>
      <w:lang w:eastAsia="ja-JP"/>
    </w:rPr>
  </w:style>
  <w:style w:type="character" w:customStyle="1" w:styleId="s1">
    <w:name w:val="s1"/>
    <w:basedOn w:val="DefaultParagraphFont"/>
    <w:rsid w:val="00FE1DE1"/>
    <w:rPr>
      <w:color w:val="454545"/>
    </w:rPr>
  </w:style>
  <w:style w:type="character" w:customStyle="1" w:styleId="s2">
    <w:name w:val="s2"/>
    <w:basedOn w:val="DefaultParagraphFont"/>
    <w:rsid w:val="00FE1DE1"/>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Practice/MP3/" TargetMode="External"/><Relationship Id="rId13" Type="http://schemas.openxmlformats.org/officeDocument/2006/relationships/hyperlink" Target="http://www.corestandards.org/Math/Practice/MP6/"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restandards.org/Math/Practice/MP2/" TargetMode="External"/><Relationship Id="rId12" Type="http://schemas.openxmlformats.org/officeDocument/2006/relationships/hyperlink" Target="http://www.corestandards.org/Math/Practice/MP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Math/Practice/MP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restandards.org/Math/Content/HSA/CED/A/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estandards.org/Math/Practice/MP4/" TargetMode="External"/><Relationship Id="rId14" Type="http://schemas.openxmlformats.org/officeDocument/2006/relationships/hyperlink" Target="http://www.corestandards.org/Math/Practice/MP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5</cp:revision>
  <dcterms:created xsi:type="dcterms:W3CDTF">2017-04-18T22:55:00Z</dcterms:created>
  <dcterms:modified xsi:type="dcterms:W3CDTF">2017-04-24T23:49:00Z</dcterms:modified>
</cp:coreProperties>
</file>