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EAAC7" w14:textId="51E877C5"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00136">
        <w:rPr>
          <w:rFonts w:asciiTheme="majorHAnsi" w:hAnsiTheme="majorHAnsi"/>
          <w:sz w:val="22"/>
          <w:szCs w:val="22"/>
        </w:rPr>
        <w:t xml:space="preserve"> History/Social Studies;</w:t>
      </w:r>
      <w:r w:rsidR="002B43C3">
        <w:rPr>
          <w:rFonts w:asciiTheme="majorHAnsi" w:hAnsiTheme="majorHAnsi"/>
          <w:sz w:val="22"/>
          <w:szCs w:val="22"/>
        </w:rPr>
        <w:t xml:space="preserve"> World History</w:t>
      </w:r>
    </w:p>
    <w:p w14:paraId="2E7A819D" w14:textId="2F36B92F"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C13D3A">
        <w:rPr>
          <w:rFonts w:asciiTheme="majorHAnsi" w:hAnsiTheme="majorHAnsi"/>
          <w:sz w:val="22"/>
          <w:szCs w:val="22"/>
        </w:rPr>
        <w:t xml:space="preserve"> 9</w:t>
      </w:r>
    </w:p>
    <w:p w14:paraId="2CCB3E66"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2B43C3">
        <w:rPr>
          <w:rFonts w:asciiTheme="majorHAnsi" w:hAnsiTheme="majorHAnsi"/>
          <w:sz w:val="22"/>
          <w:szCs w:val="22"/>
        </w:rPr>
        <w:t xml:space="preserve"> </w:t>
      </w:r>
      <w:r w:rsidR="002B43C3" w:rsidRPr="002B43C3">
        <w:rPr>
          <w:rFonts w:asciiTheme="majorHAnsi" w:hAnsiTheme="majorHAnsi"/>
          <w:sz w:val="22"/>
          <w:szCs w:val="22"/>
        </w:rPr>
        <w:t>Educational Policy Improvement Center</w:t>
      </w:r>
      <w:r w:rsidR="002B43C3">
        <w:rPr>
          <w:rFonts w:asciiTheme="majorHAnsi" w:hAnsiTheme="majorHAnsi"/>
          <w:sz w:val="22"/>
          <w:szCs w:val="22"/>
        </w:rPr>
        <w:t xml:space="preserve"> (EPIC)</w:t>
      </w:r>
    </w:p>
    <w:p w14:paraId="0C25AB25" w14:textId="77777777" w:rsidR="005A034A" w:rsidRPr="00A52385" w:rsidRDefault="005A034A" w:rsidP="0096409C">
      <w:pPr>
        <w:rPr>
          <w:rFonts w:asciiTheme="majorHAnsi" w:hAnsiTheme="majorHAnsi"/>
        </w:rPr>
      </w:pPr>
    </w:p>
    <w:p w14:paraId="1C2366FC" w14:textId="77777777" w:rsidR="0096409C" w:rsidRPr="002B43C3" w:rsidRDefault="002B43C3" w:rsidP="005A034A">
      <w:pPr>
        <w:jc w:val="center"/>
        <w:rPr>
          <w:rFonts w:ascii="Calibri" w:hAnsi="Calibri"/>
          <w:b/>
          <w:sz w:val="28"/>
          <w:szCs w:val="28"/>
          <w:u w:val="single"/>
        </w:rPr>
      </w:pPr>
      <w:r w:rsidRPr="002B43C3">
        <w:rPr>
          <w:rFonts w:ascii="Calibri" w:hAnsi="Calibri"/>
          <w:b/>
          <w:sz w:val="28"/>
          <w:szCs w:val="28"/>
        </w:rPr>
        <w:t>Get Your Passport Ready: Traveling with Early Explorers</w:t>
      </w:r>
    </w:p>
    <w:p w14:paraId="1532A266" w14:textId="77777777" w:rsidR="0096409C" w:rsidRPr="002B43C3" w:rsidRDefault="0096409C" w:rsidP="0096409C">
      <w:pPr>
        <w:rPr>
          <w:rFonts w:ascii="Calibri" w:hAnsi="Calibri"/>
        </w:rPr>
      </w:pPr>
    </w:p>
    <w:p w14:paraId="528CD628" w14:textId="77777777" w:rsidR="0096409C" w:rsidRPr="002B43C3" w:rsidRDefault="0096409C" w:rsidP="0096409C">
      <w:pPr>
        <w:rPr>
          <w:rFonts w:ascii="Calibri" w:hAnsi="Calibri"/>
          <w:b/>
          <w:color w:val="1F497D" w:themeColor="text2"/>
          <w:u w:val="single"/>
        </w:rPr>
      </w:pPr>
      <w:r w:rsidRPr="002B43C3">
        <w:rPr>
          <w:rFonts w:ascii="Calibri" w:hAnsi="Calibri"/>
          <w:b/>
          <w:color w:val="1F497D" w:themeColor="text2"/>
          <w:u w:val="single"/>
        </w:rPr>
        <w:t>TEACHER'S GUIDE</w:t>
      </w:r>
    </w:p>
    <w:p w14:paraId="000091BB" w14:textId="77777777" w:rsidR="0096409C" w:rsidRPr="002B43C3" w:rsidRDefault="0096409C" w:rsidP="0096409C">
      <w:pPr>
        <w:rPr>
          <w:rFonts w:ascii="Calibri" w:hAnsi="Calibri"/>
          <w:b/>
          <w:u w:val="single"/>
        </w:rPr>
      </w:pPr>
    </w:p>
    <w:p w14:paraId="30E35434" w14:textId="77777777" w:rsidR="002B43C3" w:rsidRPr="002B43C3" w:rsidRDefault="0096409C" w:rsidP="002B43C3">
      <w:pPr>
        <w:pStyle w:val="ListParagraph"/>
        <w:numPr>
          <w:ilvl w:val="0"/>
          <w:numId w:val="8"/>
        </w:numPr>
        <w:tabs>
          <w:tab w:val="left" w:pos="360"/>
        </w:tabs>
        <w:ind w:left="360"/>
        <w:rPr>
          <w:rFonts w:ascii="Calibri" w:hAnsi="Calibri"/>
        </w:rPr>
      </w:pPr>
      <w:r w:rsidRPr="002B43C3">
        <w:rPr>
          <w:rFonts w:ascii="Calibri" w:hAnsi="Calibri"/>
          <w:b/>
        </w:rPr>
        <w:t>Task overview</w:t>
      </w:r>
      <w:r w:rsidRPr="002B43C3">
        <w:rPr>
          <w:rFonts w:ascii="Calibri" w:hAnsi="Calibri"/>
        </w:rPr>
        <w:t xml:space="preserve">: </w:t>
      </w:r>
    </w:p>
    <w:p w14:paraId="1C221B3F" w14:textId="77777777" w:rsidR="002B43C3" w:rsidRPr="002B43C3" w:rsidRDefault="002B43C3" w:rsidP="002B43C3">
      <w:pPr>
        <w:pStyle w:val="ListParagraph"/>
        <w:tabs>
          <w:tab w:val="left" w:pos="360"/>
        </w:tabs>
        <w:ind w:left="360"/>
        <w:rPr>
          <w:rFonts w:ascii="Calibri" w:hAnsi="Calibri"/>
        </w:rPr>
      </w:pPr>
      <w:r w:rsidRPr="002B43C3">
        <w:rPr>
          <w:rFonts w:ascii="Calibri" w:hAnsi="Calibri" w:cs="Didot"/>
        </w:rPr>
        <w:t xml:space="preserve">The Commercial Revolution fueled a desire to explore the world. Travelers, adventurers, and explorers went looking for markets, power, and/or knowledge. </w:t>
      </w:r>
      <w:r w:rsidRPr="002B43C3">
        <w:rPr>
          <w:rFonts w:ascii="Calibri" w:hAnsi="Calibri"/>
        </w:rPr>
        <w:t xml:space="preserve">In groups of four, students will individually research the journeys of four adventurers. After conducting their research, each member will share their information with the group. </w:t>
      </w:r>
      <w:r w:rsidR="0018264A">
        <w:rPr>
          <w:rFonts w:ascii="Calibri" w:hAnsi="Calibri"/>
        </w:rPr>
        <w:t>S</w:t>
      </w:r>
      <w:r w:rsidRPr="002B43C3">
        <w:rPr>
          <w:rFonts w:ascii="Calibri" w:hAnsi="Calibri"/>
        </w:rPr>
        <w:t>tudents will individually decide which journey they would most like to join</w:t>
      </w:r>
      <w:r w:rsidR="0018264A">
        <w:rPr>
          <w:rFonts w:ascii="Calibri" w:hAnsi="Calibri"/>
        </w:rPr>
        <w:t xml:space="preserve">. </w:t>
      </w:r>
      <w:r w:rsidR="00181F23">
        <w:rPr>
          <w:rFonts w:ascii="Calibri" w:hAnsi="Calibri"/>
        </w:rPr>
        <w:t>To do so, they will have to fill out an application to take part in a time-travel experiment and be allowed to join their chosen explorer and his journey. The application asks them to</w:t>
      </w:r>
      <w:r w:rsidR="00EE6846">
        <w:rPr>
          <w:rFonts w:ascii="Calibri" w:hAnsi="Calibri"/>
        </w:rPr>
        <w:t xml:space="preserve"> explain</w:t>
      </w:r>
      <w:r w:rsidR="0018264A">
        <w:rPr>
          <w:rFonts w:ascii="Calibri" w:hAnsi="Calibri"/>
        </w:rPr>
        <w:t xml:space="preserve"> why th</w:t>
      </w:r>
      <w:r w:rsidR="00181F23">
        <w:rPr>
          <w:rFonts w:ascii="Calibri" w:hAnsi="Calibri"/>
        </w:rPr>
        <w:t>eir chosen</w:t>
      </w:r>
      <w:r w:rsidR="0018264A">
        <w:rPr>
          <w:rFonts w:ascii="Calibri" w:hAnsi="Calibri"/>
        </w:rPr>
        <w:t xml:space="preserve"> journey was important </w:t>
      </w:r>
      <w:r w:rsidR="00181F23">
        <w:rPr>
          <w:rFonts w:ascii="Calibri" w:hAnsi="Calibri"/>
        </w:rPr>
        <w:t xml:space="preserve">historically, why they would </w:t>
      </w:r>
      <w:r w:rsidR="009F0673">
        <w:rPr>
          <w:rFonts w:ascii="Calibri" w:hAnsi="Calibri"/>
        </w:rPr>
        <w:t>like to be</w:t>
      </w:r>
      <w:r w:rsidR="00181F23">
        <w:rPr>
          <w:rFonts w:ascii="Calibri" w:hAnsi="Calibri"/>
        </w:rPr>
        <w:t xml:space="preserve"> a part of it, and what they feel they can contribute to it.</w:t>
      </w:r>
    </w:p>
    <w:p w14:paraId="637C04AB" w14:textId="77777777" w:rsidR="0096409C" w:rsidRPr="002B43C3" w:rsidRDefault="0096409C" w:rsidP="009F55ED">
      <w:pPr>
        <w:tabs>
          <w:tab w:val="left" w:pos="360"/>
        </w:tabs>
        <w:ind w:left="360"/>
        <w:rPr>
          <w:rFonts w:ascii="Calibri" w:hAnsi="Calibri"/>
        </w:rPr>
      </w:pPr>
    </w:p>
    <w:p w14:paraId="27CC0A96" w14:textId="77777777" w:rsidR="00317D15" w:rsidRPr="002B43C3" w:rsidRDefault="00317D15" w:rsidP="00317D15">
      <w:pPr>
        <w:pStyle w:val="ListParagraph"/>
        <w:numPr>
          <w:ilvl w:val="0"/>
          <w:numId w:val="8"/>
        </w:numPr>
        <w:tabs>
          <w:tab w:val="left" w:pos="360"/>
        </w:tabs>
        <w:ind w:left="360"/>
        <w:rPr>
          <w:rFonts w:ascii="Calibri" w:hAnsi="Calibri"/>
          <w:b/>
        </w:rPr>
      </w:pPr>
      <w:r w:rsidRPr="002B43C3">
        <w:rPr>
          <w:rFonts w:ascii="Calibri" w:hAnsi="Calibri"/>
          <w:b/>
        </w:rPr>
        <w:t>Aligned standards:</w:t>
      </w:r>
    </w:p>
    <w:p w14:paraId="59BED6A3" w14:textId="77777777" w:rsidR="00317D15" w:rsidRPr="001163A9" w:rsidRDefault="00C64B7C" w:rsidP="00317D15">
      <w:pPr>
        <w:pStyle w:val="ListParagraph"/>
        <w:numPr>
          <w:ilvl w:val="0"/>
          <w:numId w:val="7"/>
        </w:numPr>
        <w:rPr>
          <w:rFonts w:ascii="Calibri" w:hAnsi="Calibri"/>
          <w:b/>
        </w:rPr>
      </w:pPr>
      <w:r w:rsidRPr="001163A9">
        <w:rPr>
          <w:rFonts w:ascii="Calibri" w:hAnsi="Calibri"/>
          <w:b/>
        </w:rPr>
        <w:t xml:space="preserve">Primary </w:t>
      </w:r>
      <w:r w:rsidR="00317D15" w:rsidRPr="001163A9">
        <w:rPr>
          <w:rFonts w:ascii="Calibri" w:hAnsi="Calibri"/>
          <w:b/>
        </w:rPr>
        <w:t>Common Core State Standards</w:t>
      </w:r>
    </w:p>
    <w:bookmarkStart w:id="0" w:name="CCSS.ELA-Literacy.RH.9-10.1"/>
    <w:p w14:paraId="093D0342" w14:textId="2AA3B3FB" w:rsidR="00C134D9" w:rsidRPr="001163A9" w:rsidRDefault="002A30A2" w:rsidP="00C134D9">
      <w:pPr>
        <w:pStyle w:val="ListParagraph"/>
        <w:rPr>
          <w:rFonts w:ascii="Calibri" w:eastAsia="Times New Roman" w:hAnsi="Calibri" w:cs="Times New Roman"/>
          <w:color w:val="202020"/>
        </w:rPr>
      </w:pPr>
      <w:r w:rsidRPr="001163A9">
        <w:rPr>
          <w:rFonts w:ascii="Calibri" w:eastAsia="Times New Roman" w:hAnsi="Calibri" w:cs="Times New Roman"/>
          <w:color w:val="3366FF"/>
        </w:rPr>
        <w:fldChar w:fldCharType="begin"/>
      </w:r>
      <w:r w:rsidR="00C134D9" w:rsidRPr="001163A9">
        <w:rPr>
          <w:rFonts w:ascii="Calibri" w:eastAsia="Times New Roman" w:hAnsi="Calibri" w:cs="Times New Roman"/>
          <w:color w:val="3366FF"/>
        </w:rPr>
        <w:instrText xml:space="preserve"> HYPERLINK "http://www.corestandards.org/ELA-Literacy/RH/9-10/1/" </w:instrText>
      </w:r>
      <w:r w:rsidRPr="001163A9">
        <w:rPr>
          <w:rFonts w:ascii="Calibri" w:eastAsia="Times New Roman" w:hAnsi="Calibri" w:cs="Times New Roman"/>
          <w:color w:val="3366FF"/>
        </w:rPr>
        <w:fldChar w:fldCharType="separate"/>
      </w:r>
      <w:r w:rsidR="00946FEB">
        <w:rPr>
          <w:rStyle w:val="Hyperlink"/>
          <w:rFonts w:ascii="Calibri" w:eastAsia="Times New Roman" w:hAnsi="Calibri" w:cs="Times New Roman"/>
          <w:caps/>
          <w:color w:val="3366FF"/>
        </w:rPr>
        <w:t>CCSS.ELA-Literacy</w:t>
      </w:r>
      <w:r w:rsidR="00C134D9" w:rsidRPr="001163A9">
        <w:rPr>
          <w:rStyle w:val="Hyperlink"/>
          <w:rFonts w:ascii="Calibri" w:eastAsia="Times New Roman" w:hAnsi="Calibri" w:cs="Times New Roman"/>
          <w:caps/>
          <w:color w:val="3366FF"/>
        </w:rPr>
        <w:t>.RH.9-10.1</w:t>
      </w:r>
      <w:r w:rsidRPr="001163A9">
        <w:rPr>
          <w:rFonts w:ascii="Calibri" w:eastAsia="Times New Roman" w:hAnsi="Calibri" w:cs="Times New Roman"/>
          <w:color w:val="3366FF"/>
        </w:rPr>
        <w:fldChar w:fldCharType="end"/>
      </w:r>
      <w:bookmarkEnd w:id="0"/>
      <w:r w:rsidR="001163A9">
        <w:rPr>
          <w:rFonts w:ascii="Calibri" w:eastAsia="Times New Roman" w:hAnsi="Calibri" w:cs="Times New Roman"/>
          <w:color w:val="202020"/>
        </w:rPr>
        <w:t xml:space="preserve"> </w:t>
      </w:r>
      <w:r w:rsidR="00C134D9" w:rsidRPr="001163A9">
        <w:rPr>
          <w:rFonts w:ascii="Calibri" w:eastAsia="Times New Roman" w:hAnsi="Calibri" w:cs="Times New Roman"/>
          <w:color w:val="202020"/>
        </w:rPr>
        <w:t>Cite specific textual evidence to support analysis of primary and secondary sources, attending to such features as the date and origin of the information.</w:t>
      </w:r>
      <w:bookmarkStart w:id="1" w:name="CCSS.ELA-Literacy.RH.9-10.9"/>
    </w:p>
    <w:p w14:paraId="04B2BEDE" w14:textId="77777777" w:rsidR="00C134D9" w:rsidRPr="001163A9" w:rsidRDefault="00F30594" w:rsidP="00C134D9">
      <w:pPr>
        <w:pStyle w:val="ListParagraph"/>
        <w:rPr>
          <w:rFonts w:ascii="Calibri" w:eastAsia="Times New Roman" w:hAnsi="Calibri" w:cs="Times New Roman"/>
          <w:color w:val="202020"/>
        </w:rPr>
      </w:pPr>
      <w:hyperlink r:id="rId7" w:history="1">
        <w:r w:rsidR="00C134D9" w:rsidRPr="001163A9">
          <w:rPr>
            <w:rFonts w:ascii="Calibri" w:hAnsi="Calibri"/>
            <w:color w:val="3366FF"/>
            <w:u w:val="single"/>
          </w:rPr>
          <w:t>CCSS.ELA-LITERACY.RH.9-10.9</w:t>
        </w:r>
      </w:hyperlink>
      <w:bookmarkEnd w:id="1"/>
      <w:r w:rsidR="001163A9">
        <w:rPr>
          <w:rFonts w:ascii="Calibri" w:eastAsia="Times New Roman" w:hAnsi="Calibri" w:cs="Times New Roman"/>
          <w:color w:val="202020"/>
        </w:rPr>
        <w:t xml:space="preserve"> </w:t>
      </w:r>
      <w:r w:rsidR="00C134D9" w:rsidRPr="001163A9">
        <w:rPr>
          <w:rFonts w:ascii="Calibri" w:eastAsia="Times New Roman" w:hAnsi="Calibri" w:cs="Times New Roman"/>
          <w:color w:val="202020"/>
        </w:rPr>
        <w:t>Compare and contrast treatments of the same topic in several primary and secondary sources.</w:t>
      </w:r>
    </w:p>
    <w:bookmarkStart w:id="2" w:name="CCSS.ELA-Literacy.SL.9-10.1"/>
    <w:p w14:paraId="5850ED7D" w14:textId="77777777" w:rsidR="001163A9" w:rsidRPr="001163A9" w:rsidRDefault="002A30A2" w:rsidP="001163A9">
      <w:pPr>
        <w:ind w:left="720"/>
        <w:rPr>
          <w:rFonts w:ascii="Calibri" w:eastAsia="Times New Roman" w:hAnsi="Calibri" w:cs="Times New Roman"/>
        </w:rPr>
      </w:pPr>
      <w:r w:rsidRPr="001163A9">
        <w:rPr>
          <w:rFonts w:ascii="Calibri" w:eastAsia="Times New Roman" w:hAnsi="Calibri" w:cs="Times New Roman"/>
          <w:color w:val="3366FF"/>
          <w:u w:val="single"/>
        </w:rPr>
        <w:fldChar w:fldCharType="begin"/>
      </w:r>
      <w:r w:rsidR="001163A9" w:rsidRPr="001163A9">
        <w:rPr>
          <w:rFonts w:ascii="Calibri" w:eastAsia="Times New Roman" w:hAnsi="Calibri" w:cs="Times New Roman"/>
          <w:color w:val="3366FF"/>
          <w:u w:val="single"/>
        </w:rPr>
        <w:instrText xml:space="preserve"> HYPERLINK "http://www.corestandards.org/ELA-Literacy/SL/9-10/1/" </w:instrText>
      </w:r>
      <w:r w:rsidRPr="001163A9">
        <w:rPr>
          <w:rFonts w:ascii="Calibri" w:eastAsia="Times New Roman" w:hAnsi="Calibri" w:cs="Times New Roman"/>
          <w:color w:val="3366FF"/>
          <w:u w:val="single"/>
        </w:rPr>
        <w:fldChar w:fldCharType="separate"/>
      </w:r>
      <w:r w:rsidR="001163A9" w:rsidRPr="001163A9">
        <w:rPr>
          <w:rFonts w:ascii="Calibri" w:hAnsi="Calibri"/>
          <w:color w:val="3366FF"/>
          <w:u w:val="single"/>
        </w:rPr>
        <w:t>CCSS.ELA-LITERACY.SL.9-10.1</w:t>
      </w:r>
      <w:r w:rsidRPr="001163A9">
        <w:rPr>
          <w:rFonts w:ascii="Calibri" w:eastAsia="Times New Roman" w:hAnsi="Calibri" w:cs="Times New Roman"/>
          <w:color w:val="3366FF"/>
          <w:u w:val="single"/>
        </w:rPr>
        <w:fldChar w:fldCharType="end"/>
      </w:r>
      <w:bookmarkEnd w:id="2"/>
      <w:r w:rsidR="001163A9">
        <w:rPr>
          <w:rFonts w:ascii="Calibri" w:eastAsia="Times New Roman" w:hAnsi="Calibri" w:cs="Times New Roman"/>
          <w:color w:val="202020"/>
        </w:rPr>
        <w:t xml:space="preserve"> </w:t>
      </w:r>
      <w:r w:rsidR="001163A9" w:rsidRPr="001163A9">
        <w:rPr>
          <w:rFonts w:ascii="Calibri" w:eastAsia="Times New Roman" w:hAnsi="Calibri" w:cs="Times New Roman"/>
          <w:color w:val="202020"/>
        </w:rPr>
        <w:t>Initiate and participate effectively in a range of collaborative discussions (one-on-one, in groups, and teacher-led) with diverse partners on grades 9-10 topics, texts, and issues, building on others' ideas and expressing their own clearly and persuasively.</w:t>
      </w:r>
    </w:p>
    <w:bookmarkStart w:id="3" w:name="CCSS.ELA-Literacy.SL.9-10.2"/>
    <w:p w14:paraId="33B3C002" w14:textId="77777777" w:rsidR="001163A9" w:rsidRPr="001163A9" w:rsidRDefault="002A30A2" w:rsidP="001163A9">
      <w:pPr>
        <w:ind w:left="720"/>
        <w:rPr>
          <w:rFonts w:ascii="Calibri" w:eastAsia="Times New Roman" w:hAnsi="Calibri" w:cs="Times New Roman"/>
          <w:color w:val="3366FF"/>
        </w:rPr>
      </w:pPr>
      <w:r w:rsidRPr="001163A9">
        <w:rPr>
          <w:rFonts w:ascii="Calibri" w:eastAsia="Times New Roman" w:hAnsi="Calibri" w:cs="Times New Roman"/>
          <w:color w:val="3366FF"/>
          <w:u w:val="single"/>
        </w:rPr>
        <w:fldChar w:fldCharType="begin"/>
      </w:r>
      <w:r w:rsidR="001163A9" w:rsidRPr="001163A9">
        <w:rPr>
          <w:rFonts w:ascii="Calibri" w:eastAsia="Times New Roman" w:hAnsi="Calibri" w:cs="Times New Roman"/>
          <w:color w:val="3366FF"/>
          <w:u w:val="single"/>
        </w:rPr>
        <w:instrText xml:space="preserve"> HYPERLINK "http://www.corestandards.org/ELA-Literacy/SL/9-10/2/" </w:instrText>
      </w:r>
      <w:r w:rsidRPr="001163A9">
        <w:rPr>
          <w:rFonts w:ascii="Calibri" w:eastAsia="Times New Roman" w:hAnsi="Calibri" w:cs="Times New Roman"/>
          <w:color w:val="3366FF"/>
          <w:u w:val="single"/>
        </w:rPr>
        <w:fldChar w:fldCharType="separate"/>
      </w:r>
      <w:r w:rsidR="001163A9" w:rsidRPr="001163A9">
        <w:rPr>
          <w:rFonts w:ascii="Calibri" w:hAnsi="Calibri"/>
          <w:color w:val="3366FF"/>
          <w:u w:val="single"/>
        </w:rPr>
        <w:t>CCSS.ELA-LITERACY.SL.9-10.2</w:t>
      </w:r>
      <w:r w:rsidRPr="001163A9">
        <w:rPr>
          <w:rFonts w:ascii="Calibri" w:eastAsia="Times New Roman" w:hAnsi="Calibri" w:cs="Times New Roman"/>
          <w:color w:val="3366FF"/>
          <w:u w:val="single"/>
        </w:rPr>
        <w:fldChar w:fldCharType="end"/>
      </w:r>
      <w:bookmarkEnd w:id="3"/>
      <w:r w:rsidR="001163A9">
        <w:rPr>
          <w:rFonts w:ascii="Calibri" w:eastAsia="Times New Roman" w:hAnsi="Calibri" w:cs="Times New Roman"/>
          <w:color w:val="202020"/>
        </w:rPr>
        <w:t xml:space="preserve"> </w:t>
      </w:r>
      <w:r w:rsidR="001163A9" w:rsidRPr="001163A9">
        <w:rPr>
          <w:rFonts w:ascii="Calibri" w:eastAsia="Times New Roman" w:hAnsi="Calibri" w:cs="Times New Roman"/>
          <w:color w:val="202020"/>
        </w:rPr>
        <w:t xml:space="preserve">Integrate multiple sources of information presented in diverse media or formats (e.g., visually, quantitatively, orally) evaluating the credibility </w:t>
      </w:r>
      <w:r w:rsidR="001163A9" w:rsidRPr="00946FEB">
        <w:rPr>
          <w:rFonts w:ascii="Calibri" w:eastAsia="Times New Roman" w:hAnsi="Calibri" w:cs="Times New Roman"/>
        </w:rPr>
        <w:t>and accuracy of each source.</w:t>
      </w:r>
      <w:bookmarkStart w:id="4" w:name="CCSS.ELA-Literacy.W.9-10.7"/>
    </w:p>
    <w:p w14:paraId="11D9E046" w14:textId="77777777" w:rsidR="001163A9" w:rsidRPr="001163A9" w:rsidRDefault="00F30594" w:rsidP="001163A9">
      <w:pPr>
        <w:ind w:left="720"/>
        <w:rPr>
          <w:rFonts w:ascii="Calibri" w:eastAsia="Times New Roman" w:hAnsi="Calibri" w:cs="Times New Roman"/>
          <w:color w:val="202020"/>
        </w:rPr>
      </w:pPr>
      <w:hyperlink r:id="rId8" w:history="1">
        <w:r w:rsidR="001163A9" w:rsidRPr="001163A9">
          <w:rPr>
            <w:rStyle w:val="Hyperlink"/>
            <w:rFonts w:ascii="Calibri" w:eastAsia="Times New Roman" w:hAnsi="Calibri" w:cs="Times New Roman"/>
            <w:caps/>
            <w:color w:val="3366FF"/>
          </w:rPr>
          <w:t>CCSS.ELA-LITERACY.W.9-10.7</w:t>
        </w:r>
      </w:hyperlink>
      <w:bookmarkEnd w:id="4"/>
      <w:r w:rsidR="001163A9" w:rsidRPr="001163A9">
        <w:rPr>
          <w:rFonts w:ascii="Calibri" w:eastAsia="Times New Roman" w:hAnsi="Calibri" w:cs="Times New Roman"/>
          <w:color w:val="2020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bookmarkStart w:id="5" w:name="CCSS.ELA-Literacy.W.9-10.9"/>
    </w:p>
    <w:p w14:paraId="6E7DA535" w14:textId="77777777" w:rsidR="001163A9" w:rsidRPr="001163A9" w:rsidRDefault="00F30594" w:rsidP="001163A9">
      <w:pPr>
        <w:ind w:left="720"/>
        <w:rPr>
          <w:rFonts w:ascii="Calibri" w:eastAsia="Times New Roman" w:hAnsi="Calibri" w:cs="Times New Roman"/>
          <w:color w:val="202020"/>
        </w:rPr>
      </w:pPr>
      <w:hyperlink r:id="rId9" w:history="1">
        <w:r w:rsidR="001163A9" w:rsidRPr="001163A9">
          <w:rPr>
            <w:rStyle w:val="Hyperlink"/>
            <w:rFonts w:ascii="Calibri" w:eastAsia="Times New Roman" w:hAnsi="Calibri" w:cs="Times New Roman"/>
            <w:caps/>
            <w:color w:val="3366FF"/>
          </w:rPr>
          <w:t>CCSS.ELA-LITERACY.W.9-10.9</w:t>
        </w:r>
      </w:hyperlink>
      <w:bookmarkEnd w:id="5"/>
      <w:r w:rsidR="001163A9" w:rsidRPr="001163A9">
        <w:rPr>
          <w:rFonts w:ascii="Calibri" w:eastAsia="Times New Roman" w:hAnsi="Calibri" w:cs="Times New Roman"/>
          <w:color w:val="202020"/>
        </w:rPr>
        <w:t xml:space="preserve"> Draw evidence from literary or informational texts to support analysis, reflection, and research.</w:t>
      </w:r>
    </w:p>
    <w:p w14:paraId="1DAF5AFF" w14:textId="77777777" w:rsidR="00317D15" w:rsidRPr="002B43C3" w:rsidRDefault="00317D15" w:rsidP="00317D15">
      <w:pPr>
        <w:ind w:left="720"/>
        <w:rPr>
          <w:rFonts w:ascii="Calibri" w:hAnsi="Calibri"/>
        </w:rPr>
      </w:pPr>
    </w:p>
    <w:p w14:paraId="6B429FA2" w14:textId="77777777" w:rsidR="00317D15" w:rsidRPr="002B43C3" w:rsidRDefault="00317D15" w:rsidP="00714D52">
      <w:pPr>
        <w:pStyle w:val="ListParagraph"/>
        <w:numPr>
          <w:ilvl w:val="0"/>
          <w:numId w:val="7"/>
        </w:numPr>
        <w:rPr>
          <w:rFonts w:ascii="Calibri" w:hAnsi="Calibri"/>
        </w:rPr>
      </w:pPr>
      <w:r w:rsidRPr="002B43C3">
        <w:rPr>
          <w:rFonts w:ascii="Calibri" w:hAnsi="Calibri"/>
          <w:b/>
        </w:rPr>
        <w:t>Critical abilities</w:t>
      </w:r>
    </w:p>
    <w:p w14:paraId="75F2F020" w14:textId="77777777" w:rsidR="002B43C3" w:rsidRPr="002B43C3" w:rsidRDefault="002B43C3" w:rsidP="002B43C3">
      <w:pPr>
        <w:ind w:left="720"/>
        <w:rPr>
          <w:rFonts w:ascii="Calibri" w:hAnsi="Calibri"/>
          <w:bCs/>
          <w:color w:val="000000"/>
        </w:rPr>
      </w:pPr>
      <w:r w:rsidRPr="00000136">
        <w:rPr>
          <w:rFonts w:ascii="Calibri" w:hAnsi="Calibri"/>
          <w:bCs/>
          <w:color w:val="000000"/>
          <w:u w:val="single"/>
        </w:rPr>
        <w:t>Research:</w:t>
      </w:r>
      <w:r w:rsidRPr="002B43C3">
        <w:rPr>
          <w:rFonts w:ascii="Calibri" w:hAnsi="Calibri"/>
          <w:bCs/>
          <w:color w:val="000000"/>
        </w:rPr>
        <w:t xml:space="preserve"> Conduct a sustained research project to answer a question and demonstrate understanding of the subject under investigation, gathering relevant information from multiple authoritative print and digital sources and use advanced searches effectively.</w:t>
      </w:r>
    </w:p>
    <w:p w14:paraId="03F2F995" w14:textId="77777777" w:rsidR="002B43C3" w:rsidRPr="002B43C3" w:rsidRDefault="002B43C3" w:rsidP="002B43C3">
      <w:pPr>
        <w:ind w:left="720"/>
        <w:rPr>
          <w:rFonts w:ascii="Calibri" w:hAnsi="Calibri"/>
          <w:bCs/>
          <w:color w:val="000000"/>
        </w:rPr>
      </w:pPr>
      <w:r w:rsidRPr="00000136">
        <w:rPr>
          <w:rFonts w:ascii="Calibri" w:hAnsi="Calibri"/>
          <w:bCs/>
          <w:color w:val="000000"/>
          <w:u w:val="single"/>
        </w:rPr>
        <w:t>Analysis of Information:</w:t>
      </w:r>
      <w:r w:rsidRPr="002B43C3">
        <w:rPr>
          <w:rFonts w:ascii="Calibri" w:hAnsi="Calibri"/>
          <w:bCs/>
          <w:color w:val="000000"/>
        </w:rPr>
        <w:t xml:space="preserve"> Integrate and synthesize multiple sources of information in order to address a question, make informed decisions, while evaluating the credibility and accuracy of each source and noting any discrepancies among the data.</w:t>
      </w:r>
    </w:p>
    <w:p w14:paraId="1B5D89A5" w14:textId="77777777" w:rsidR="002B43C3" w:rsidRPr="002B43C3" w:rsidRDefault="002B43C3" w:rsidP="002B43C3">
      <w:pPr>
        <w:ind w:left="720"/>
        <w:rPr>
          <w:rFonts w:ascii="Calibri" w:hAnsi="Calibri" w:cs="Times New Roman"/>
          <w:bCs/>
        </w:rPr>
      </w:pPr>
      <w:r w:rsidRPr="00000136">
        <w:rPr>
          <w:rFonts w:ascii="Calibri" w:hAnsi="Calibri" w:cs="Times New Roman"/>
          <w:bCs/>
          <w:u w:val="single"/>
        </w:rPr>
        <w:t>Communication in Many Forms:</w:t>
      </w:r>
      <w:r w:rsidRPr="002B43C3">
        <w:rPr>
          <w:rFonts w:ascii="Calibri" w:hAnsi="Calibri" w:cs="Times New Roman"/>
          <w:bCs/>
        </w:rPr>
        <w:t xml:space="preserve"> Use oral and written communication skills to learn, evaluate, and express ideas for a task and audience. </w:t>
      </w:r>
    </w:p>
    <w:p w14:paraId="6E76417A" w14:textId="77777777" w:rsidR="002B43C3" w:rsidRPr="002B43C3" w:rsidRDefault="002B43C3" w:rsidP="002B43C3">
      <w:pPr>
        <w:ind w:left="720"/>
        <w:rPr>
          <w:rFonts w:ascii="Calibri" w:hAnsi="Calibri"/>
        </w:rPr>
      </w:pPr>
      <w:r w:rsidRPr="00000136">
        <w:rPr>
          <w:rFonts w:ascii="Calibri" w:hAnsi="Calibri"/>
          <w:bCs/>
          <w:u w:val="single"/>
        </w:rPr>
        <w:t>Interpersonal Interaction and Collaboration:</w:t>
      </w:r>
      <w:r w:rsidRPr="002B43C3">
        <w:rPr>
          <w:rFonts w:ascii="Calibri" w:hAnsi="Calibri"/>
          <w:bCs/>
        </w:rPr>
        <w:t xml:space="preserve"> D</w:t>
      </w:r>
      <w:r w:rsidRPr="002B43C3">
        <w:rPr>
          <w:rFonts w:ascii="Calibri" w:hAnsi="Calibri"/>
        </w:rPr>
        <w:t>evelop a range of interpersonal skills, including the ability to work with others, to participate effectively in a range of conversations and collaborations.</w:t>
      </w:r>
    </w:p>
    <w:p w14:paraId="0A8C081E" w14:textId="77777777" w:rsidR="00317D15" w:rsidRPr="002B43C3" w:rsidRDefault="00317D15" w:rsidP="009F55ED">
      <w:pPr>
        <w:ind w:left="720"/>
        <w:rPr>
          <w:rFonts w:ascii="Calibri" w:hAnsi="Calibri"/>
        </w:rPr>
      </w:pPr>
    </w:p>
    <w:p w14:paraId="39200E89" w14:textId="77777777" w:rsidR="002B43C3" w:rsidRPr="002B43C3" w:rsidRDefault="00317D15" w:rsidP="002B43C3">
      <w:pPr>
        <w:pStyle w:val="ListParagraph"/>
        <w:numPr>
          <w:ilvl w:val="0"/>
          <w:numId w:val="8"/>
        </w:numPr>
        <w:tabs>
          <w:tab w:val="left" w:pos="360"/>
        </w:tabs>
        <w:ind w:left="360"/>
        <w:rPr>
          <w:rFonts w:ascii="Calibri" w:hAnsi="Calibri"/>
          <w:b/>
        </w:rPr>
      </w:pPr>
      <w:r w:rsidRPr="002B43C3">
        <w:rPr>
          <w:rFonts w:ascii="Calibri" w:hAnsi="Calibri"/>
          <w:b/>
        </w:rPr>
        <w:t>Time/schedule requirements:</w:t>
      </w:r>
    </w:p>
    <w:p w14:paraId="1DDA7AFC" w14:textId="0ABC5B80" w:rsidR="002B43C3" w:rsidRDefault="00EA531D" w:rsidP="002B43C3">
      <w:pPr>
        <w:pStyle w:val="ListParagraph"/>
        <w:tabs>
          <w:tab w:val="left" w:pos="360"/>
        </w:tabs>
        <w:ind w:left="360"/>
        <w:rPr>
          <w:rFonts w:ascii="Calibri" w:hAnsi="Calibri" w:cs="Didot"/>
        </w:rPr>
      </w:pPr>
      <w:r>
        <w:rPr>
          <w:rFonts w:ascii="Calibri" w:hAnsi="Calibri" w:cs="Didot"/>
        </w:rPr>
        <w:t>Students will need 1 week to research and 1</w:t>
      </w:r>
      <w:r w:rsidR="002B43C3" w:rsidRPr="002B43C3">
        <w:rPr>
          <w:rFonts w:ascii="Calibri" w:hAnsi="Calibri" w:cs="Didot"/>
        </w:rPr>
        <w:t xml:space="preserve"> class period in which to present their research. They will then need </w:t>
      </w:r>
      <w:r>
        <w:rPr>
          <w:rFonts w:ascii="Calibri" w:hAnsi="Calibri" w:cs="Didot"/>
        </w:rPr>
        <w:t>1-2</w:t>
      </w:r>
      <w:r w:rsidR="002B43C3" w:rsidRPr="002B43C3">
        <w:rPr>
          <w:rFonts w:ascii="Calibri" w:hAnsi="Calibri" w:cs="Didot"/>
        </w:rPr>
        <w:t xml:space="preserve"> days to complete their application to join a travel party. </w:t>
      </w:r>
    </w:p>
    <w:p w14:paraId="61ACC786" w14:textId="77777777" w:rsidR="006E5B5E" w:rsidRPr="002B43C3" w:rsidRDefault="006E5B5E" w:rsidP="002B43C3">
      <w:pPr>
        <w:pStyle w:val="ListParagraph"/>
        <w:tabs>
          <w:tab w:val="left" w:pos="360"/>
        </w:tabs>
        <w:ind w:left="360"/>
        <w:rPr>
          <w:rFonts w:ascii="Calibri" w:hAnsi="Calibri"/>
          <w:b/>
        </w:rPr>
      </w:pPr>
    </w:p>
    <w:p w14:paraId="3C6F3F70" w14:textId="77777777" w:rsidR="006D021C" w:rsidRPr="006D021C" w:rsidRDefault="00317D15" w:rsidP="006D021C">
      <w:pPr>
        <w:pStyle w:val="ListParagraph"/>
        <w:numPr>
          <w:ilvl w:val="0"/>
          <w:numId w:val="8"/>
        </w:numPr>
        <w:tabs>
          <w:tab w:val="left" w:pos="360"/>
        </w:tabs>
        <w:ind w:left="360"/>
        <w:rPr>
          <w:rFonts w:asciiTheme="majorHAnsi" w:hAnsiTheme="majorHAnsi"/>
        </w:rPr>
      </w:pPr>
      <w:r w:rsidRPr="006E5B5E">
        <w:rPr>
          <w:rFonts w:asciiTheme="majorHAnsi" w:hAnsiTheme="majorHAnsi"/>
          <w:b/>
        </w:rPr>
        <w:t>Materials/resources:</w:t>
      </w:r>
    </w:p>
    <w:p w14:paraId="12E18AC6" w14:textId="1187AC48" w:rsidR="006D021C" w:rsidRDefault="002040EC" w:rsidP="006E5B5E">
      <w:pPr>
        <w:pStyle w:val="ListParagraph"/>
        <w:numPr>
          <w:ilvl w:val="0"/>
          <w:numId w:val="16"/>
        </w:numPr>
        <w:tabs>
          <w:tab w:val="left" w:pos="360"/>
        </w:tabs>
        <w:rPr>
          <w:rFonts w:ascii="Calibri" w:hAnsi="Calibri"/>
        </w:rPr>
      </w:pPr>
      <w:r>
        <w:rPr>
          <w:rFonts w:ascii="Calibri" w:hAnsi="Calibri"/>
        </w:rPr>
        <w:t>Explorer Analysis</w:t>
      </w:r>
      <w:r w:rsidR="006D021C">
        <w:rPr>
          <w:rFonts w:ascii="Calibri" w:hAnsi="Calibri"/>
        </w:rPr>
        <w:t xml:space="preserve"> </w:t>
      </w:r>
      <w:r w:rsidR="00EA531D">
        <w:rPr>
          <w:rFonts w:ascii="Calibri" w:hAnsi="Calibri"/>
        </w:rPr>
        <w:t>document</w:t>
      </w:r>
      <w:r w:rsidR="006D021C">
        <w:rPr>
          <w:rFonts w:ascii="Calibri" w:hAnsi="Calibri"/>
        </w:rPr>
        <w:t>, one copy per student (included in the student prompt)</w:t>
      </w:r>
    </w:p>
    <w:p w14:paraId="719594A9" w14:textId="1CE909F8" w:rsidR="00317D15" w:rsidRDefault="00EE6846" w:rsidP="006E5B5E">
      <w:pPr>
        <w:pStyle w:val="ListParagraph"/>
        <w:numPr>
          <w:ilvl w:val="0"/>
          <w:numId w:val="16"/>
        </w:numPr>
        <w:tabs>
          <w:tab w:val="left" w:pos="360"/>
        </w:tabs>
        <w:rPr>
          <w:rFonts w:ascii="Calibri" w:hAnsi="Calibri"/>
        </w:rPr>
      </w:pPr>
      <w:r>
        <w:rPr>
          <w:rFonts w:ascii="Calibri" w:hAnsi="Calibri"/>
        </w:rPr>
        <w:t xml:space="preserve">Time Travel </w:t>
      </w:r>
      <w:r w:rsidR="006E5B5E" w:rsidRPr="006E5B5E">
        <w:rPr>
          <w:rFonts w:ascii="Calibri" w:hAnsi="Calibri"/>
        </w:rPr>
        <w:t>Application, one copy per student (included in the student prompt)</w:t>
      </w:r>
    </w:p>
    <w:p w14:paraId="12750338" w14:textId="512FB065" w:rsidR="006E5B5E" w:rsidRPr="006E5B5E" w:rsidRDefault="006E5B5E" w:rsidP="006E5B5E">
      <w:pPr>
        <w:pStyle w:val="ListParagraph"/>
        <w:numPr>
          <w:ilvl w:val="0"/>
          <w:numId w:val="16"/>
        </w:numPr>
        <w:tabs>
          <w:tab w:val="left" w:pos="360"/>
        </w:tabs>
        <w:rPr>
          <w:rFonts w:ascii="Calibri" w:hAnsi="Calibri"/>
        </w:rPr>
      </w:pPr>
      <w:r>
        <w:rPr>
          <w:rFonts w:ascii="Calibri" w:hAnsi="Calibri"/>
        </w:rPr>
        <w:t xml:space="preserve">Library and/or </w:t>
      </w:r>
      <w:r w:rsidR="00EA531D">
        <w:rPr>
          <w:rFonts w:ascii="Calibri" w:hAnsi="Calibri"/>
        </w:rPr>
        <w:t>Internet access for students</w:t>
      </w:r>
    </w:p>
    <w:p w14:paraId="2E093D82" w14:textId="77777777" w:rsidR="006E5B5E" w:rsidRPr="006E5B5E" w:rsidRDefault="006E5B5E" w:rsidP="006E5B5E">
      <w:pPr>
        <w:pStyle w:val="ListParagraph"/>
        <w:numPr>
          <w:ilvl w:val="0"/>
          <w:numId w:val="16"/>
        </w:numPr>
        <w:spacing w:after="120"/>
        <w:rPr>
          <w:rFonts w:ascii="Calibri" w:hAnsi="Calibri" w:cs="Didot"/>
        </w:rPr>
      </w:pPr>
      <w:r>
        <w:rPr>
          <w:rFonts w:ascii="Calibri" w:hAnsi="Calibri" w:cs="Didot"/>
        </w:rPr>
        <w:t>I</w:t>
      </w:r>
      <w:r w:rsidRPr="006E5B5E">
        <w:rPr>
          <w:rFonts w:ascii="Calibri" w:hAnsi="Calibri" w:cs="Didot"/>
        </w:rPr>
        <w:t xml:space="preserve">f possible, work with your librarian to find primary source diaries and excerpts written about or by the four explorers.  </w:t>
      </w:r>
    </w:p>
    <w:p w14:paraId="3389669D" w14:textId="77777777" w:rsidR="006E5B5E" w:rsidRPr="006E5B5E" w:rsidRDefault="006E5B5E" w:rsidP="00EA531D">
      <w:pPr>
        <w:pStyle w:val="ListParagraph"/>
        <w:numPr>
          <w:ilvl w:val="0"/>
          <w:numId w:val="16"/>
        </w:numPr>
        <w:rPr>
          <w:rFonts w:ascii="Calibri" w:hAnsi="Calibri" w:cs="Didot"/>
        </w:rPr>
      </w:pPr>
      <w:r w:rsidRPr="006E5B5E">
        <w:rPr>
          <w:rFonts w:ascii="Calibri" w:hAnsi="Calibri" w:cs="Didot"/>
        </w:rPr>
        <w:t>The National Geographic website (http://www.nationalgeographic.com) has excellent resources on the four explorers named in this task.</w:t>
      </w:r>
    </w:p>
    <w:p w14:paraId="39326C54" w14:textId="77777777" w:rsidR="00317D15" w:rsidRPr="00317D15" w:rsidRDefault="00317D15" w:rsidP="009F55ED">
      <w:pPr>
        <w:tabs>
          <w:tab w:val="left" w:pos="360"/>
        </w:tabs>
        <w:ind w:left="360"/>
        <w:rPr>
          <w:rFonts w:asciiTheme="majorHAnsi" w:hAnsiTheme="majorHAnsi"/>
        </w:rPr>
      </w:pPr>
    </w:p>
    <w:p w14:paraId="5E729D71"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E0EEA77" w14:textId="77777777" w:rsidR="002B43C3" w:rsidRPr="002B43C3" w:rsidRDefault="002B43C3" w:rsidP="00EA531D">
      <w:pPr>
        <w:ind w:left="360"/>
        <w:rPr>
          <w:rFonts w:ascii="Calibri" w:hAnsi="Calibri" w:cs="Didot"/>
        </w:rPr>
      </w:pPr>
      <w:r w:rsidRPr="002B43C3">
        <w:rPr>
          <w:rFonts w:ascii="Calibri" w:hAnsi="Calibri" w:cs="Didot"/>
        </w:rPr>
        <w:t>Students should be able to:</w:t>
      </w:r>
    </w:p>
    <w:p w14:paraId="4D45BF15" w14:textId="77777777" w:rsidR="002B43C3" w:rsidRPr="002B43C3" w:rsidRDefault="002B43C3" w:rsidP="002B43C3">
      <w:pPr>
        <w:pStyle w:val="ListParagraph"/>
        <w:numPr>
          <w:ilvl w:val="0"/>
          <w:numId w:val="10"/>
        </w:numPr>
        <w:spacing w:after="120"/>
        <w:ind w:left="990"/>
        <w:rPr>
          <w:rFonts w:ascii="Calibri" w:hAnsi="Calibri" w:cs="Didot"/>
        </w:rPr>
      </w:pPr>
      <w:r w:rsidRPr="002B43C3">
        <w:rPr>
          <w:rFonts w:ascii="Calibri" w:hAnsi="Calibri" w:cs="Didot"/>
        </w:rPr>
        <w:t>Read a map and identify geographic places.</w:t>
      </w:r>
    </w:p>
    <w:p w14:paraId="07C0592E" w14:textId="57AD1D4F" w:rsidR="002B43C3" w:rsidRPr="002B43C3" w:rsidRDefault="001069CF" w:rsidP="002B43C3">
      <w:pPr>
        <w:pStyle w:val="ListParagraph"/>
        <w:widowControl w:val="0"/>
        <w:numPr>
          <w:ilvl w:val="0"/>
          <w:numId w:val="10"/>
        </w:numPr>
        <w:tabs>
          <w:tab w:val="left" w:pos="1620"/>
        </w:tabs>
        <w:autoSpaceDE w:val="0"/>
        <w:autoSpaceDN w:val="0"/>
        <w:adjustRightInd w:val="0"/>
        <w:spacing w:after="120"/>
        <w:ind w:left="990"/>
        <w:rPr>
          <w:rFonts w:ascii="Calibri" w:hAnsi="Calibri" w:cs="Helvetica"/>
        </w:rPr>
      </w:pPr>
      <w:r>
        <w:rPr>
          <w:rFonts w:ascii="Calibri" w:hAnsi="Calibri" w:cs="Didot"/>
        </w:rPr>
        <w:t xml:space="preserve">Have a basic </w:t>
      </w:r>
      <w:r w:rsidR="00EA531D">
        <w:rPr>
          <w:rFonts w:ascii="Calibri" w:hAnsi="Calibri" w:cs="Didot"/>
        </w:rPr>
        <w:t xml:space="preserve">understanding </w:t>
      </w:r>
      <w:r w:rsidR="00EA531D" w:rsidRPr="002B43C3">
        <w:rPr>
          <w:rFonts w:ascii="Calibri" w:hAnsi="Calibri" w:cs="Didot"/>
        </w:rPr>
        <w:t>of</w:t>
      </w:r>
      <w:r w:rsidR="002B43C3" w:rsidRPr="002B43C3">
        <w:rPr>
          <w:rFonts w:ascii="Calibri" w:hAnsi="Calibri" w:cs="Didot"/>
        </w:rPr>
        <w:t xml:space="preserve"> various kingdoms and historic dynasties in </w:t>
      </w:r>
      <w:r w:rsidR="002B43C3" w:rsidRPr="002B43C3">
        <w:rPr>
          <w:rFonts w:ascii="Calibri" w:hAnsi="Calibri" w:cs="Helvetica"/>
        </w:rPr>
        <w:t>Europe, West Africa, North Africa, Horn of Africa, South Asia, Central Asia, SE Asia</w:t>
      </w:r>
      <w:r w:rsidR="00EA531D">
        <w:rPr>
          <w:rFonts w:ascii="Calibri" w:hAnsi="Calibri" w:cs="Helvetica"/>
        </w:rPr>
        <w:t>,</w:t>
      </w:r>
      <w:r w:rsidR="002B43C3" w:rsidRPr="002B43C3">
        <w:rPr>
          <w:rFonts w:ascii="Calibri" w:hAnsi="Calibri" w:cs="Helvetica"/>
        </w:rPr>
        <w:t xml:space="preserve"> and China.</w:t>
      </w:r>
    </w:p>
    <w:p w14:paraId="7929F74D" w14:textId="66714A96" w:rsidR="002B43C3" w:rsidRPr="002B43C3" w:rsidRDefault="002B43C3" w:rsidP="002B43C3">
      <w:pPr>
        <w:pStyle w:val="ListParagraph"/>
        <w:numPr>
          <w:ilvl w:val="0"/>
          <w:numId w:val="10"/>
        </w:numPr>
        <w:spacing w:after="120"/>
        <w:ind w:left="990"/>
        <w:rPr>
          <w:rFonts w:ascii="Calibri" w:hAnsi="Calibri" w:cs="Didot"/>
        </w:rPr>
      </w:pPr>
      <w:r w:rsidRPr="002B43C3">
        <w:rPr>
          <w:rFonts w:ascii="Calibri" w:hAnsi="Calibri" w:cs="Didot"/>
        </w:rPr>
        <w:t>Know basic differences between major religions</w:t>
      </w:r>
      <w:r>
        <w:rPr>
          <w:rFonts w:ascii="Calibri" w:hAnsi="Calibri" w:cs="Didot"/>
        </w:rPr>
        <w:t xml:space="preserve"> and some of the</w:t>
      </w:r>
      <w:r w:rsidRPr="002B43C3">
        <w:rPr>
          <w:rFonts w:ascii="Calibri" w:hAnsi="Calibri" w:cs="Didot"/>
        </w:rPr>
        <w:t xml:space="preserve"> </w:t>
      </w:r>
      <w:r w:rsidR="00EA531D" w:rsidRPr="002B43C3">
        <w:rPr>
          <w:rFonts w:ascii="Calibri" w:hAnsi="Calibri" w:cs="Didot"/>
        </w:rPr>
        <w:t>well-known</w:t>
      </w:r>
      <w:r w:rsidRPr="002B43C3">
        <w:rPr>
          <w:rFonts w:ascii="Calibri" w:hAnsi="Calibri" w:cs="Didot"/>
        </w:rPr>
        <w:t xml:space="preserve"> traditions.</w:t>
      </w:r>
    </w:p>
    <w:p w14:paraId="5A012AA6" w14:textId="77777777" w:rsidR="002B43C3" w:rsidRPr="002B43C3" w:rsidRDefault="002B43C3" w:rsidP="002B43C3">
      <w:pPr>
        <w:pStyle w:val="ListParagraph"/>
        <w:numPr>
          <w:ilvl w:val="0"/>
          <w:numId w:val="10"/>
        </w:numPr>
        <w:spacing w:after="120"/>
        <w:ind w:left="990"/>
        <w:rPr>
          <w:rFonts w:ascii="Calibri" w:hAnsi="Calibri" w:cs="Didot"/>
        </w:rPr>
      </w:pPr>
      <w:r w:rsidRPr="002B43C3">
        <w:rPr>
          <w:rFonts w:ascii="Calibri" w:hAnsi="Calibri" w:cs="Didot"/>
        </w:rPr>
        <w:t>Research a topic and summarize the information in a short presentation.</w:t>
      </w:r>
    </w:p>
    <w:p w14:paraId="79CE0EDF" w14:textId="77777777" w:rsidR="002B43C3" w:rsidRPr="002B43C3" w:rsidRDefault="002B43C3" w:rsidP="00EA531D">
      <w:pPr>
        <w:pStyle w:val="ListParagraph"/>
        <w:numPr>
          <w:ilvl w:val="0"/>
          <w:numId w:val="10"/>
        </w:numPr>
        <w:ind w:left="994"/>
        <w:rPr>
          <w:rFonts w:ascii="Calibri" w:hAnsi="Calibri" w:cs="Didot"/>
        </w:rPr>
      </w:pPr>
      <w:r w:rsidRPr="002B43C3">
        <w:rPr>
          <w:rFonts w:ascii="Calibri" w:hAnsi="Calibri" w:cs="Didot"/>
        </w:rPr>
        <w:t>Explain and support a point of view.</w:t>
      </w:r>
    </w:p>
    <w:p w14:paraId="711D88C7" w14:textId="77777777" w:rsidR="00317D15" w:rsidRDefault="00317D15" w:rsidP="009F55ED">
      <w:pPr>
        <w:tabs>
          <w:tab w:val="left" w:pos="360"/>
        </w:tabs>
        <w:ind w:left="360"/>
        <w:rPr>
          <w:rFonts w:asciiTheme="majorHAnsi" w:hAnsiTheme="majorHAnsi"/>
        </w:rPr>
      </w:pPr>
    </w:p>
    <w:p w14:paraId="15153F9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6B356316" w14:textId="77777777" w:rsidR="00317D15" w:rsidRPr="00317D15" w:rsidRDefault="006E5B5E" w:rsidP="009F55ED">
      <w:pPr>
        <w:tabs>
          <w:tab w:val="left" w:pos="360"/>
        </w:tabs>
        <w:ind w:left="360"/>
        <w:rPr>
          <w:rFonts w:asciiTheme="majorHAnsi" w:hAnsiTheme="majorHAnsi"/>
        </w:rPr>
      </w:pPr>
      <w:r>
        <w:rPr>
          <w:rFonts w:asciiTheme="majorHAnsi" w:hAnsiTheme="majorHAnsi"/>
        </w:rPr>
        <w:t>None listed.</w:t>
      </w:r>
    </w:p>
    <w:p w14:paraId="7A273E05" w14:textId="77777777" w:rsidR="00317D15" w:rsidRPr="00317D15" w:rsidRDefault="00317D15" w:rsidP="009F55ED">
      <w:pPr>
        <w:tabs>
          <w:tab w:val="left" w:pos="360"/>
        </w:tabs>
        <w:ind w:left="360"/>
        <w:rPr>
          <w:rFonts w:asciiTheme="majorHAnsi" w:hAnsiTheme="majorHAnsi"/>
        </w:rPr>
      </w:pPr>
    </w:p>
    <w:p w14:paraId="4E834FE9" w14:textId="77777777" w:rsidR="006E5B5E" w:rsidRPr="006E5B5E" w:rsidRDefault="00317D15" w:rsidP="006E5B5E">
      <w:pPr>
        <w:pStyle w:val="ListParagraph"/>
        <w:numPr>
          <w:ilvl w:val="0"/>
          <w:numId w:val="8"/>
        </w:numPr>
        <w:tabs>
          <w:tab w:val="left" w:pos="360"/>
        </w:tabs>
        <w:ind w:left="360"/>
        <w:rPr>
          <w:rFonts w:asciiTheme="majorHAnsi" w:hAnsiTheme="majorHAnsi"/>
          <w:b/>
        </w:rPr>
      </w:pPr>
      <w:r w:rsidRPr="006E5B5E">
        <w:rPr>
          <w:rFonts w:asciiTheme="majorHAnsi" w:hAnsiTheme="majorHAnsi"/>
          <w:b/>
        </w:rPr>
        <w:t>Teacher instructions:</w:t>
      </w:r>
    </w:p>
    <w:p w14:paraId="1E9D6E7F" w14:textId="0557FDD7" w:rsidR="006E5B5E" w:rsidRPr="006E5B5E" w:rsidRDefault="00EA531D" w:rsidP="006E5B5E">
      <w:pPr>
        <w:tabs>
          <w:tab w:val="left" w:pos="360"/>
        </w:tabs>
        <w:ind w:left="360"/>
        <w:rPr>
          <w:rFonts w:ascii="Calibri" w:hAnsi="Calibri" w:cs="Didot"/>
        </w:rPr>
      </w:pPr>
      <w:r>
        <w:rPr>
          <w:rFonts w:ascii="Calibri" w:hAnsi="Calibri" w:cs="Didot"/>
        </w:rPr>
        <w:t>DAY 1</w:t>
      </w:r>
      <w:r w:rsidR="006E5B5E" w:rsidRPr="006E5B5E">
        <w:rPr>
          <w:rFonts w:ascii="Calibri" w:hAnsi="Calibri" w:cs="Didot"/>
        </w:rPr>
        <w:t xml:space="preserve">: </w:t>
      </w:r>
    </w:p>
    <w:p w14:paraId="18A4B13E" w14:textId="1BB1C419" w:rsidR="006E5B5E" w:rsidRPr="006E5B5E" w:rsidRDefault="006E5B5E" w:rsidP="006E5B5E">
      <w:pPr>
        <w:pStyle w:val="ListParagraph"/>
        <w:numPr>
          <w:ilvl w:val="0"/>
          <w:numId w:val="12"/>
        </w:numPr>
        <w:tabs>
          <w:tab w:val="left" w:pos="360"/>
        </w:tabs>
        <w:rPr>
          <w:rFonts w:ascii="Calibri" w:hAnsi="Calibri"/>
          <w:b/>
        </w:rPr>
      </w:pPr>
      <w:r w:rsidRPr="006E5B5E">
        <w:rPr>
          <w:rFonts w:ascii="Calibri" w:hAnsi="Calibri" w:cs="Didot"/>
        </w:rPr>
        <w:t>Briefly review with students the “known world” from the viewpoint of Europeans and Asians during the 14</w:t>
      </w:r>
      <w:r w:rsidRPr="006E5B5E">
        <w:rPr>
          <w:rFonts w:ascii="Calibri" w:hAnsi="Calibri" w:cs="Didot"/>
          <w:vertAlign w:val="superscript"/>
        </w:rPr>
        <w:t>th</w:t>
      </w:r>
      <w:r w:rsidRPr="006E5B5E">
        <w:rPr>
          <w:rFonts w:ascii="Calibri" w:hAnsi="Calibri" w:cs="Didot"/>
        </w:rPr>
        <w:t xml:space="preserve"> and 15</w:t>
      </w:r>
      <w:r w:rsidRPr="006E5B5E">
        <w:rPr>
          <w:rFonts w:ascii="Calibri" w:hAnsi="Calibri" w:cs="Didot"/>
          <w:vertAlign w:val="superscript"/>
        </w:rPr>
        <w:t>th</w:t>
      </w:r>
      <w:r w:rsidRPr="006E5B5E">
        <w:rPr>
          <w:rFonts w:ascii="Calibri" w:hAnsi="Calibri" w:cs="Didot"/>
        </w:rPr>
        <w:t xml:space="preserve"> centuries. A historical map showing the various kingdoms, empires, religions, and geographic features would be helpful. Be sure to highlight the spread of Islam, the African kingdoms, Indian and East Asian empires</w:t>
      </w:r>
      <w:r w:rsidR="00EA531D">
        <w:rPr>
          <w:rFonts w:ascii="Calibri" w:hAnsi="Calibri" w:cs="Didot"/>
        </w:rPr>
        <w:t>,</w:t>
      </w:r>
      <w:r w:rsidRPr="006E5B5E">
        <w:rPr>
          <w:rFonts w:ascii="Calibri" w:hAnsi="Calibri" w:cs="Didot"/>
        </w:rPr>
        <w:t xml:space="preserve"> and the Silk Road. North America can be shown from the perspective of early cartographers.</w:t>
      </w:r>
    </w:p>
    <w:p w14:paraId="0130465C" w14:textId="77777777" w:rsidR="006E5B5E" w:rsidRPr="006E5B5E" w:rsidRDefault="006E5B5E" w:rsidP="006E5B5E">
      <w:pPr>
        <w:pStyle w:val="ListParagraph"/>
        <w:numPr>
          <w:ilvl w:val="0"/>
          <w:numId w:val="12"/>
        </w:numPr>
        <w:tabs>
          <w:tab w:val="left" w:pos="360"/>
        </w:tabs>
        <w:rPr>
          <w:rFonts w:ascii="Calibri" w:hAnsi="Calibri"/>
          <w:b/>
        </w:rPr>
      </w:pPr>
      <w:r w:rsidRPr="006E5B5E">
        <w:rPr>
          <w:rFonts w:ascii="Calibri" w:hAnsi="Calibri" w:cs="Didot"/>
        </w:rPr>
        <w:t xml:space="preserve">Ask students what they think it would be like to travel during this time. What do they know about how people traveled, what obstacles and dangers existed, and what areas would be the most difficult to travel in? </w:t>
      </w:r>
    </w:p>
    <w:p w14:paraId="3407D8B1" w14:textId="1E0E76EB" w:rsidR="006E5B5E" w:rsidRPr="006E5B5E" w:rsidRDefault="00EA531D" w:rsidP="006E5B5E">
      <w:pPr>
        <w:pStyle w:val="ListParagraph"/>
        <w:numPr>
          <w:ilvl w:val="0"/>
          <w:numId w:val="12"/>
        </w:numPr>
        <w:tabs>
          <w:tab w:val="left" w:pos="360"/>
        </w:tabs>
        <w:rPr>
          <w:rFonts w:ascii="Calibri" w:hAnsi="Calibri"/>
          <w:b/>
        </w:rPr>
      </w:pPr>
      <w:r>
        <w:rPr>
          <w:rFonts w:ascii="Calibri" w:hAnsi="Calibri" w:cs="Didot"/>
        </w:rPr>
        <w:t>Distribute the s</w:t>
      </w:r>
      <w:r w:rsidR="006E5B5E" w:rsidRPr="006E5B5E">
        <w:rPr>
          <w:rFonts w:ascii="Calibri" w:hAnsi="Calibri" w:cs="Didot"/>
        </w:rPr>
        <w:t xml:space="preserve">tudent </w:t>
      </w:r>
      <w:r w:rsidR="006E5B5E">
        <w:rPr>
          <w:rFonts w:ascii="Calibri" w:hAnsi="Calibri" w:cs="Didot"/>
        </w:rPr>
        <w:t>handout and r</w:t>
      </w:r>
      <w:r w:rsidR="006E5B5E" w:rsidRPr="006E5B5E">
        <w:rPr>
          <w:rFonts w:ascii="Calibri" w:hAnsi="Calibri" w:cs="Didot"/>
        </w:rPr>
        <w:t xml:space="preserve">eview the requirements. Clarify concerns and answer questions. Divide students into groups of four and have them decide who in each group is going to research Marco Polo, Ibn Battuta, Columbus, and Zheng He. Columbus and Marco Polo are the most easily researchable for </w:t>
      </w:r>
      <w:r w:rsidR="006E5B5E" w:rsidRPr="006E5B5E">
        <w:rPr>
          <w:rFonts w:ascii="Calibri" w:hAnsi="Calibri" w:cs="Helvetica"/>
        </w:rPr>
        <w:t xml:space="preserve">students needing accommodations, while </w:t>
      </w:r>
      <w:r w:rsidR="006E5B5E" w:rsidRPr="006E5B5E">
        <w:rPr>
          <w:rFonts w:ascii="Calibri" w:hAnsi="Calibri" w:cs="Didot"/>
        </w:rPr>
        <w:t xml:space="preserve">Ibn Battuta and Zheng He are more difficult. </w:t>
      </w:r>
    </w:p>
    <w:p w14:paraId="2C10CAA8" w14:textId="77777777" w:rsidR="006E5B5E" w:rsidRPr="006E5B5E" w:rsidRDefault="006E5B5E" w:rsidP="006E5B5E">
      <w:pPr>
        <w:pStyle w:val="ListParagraph"/>
        <w:numPr>
          <w:ilvl w:val="0"/>
          <w:numId w:val="12"/>
        </w:numPr>
        <w:tabs>
          <w:tab w:val="left" w:pos="360"/>
        </w:tabs>
        <w:rPr>
          <w:rFonts w:ascii="Calibri" w:hAnsi="Calibri"/>
          <w:b/>
        </w:rPr>
      </w:pPr>
      <w:r w:rsidRPr="006E5B5E">
        <w:rPr>
          <w:rFonts w:ascii="Calibri" w:hAnsi="Calibri" w:cs="Didot"/>
        </w:rPr>
        <w:t>Let students know the timeline of the task, including due dates.</w:t>
      </w:r>
    </w:p>
    <w:p w14:paraId="2BF4DDE7" w14:textId="77777777" w:rsidR="00EA531D" w:rsidRDefault="00EA531D" w:rsidP="006E5B5E">
      <w:pPr>
        <w:tabs>
          <w:tab w:val="left" w:pos="360"/>
        </w:tabs>
        <w:ind w:left="360"/>
        <w:rPr>
          <w:rFonts w:ascii="Calibri" w:hAnsi="Calibri" w:cs="Didot"/>
        </w:rPr>
      </w:pPr>
    </w:p>
    <w:p w14:paraId="1B3B5188" w14:textId="337FAF88" w:rsidR="006E5B5E" w:rsidRPr="006E5B5E" w:rsidRDefault="006E5B5E" w:rsidP="006E5B5E">
      <w:pPr>
        <w:tabs>
          <w:tab w:val="left" w:pos="360"/>
        </w:tabs>
        <w:ind w:left="360"/>
        <w:rPr>
          <w:rFonts w:ascii="Calibri" w:hAnsi="Calibri"/>
          <w:b/>
        </w:rPr>
      </w:pPr>
      <w:r w:rsidRPr="006E5B5E">
        <w:rPr>
          <w:rFonts w:ascii="Calibri" w:hAnsi="Calibri" w:cs="Didot"/>
        </w:rPr>
        <w:t xml:space="preserve">DAYS </w:t>
      </w:r>
      <w:r w:rsidR="00EA531D">
        <w:rPr>
          <w:rFonts w:ascii="Calibri" w:hAnsi="Calibri" w:cs="Didot"/>
        </w:rPr>
        <w:t>2-6</w:t>
      </w:r>
      <w:r w:rsidRPr="006E5B5E">
        <w:rPr>
          <w:rFonts w:ascii="Calibri" w:hAnsi="Calibri" w:cs="Didot"/>
        </w:rPr>
        <w:t xml:space="preserve">: </w:t>
      </w:r>
    </w:p>
    <w:p w14:paraId="4DB39CF8" w14:textId="1DF61C57" w:rsidR="006E5B5E" w:rsidRPr="006E5B5E" w:rsidRDefault="006E5B5E" w:rsidP="006E5B5E">
      <w:pPr>
        <w:pStyle w:val="ListParagraph"/>
        <w:numPr>
          <w:ilvl w:val="0"/>
          <w:numId w:val="13"/>
        </w:numPr>
        <w:tabs>
          <w:tab w:val="left" w:pos="360"/>
        </w:tabs>
        <w:rPr>
          <w:rFonts w:ascii="Calibri" w:hAnsi="Calibri"/>
          <w:b/>
        </w:rPr>
      </w:pPr>
      <w:r w:rsidRPr="006E5B5E">
        <w:rPr>
          <w:rFonts w:ascii="Calibri" w:hAnsi="Calibri" w:cs="Didot"/>
        </w:rPr>
        <w:t xml:space="preserve">Provide class time for students to conduct research.  </w:t>
      </w:r>
      <w:r w:rsidR="006D021C">
        <w:rPr>
          <w:rFonts w:ascii="Calibri" w:hAnsi="Calibri" w:cs="Didot"/>
        </w:rPr>
        <w:t>Explain to them that as they do their</w:t>
      </w:r>
      <w:r w:rsidR="000D74F5">
        <w:rPr>
          <w:rFonts w:ascii="Calibri" w:hAnsi="Calibri" w:cs="Didot"/>
        </w:rPr>
        <w:t xml:space="preserve"> research, th</w:t>
      </w:r>
      <w:r w:rsidR="002040EC">
        <w:rPr>
          <w:rFonts w:ascii="Calibri" w:hAnsi="Calibri" w:cs="Didot"/>
        </w:rPr>
        <w:t>ey should use the Explorer Analysis</w:t>
      </w:r>
      <w:r w:rsidR="00EE6846">
        <w:rPr>
          <w:rFonts w:ascii="Calibri" w:hAnsi="Calibri" w:cs="Didot"/>
        </w:rPr>
        <w:t xml:space="preserve"> </w:t>
      </w:r>
      <w:r w:rsidR="00EA531D">
        <w:rPr>
          <w:rFonts w:ascii="Calibri" w:hAnsi="Calibri" w:cs="Didot"/>
        </w:rPr>
        <w:t>document</w:t>
      </w:r>
      <w:r w:rsidR="006D021C">
        <w:rPr>
          <w:rFonts w:ascii="Calibri" w:hAnsi="Calibri" w:cs="Didot"/>
        </w:rPr>
        <w:t xml:space="preserve"> and</w:t>
      </w:r>
      <w:r w:rsidR="000D74F5">
        <w:rPr>
          <w:rFonts w:ascii="Calibri" w:hAnsi="Calibri" w:cs="Didot"/>
        </w:rPr>
        <w:t xml:space="preserve"> answer</w:t>
      </w:r>
      <w:r w:rsidR="006D021C">
        <w:rPr>
          <w:rFonts w:ascii="Calibri" w:hAnsi="Calibri" w:cs="Didot"/>
        </w:rPr>
        <w:t xml:space="preserve"> as many questions on it as they can. </w:t>
      </w:r>
      <w:r w:rsidR="002040EC">
        <w:rPr>
          <w:rFonts w:ascii="Calibri" w:hAnsi="Calibri" w:cs="Didot"/>
        </w:rPr>
        <w:t xml:space="preserve">They will use this </w:t>
      </w:r>
      <w:r w:rsidR="00EA531D">
        <w:rPr>
          <w:rFonts w:ascii="Calibri" w:hAnsi="Calibri" w:cs="Didot"/>
        </w:rPr>
        <w:t>document</w:t>
      </w:r>
      <w:r w:rsidR="006D021C">
        <w:rPr>
          <w:rFonts w:ascii="Calibri" w:hAnsi="Calibri" w:cs="Didot"/>
        </w:rPr>
        <w:t xml:space="preserve"> to share their research findings with their groups.</w:t>
      </w:r>
      <w:r w:rsidR="002040EC">
        <w:rPr>
          <w:rFonts w:ascii="Calibri" w:hAnsi="Calibri" w:cs="Didot"/>
        </w:rPr>
        <w:t xml:space="preserve"> Also, their answers </w:t>
      </w:r>
      <w:r w:rsidR="006D021C">
        <w:rPr>
          <w:rFonts w:ascii="Calibri" w:hAnsi="Calibri" w:cs="Didot"/>
        </w:rPr>
        <w:t>will be useful to them in completing the Time Travel Application</w:t>
      </w:r>
      <w:r w:rsidR="00EE6846">
        <w:rPr>
          <w:rFonts w:ascii="Calibri" w:hAnsi="Calibri" w:cs="Didot"/>
        </w:rPr>
        <w:t>.</w:t>
      </w:r>
    </w:p>
    <w:p w14:paraId="05A9EFE7" w14:textId="77777777" w:rsidR="00EA531D" w:rsidRDefault="00EA531D" w:rsidP="006E5B5E">
      <w:pPr>
        <w:tabs>
          <w:tab w:val="left" w:pos="360"/>
        </w:tabs>
        <w:ind w:left="360"/>
        <w:rPr>
          <w:rFonts w:ascii="Calibri" w:hAnsi="Calibri" w:cs="Didot"/>
        </w:rPr>
      </w:pPr>
    </w:p>
    <w:p w14:paraId="7E99AE05" w14:textId="3C03B36A" w:rsidR="006E5B5E" w:rsidRPr="006E5B5E" w:rsidRDefault="00EA531D" w:rsidP="006E5B5E">
      <w:pPr>
        <w:tabs>
          <w:tab w:val="left" w:pos="360"/>
        </w:tabs>
        <w:ind w:left="360"/>
        <w:rPr>
          <w:rFonts w:ascii="Calibri" w:hAnsi="Calibri"/>
          <w:b/>
        </w:rPr>
      </w:pPr>
      <w:r>
        <w:rPr>
          <w:rFonts w:ascii="Calibri" w:hAnsi="Calibri" w:cs="Didot"/>
        </w:rPr>
        <w:t>DAY 7</w:t>
      </w:r>
      <w:r w:rsidR="006E5B5E" w:rsidRPr="006E5B5E">
        <w:rPr>
          <w:rFonts w:ascii="Calibri" w:hAnsi="Calibri" w:cs="Didot"/>
        </w:rPr>
        <w:t xml:space="preserve">:  </w:t>
      </w:r>
    </w:p>
    <w:p w14:paraId="68B5E8C1" w14:textId="77777777" w:rsidR="006E5B5E" w:rsidRPr="006E5B5E" w:rsidRDefault="006E5B5E" w:rsidP="006E5B5E">
      <w:pPr>
        <w:pStyle w:val="ListParagraph"/>
        <w:numPr>
          <w:ilvl w:val="0"/>
          <w:numId w:val="13"/>
        </w:numPr>
        <w:tabs>
          <w:tab w:val="left" w:pos="360"/>
        </w:tabs>
        <w:rPr>
          <w:rFonts w:ascii="Calibri" w:hAnsi="Calibri"/>
          <w:b/>
        </w:rPr>
      </w:pPr>
      <w:r w:rsidRPr="006E5B5E">
        <w:rPr>
          <w:rFonts w:ascii="Calibri" w:hAnsi="Calibri"/>
        </w:rPr>
        <w:t>S</w:t>
      </w:r>
      <w:r w:rsidRPr="006E5B5E">
        <w:rPr>
          <w:rFonts w:ascii="Calibri" w:hAnsi="Calibri" w:cs="Didot"/>
        </w:rPr>
        <w:t>tudents should come to class prepared to share their research. Have students meet in their groups of four. Allow each student 10 minutes to present the information and answer questions. After all four have presented, allow 5 minutes for students to discuss who they think they will choose and to clarify any other information they need to complete their</w:t>
      </w:r>
      <w:r w:rsidR="000D74F5">
        <w:rPr>
          <w:rFonts w:ascii="Calibri" w:hAnsi="Calibri" w:cs="Didot"/>
        </w:rPr>
        <w:t xml:space="preserve"> Time Travel A</w:t>
      </w:r>
      <w:r w:rsidRPr="006E5B5E">
        <w:rPr>
          <w:rFonts w:ascii="Calibri" w:hAnsi="Calibri" w:cs="Didot"/>
        </w:rPr>
        <w:t>pplication. Provide a due date for applications.</w:t>
      </w:r>
    </w:p>
    <w:p w14:paraId="7506B376" w14:textId="77777777" w:rsidR="00EA531D" w:rsidRDefault="00EA531D" w:rsidP="006E5B5E">
      <w:pPr>
        <w:tabs>
          <w:tab w:val="left" w:pos="360"/>
        </w:tabs>
        <w:ind w:left="360"/>
        <w:rPr>
          <w:rFonts w:ascii="Calibri" w:hAnsi="Calibri" w:cs="Didot"/>
        </w:rPr>
      </w:pPr>
    </w:p>
    <w:p w14:paraId="25AF2688" w14:textId="77777777" w:rsidR="006E5B5E" w:rsidRPr="006E5B5E" w:rsidRDefault="006E5B5E" w:rsidP="006E5B5E">
      <w:pPr>
        <w:tabs>
          <w:tab w:val="left" w:pos="360"/>
        </w:tabs>
        <w:ind w:left="360"/>
        <w:rPr>
          <w:rFonts w:ascii="Calibri" w:hAnsi="Calibri"/>
          <w:b/>
        </w:rPr>
      </w:pPr>
      <w:r w:rsidRPr="006E5B5E">
        <w:rPr>
          <w:rFonts w:ascii="Calibri" w:hAnsi="Calibri" w:cs="Didot"/>
        </w:rPr>
        <w:t xml:space="preserve">ON APPLICATION DUE DATE:  </w:t>
      </w:r>
    </w:p>
    <w:p w14:paraId="4B65F0E5" w14:textId="6073F215" w:rsidR="006E5B5E" w:rsidRPr="008536D0" w:rsidRDefault="006E5B5E" w:rsidP="008536D0">
      <w:pPr>
        <w:pStyle w:val="ListParagraph"/>
        <w:numPr>
          <w:ilvl w:val="0"/>
          <w:numId w:val="13"/>
        </w:numPr>
        <w:tabs>
          <w:tab w:val="left" w:pos="360"/>
        </w:tabs>
        <w:rPr>
          <w:rFonts w:ascii="Calibri" w:hAnsi="Calibri"/>
          <w:b/>
        </w:rPr>
      </w:pPr>
      <w:r w:rsidRPr="006E5B5E">
        <w:rPr>
          <w:rFonts w:ascii="Calibri" w:hAnsi="Calibri" w:cs="Didot"/>
        </w:rPr>
        <w:lastRenderedPageBreak/>
        <w:t>Have students meet in the groups of four and share their applications. As a full class, debrief students’ work by asking students</w:t>
      </w:r>
      <w:r w:rsidR="0090504A">
        <w:rPr>
          <w:rFonts w:ascii="Calibri" w:hAnsi="Calibri" w:cs="Didot"/>
        </w:rPr>
        <w:t xml:space="preserve"> questions </w:t>
      </w:r>
      <w:r w:rsidR="00EA531D">
        <w:rPr>
          <w:rFonts w:ascii="Calibri" w:hAnsi="Calibri" w:cs="Didot"/>
        </w:rPr>
        <w:t xml:space="preserve">such </w:t>
      </w:r>
      <w:r w:rsidR="0090504A">
        <w:rPr>
          <w:rFonts w:ascii="Calibri" w:hAnsi="Calibri" w:cs="Didot"/>
        </w:rPr>
        <w:t>as</w:t>
      </w:r>
      <w:r w:rsidR="008536D0">
        <w:rPr>
          <w:rFonts w:ascii="Calibri" w:hAnsi="Calibri" w:cs="Didot"/>
        </w:rPr>
        <w:t xml:space="preserve"> the following:</w:t>
      </w:r>
      <w:r w:rsidRPr="006E5B5E">
        <w:rPr>
          <w:rFonts w:ascii="Calibri" w:hAnsi="Calibri" w:cs="Didot"/>
        </w:rPr>
        <w:t xml:space="preserve"> </w:t>
      </w:r>
      <w:r w:rsidR="00EE6846">
        <w:rPr>
          <w:rFonts w:ascii="Calibri" w:hAnsi="Calibri" w:cs="Didot"/>
        </w:rPr>
        <w:t xml:space="preserve">Which explorer would they </w:t>
      </w:r>
      <w:r w:rsidRPr="006E5B5E">
        <w:rPr>
          <w:rFonts w:ascii="Calibri" w:hAnsi="Calibri" w:cs="Didot"/>
        </w:rPr>
        <w:t>choose to join</w:t>
      </w:r>
      <w:r w:rsidR="00EE6846">
        <w:rPr>
          <w:rFonts w:ascii="Calibri" w:hAnsi="Calibri" w:cs="Didot"/>
        </w:rPr>
        <w:t>?</w:t>
      </w:r>
      <w:r w:rsidRPr="006E5B5E">
        <w:rPr>
          <w:rFonts w:ascii="Calibri" w:hAnsi="Calibri" w:cs="Didot"/>
        </w:rPr>
        <w:t xml:space="preserve"> What criteria were important in their choice? How many students chose the same person they researched for their group? Why do they think that is?</w:t>
      </w:r>
      <w:r w:rsidR="008536D0">
        <w:rPr>
          <w:rFonts w:ascii="Calibri" w:hAnsi="Calibri" w:cs="Didot"/>
        </w:rPr>
        <w:t xml:space="preserve"> </w:t>
      </w:r>
      <w:r w:rsidRPr="008536D0">
        <w:rPr>
          <w:rFonts w:ascii="Calibri" w:hAnsi="Calibri" w:cs="Helvetica"/>
        </w:rPr>
        <w:t>Wh</w:t>
      </w:r>
      <w:r w:rsidR="008536D0">
        <w:rPr>
          <w:rFonts w:ascii="Calibri" w:hAnsi="Calibri" w:cs="Helvetica"/>
        </w:rPr>
        <w:t>at points o</w:t>
      </w:r>
      <w:r w:rsidR="00EE6846">
        <w:rPr>
          <w:rFonts w:ascii="Calibri" w:hAnsi="Calibri" w:cs="Helvetica"/>
        </w:rPr>
        <w:t>f view about the journey do their primary and secondary</w:t>
      </w:r>
      <w:r w:rsidR="008536D0">
        <w:rPr>
          <w:rFonts w:ascii="Calibri" w:hAnsi="Calibri" w:cs="Helvetica"/>
        </w:rPr>
        <w:t xml:space="preserve"> sources express? Which account</w:t>
      </w:r>
      <w:r w:rsidR="00EE6846">
        <w:rPr>
          <w:rFonts w:ascii="Calibri" w:hAnsi="Calibri" w:cs="Helvetica"/>
        </w:rPr>
        <w:t>s seem</w:t>
      </w:r>
      <w:r w:rsidRPr="008536D0">
        <w:rPr>
          <w:rFonts w:ascii="Calibri" w:hAnsi="Calibri" w:cs="Helvetica"/>
        </w:rPr>
        <w:t xml:space="preserve"> most accurate? </w:t>
      </w:r>
      <w:r w:rsidRPr="008536D0">
        <w:rPr>
          <w:rFonts w:ascii="Calibri" w:hAnsi="Calibri" w:cs="Didot"/>
        </w:rPr>
        <w:t>What, in general, were the reasons why people traveled or explored? Why were there no women exploring during this time period? Which explorer do students think had the greatest impact on the future? What are conditions like today in the regions discussed during this task?</w:t>
      </w:r>
    </w:p>
    <w:p w14:paraId="7F61E3DF" w14:textId="77777777" w:rsidR="00C64B7C" w:rsidRDefault="00C64B7C" w:rsidP="00C64B7C">
      <w:pPr>
        <w:pStyle w:val="ListParagraph"/>
        <w:tabs>
          <w:tab w:val="left" w:pos="360"/>
        </w:tabs>
        <w:ind w:left="360"/>
        <w:rPr>
          <w:rFonts w:asciiTheme="majorHAnsi" w:hAnsiTheme="majorHAnsi"/>
          <w:b/>
        </w:rPr>
      </w:pPr>
    </w:p>
    <w:p w14:paraId="696FCFEE" w14:textId="77777777" w:rsidR="002A30A2" w:rsidRPr="003848F3" w:rsidRDefault="00317D15" w:rsidP="003848F3">
      <w:pPr>
        <w:pStyle w:val="ListParagraph"/>
        <w:numPr>
          <w:ilvl w:val="0"/>
          <w:numId w:val="8"/>
        </w:numPr>
        <w:tabs>
          <w:tab w:val="left" w:pos="360"/>
        </w:tabs>
        <w:ind w:left="360"/>
        <w:rPr>
          <w:rFonts w:asciiTheme="majorHAnsi" w:hAnsiTheme="majorHAnsi"/>
        </w:rPr>
      </w:pPr>
      <w:r>
        <w:rPr>
          <w:rFonts w:asciiTheme="majorHAnsi" w:hAnsiTheme="majorHAnsi"/>
          <w:b/>
        </w:rPr>
        <w:t>Student support:</w:t>
      </w:r>
    </w:p>
    <w:p w14:paraId="0188C949" w14:textId="77777777" w:rsidR="002A30A2" w:rsidRDefault="002A30A2" w:rsidP="00EA531D">
      <w:pPr>
        <w:tabs>
          <w:tab w:val="left" w:pos="360"/>
        </w:tabs>
        <w:ind w:left="360"/>
        <w:rPr>
          <w:rFonts w:asciiTheme="majorHAnsi" w:hAnsiTheme="majorHAnsi"/>
        </w:rPr>
      </w:pPr>
      <w:r w:rsidRPr="003848F3">
        <w:rPr>
          <w:rFonts w:asciiTheme="majorHAnsi" w:hAnsiTheme="majorHAnsi"/>
          <w:u w:val="single"/>
        </w:rPr>
        <w:t>Additional Scaffolding for Day 1</w:t>
      </w:r>
      <w:r w:rsidR="007B01B1">
        <w:rPr>
          <w:rFonts w:asciiTheme="majorHAnsi" w:hAnsiTheme="majorHAnsi"/>
        </w:rPr>
        <w:t>:</w:t>
      </w:r>
    </w:p>
    <w:p w14:paraId="779EB79A" w14:textId="77777777" w:rsidR="002A30A2" w:rsidRDefault="002A30A2" w:rsidP="003848F3">
      <w:pPr>
        <w:pStyle w:val="ListParagraph"/>
        <w:numPr>
          <w:ilvl w:val="0"/>
          <w:numId w:val="17"/>
        </w:numPr>
        <w:tabs>
          <w:tab w:val="left" w:pos="360"/>
        </w:tabs>
        <w:rPr>
          <w:rFonts w:asciiTheme="majorHAnsi" w:hAnsiTheme="majorHAnsi"/>
        </w:rPr>
      </w:pPr>
      <w:r w:rsidRPr="003848F3">
        <w:rPr>
          <w:rFonts w:asciiTheme="majorHAnsi" w:hAnsiTheme="majorHAnsi"/>
        </w:rPr>
        <w:t xml:space="preserve">Divide students into four groups. </w:t>
      </w:r>
      <w:r w:rsidR="006D3206">
        <w:rPr>
          <w:rFonts w:asciiTheme="majorHAnsi" w:hAnsiTheme="majorHAnsi"/>
        </w:rPr>
        <w:t xml:space="preserve">Limit each group to just one of the four explorers. </w:t>
      </w:r>
      <w:r w:rsidR="000D74F5">
        <w:rPr>
          <w:rFonts w:asciiTheme="majorHAnsi" w:hAnsiTheme="majorHAnsi"/>
        </w:rPr>
        <w:t>Have each</w:t>
      </w:r>
      <w:r w:rsidR="006D3206">
        <w:rPr>
          <w:rFonts w:asciiTheme="majorHAnsi" w:hAnsiTheme="majorHAnsi"/>
        </w:rPr>
        <w:t xml:space="preserve"> group work together to locate sources on that one explorer.</w:t>
      </w:r>
    </w:p>
    <w:p w14:paraId="1EF69718" w14:textId="77777777" w:rsidR="00DE6A3D" w:rsidRDefault="00DE6A3D" w:rsidP="00B4067E">
      <w:pPr>
        <w:tabs>
          <w:tab w:val="left" w:pos="360"/>
        </w:tabs>
        <w:ind w:left="360"/>
        <w:rPr>
          <w:rFonts w:asciiTheme="majorHAnsi" w:hAnsiTheme="majorHAnsi"/>
        </w:rPr>
      </w:pPr>
    </w:p>
    <w:p w14:paraId="750F3461" w14:textId="77777777" w:rsidR="00DE6A3D" w:rsidRDefault="00DE6A3D" w:rsidP="00DE6A3D">
      <w:pPr>
        <w:tabs>
          <w:tab w:val="left" w:pos="360"/>
        </w:tabs>
        <w:ind w:left="360"/>
        <w:rPr>
          <w:rFonts w:asciiTheme="majorHAnsi" w:hAnsiTheme="majorHAnsi"/>
        </w:rPr>
      </w:pPr>
      <w:r w:rsidRPr="007B01B1">
        <w:rPr>
          <w:rFonts w:asciiTheme="majorHAnsi" w:hAnsiTheme="majorHAnsi"/>
          <w:u w:val="single"/>
        </w:rPr>
        <w:t xml:space="preserve">Additional Scaffolding for Day </w:t>
      </w:r>
      <w:r>
        <w:rPr>
          <w:rFonts w:asciiTheme="majorHAnsi" w:hAnsiTheme="majorHAnsi"/>
          <w:u w:val="single"/>
        </w:rPr>
        <w:t>2-6</w:t>
      </w:r>
      <w:r>
        <w:rPr>
          <w:rFonts w:asciiTheme="majorHAnsi" w:hAnsiTheme="majorHAnsi"/>
        </w:rPr>
        <w:t>:</w:t>
      </w:r>
    </w:p>
    <w:p w14:paraId="63596413" w14:textId="0DC4F47A" w:rsidR="002A30A2" w:rsidRPr="003848F3" w:rsidRDefault="002A30A2" w:rsidP="003848F3">
      <w:pPr>
        <w:pStyle w:val="ListParagraph"/>
        <w:numPr>
          <w:ilvl w:val="0"/>
          <w:numId w:val="17"/>
        </w:numPr>
        <w:tabs>
          <w:tab w:val="left" w:pos="360"/>
        </w:tabs>
        <w:rPr>
          <w:rFonts w:asciiTheme="majorHAnsi" w:hAnsiTheme="majorHAnsi"/>
        </w:rPr>
      </w:pPr>
      <w:r w:rsidRPr="003848F3">
        <w:rPr>
          <w:rFonts w:asciiTheme="majorHAnsi" w:hAnsiTheme="majorHAnsi"/>
        </w:rPr>
        <w:t>As group members research their explorer, ask each individual to fill out an</w:t>
      </w:r>
      <w:r w:rsidR="002040EC">
        <w:rPr>
          <w:rFonts w:asciiTheme="majorHAnsi" w:hAnsiTheme="majorHAnsi"/>
        </w:rPr>
        <w:t xml:space="preserve"> Explorer Analysis</w:t>
      </w:r>
      <w:r w:rsidR="00EA531D">
        <w:rPr>
          <w:rFonts w:asciiTheme="majorHAnsi" w:hAnsiTheme="majorHAnsi"/>
        </w:rPr>
        <w:t xml:space="preserve"> document</w:t>
      </w:r>
      <w:r w:rsidRPr="003848F3">
        <w:rPr>
          <w:rFonts w:asciiTheme="majorHAnsi" w:hAnsiTheme="majorHAnsi"/>
        </w:rPr>
        <w:t xml:space="preserve">. </w:t>
      </w:r>
    </w:p>
    <w:p w14:paraId="77610A09" w14:textId="551108C7" w:rsidR="002A30A2" w:rsidRPr="003848F3" w:rsidRDefault="002A30A2" w:rsidP="003848F3">
      <w:pPr>
        <w:pStyle w:val="ListParagraph"/>
        <w:numPr>
          <w:ilvl w:val="0"/>
          <w:numId w:val="17"/>
        </w:numPr>
        <w:tabs>
          <w:tab w:val="left" w:pos="360"/>
        </w:tabs>
        <w:rPr>
          <w:rFonts w:asciiTheme="majorHAnsi" w:hAnsiTheme="majorHAnsi"/>
        </w:rPr>
      </w:pPr>
      <w:r w:rsidRPr="003848F3">
        <w:rPr>
          <w:rFonts w:asciiTheme="majorHAnsi" w:hAnsiTheme="majorHAnsi"/>
        </w:rPr>
        <w:t>Students will share their</w:t>
      </w:r>
      <w:r w:rsidR="002040EC">
        <w:rPr>
          <w:rFonts w:asciiTheme="majorHAnsi" w:hAnsiTheme="majorHAnsi"/>
        </w:rPr>
        <w:t xml:space="preserve"> answers on this </w:t>
      </w:r>
      <w:r w:rsidR="00EA531D">
        <w:rPr>
          <w:rFonts w:asciiTheme="majorHAnsi" w:hAnsiTheme="majorHAnsi"/>
        </w:rPr>
        <w:t>document</w:t>
      </w:r>
      <w:r w:rsidRPr="003848F3">
        <w:rPr>
          <w:rFonts w:asciiTheme="majorHAnsi" w:hAnsiTheme="majorHAnsi"/>
        </w:rPr>
        <w:t xml:space="preserve"> with their small group, and the group will prepare a ten minute presentation on their explorer based on what they have learned.</w:t>
      </w:r>
    </w:p>
    <w:p w14:paraId="60CAF301" w14:textId="77777777" w:rsidR="00DE6A3D" w:rsidRPr="00DE6A3D" w:rsidRDefault="00DE6A3D" w:rsidP="00DE6A3D">
      <w:pPr>
        <w:tabs>
          <w:tab w:val="left" w:pos="360"/>
        </w:tabs>
        <w:ind w:left="360"/>
        <w:rPr>
          <w:rFonts w:asciiTheme="majorHAnsi" w:hAnsiTheme="majorHAnsi"/>
        </w:rPr>
      </w:pPr>
    </w:p>
    <w:p w14:paraId="64D95164" w14:textId="77777777" w:rsidR="00DE6A3D" w:rsidRDefault="00DE6A3D" w:rsidP="00B4067E">
      <w:pPr>
        <w:tabs>
          <w:tab w:val="left" w:pos="360"/>
        </w:tabs>
        <w:ind w:left="360"/>
        <w:rPr>
          <w:rFonts w:asciiTheme="majorHAnsi" w:hAnsiTheme="majorHAnsi"/>
        </w:rPr>
      </w:pPr>
      <w:r w:rsidRPr="007B01B1">
        <w:rPr>
          <w:rFonts w:asciiTheme="majorHAnsi" w:hAnsiTheme="majorHAnsi"/>
          <w:u w:val="single"/>
        </w:rPr>
        <w:t xml:space="preserve">Additional Scaffolding for Day </w:t>
      </w:r>
      <w:r>
        <w:rPr>
          <w:rFonts w:asciiTheme="majorHAnsi" w:hAnsiTheme="majorHAnsi"/>
          <w:u w:val="single"/>
        </w:rPr>
        <w:t>7</w:t>
      </w:r>
      <w:r>
        <w:rPr>
          <w:rFonts w:asciiTheme="majorHAnsi" w:hAnsiTheme="majorHAnsi"/>
        </w:rPr>
        <w:t>:</w:t>
      </w:r>
    </w:p>
    <w:p w14:paraId="001455FA" w14:textId="77777777" w:rsidR="002A30A2" w:rsidRDefault="002A30A2" w:rsidP="003848F3">
      <w:pPr>
        <w:pStyle w:val="ListParagraph"/>
        <w:numPr>
          <w:ilvl w:val="0"/>
          <w:numId w:val="18"/>
        </w:numPr>
        <w:tabs>
          <w:tab w:val="left" w:pos="360"/>
        </w:tabs>
        <w:rPr>
          <w:rFonts w:asciiTheme="majorHAnsi" w:hAnsiTheme="majorHAnsi"/>
        </w:rPr>
      </w:pPr>
      <w:r w:rsidRPr="003848F3">
        <w:rPr>
          <w:rFonts w:asciiTheme="majorHAnsi" w:hAnsiTheme="majorHAnsi"/>
        </w:rPr>
        <w:t>Each group gives its presentation and answers questions from other class members.</w:t>
      </w:r>
    </w:p>
    <w:p w14:paraId="273319D5" w14:textId="77777777" w:rsidR="000E0CF9" w:rsidRPr="003848F3" w:rsidRDefault="000E0CF9" w:rsidP="003848F3">
      <w:pPr>
        <w:pStyle w:val="ListParagraph"/>
        <w:numPr>
          <w:ilvl w:val="0"/>
          <w:numId w:val="18"/>
        </w:numPr>
        <w:tabs>
          <w:tab w:val="left" w:pos="360"/>
        </w:tabs>
        <w:rPr>
          <w:rFonts w:asciiTheme="majorHAnsi" w:hAnsiTheme="majorHAnsi"/>
        </w:rPr>
      </w:pPr>
      <w:r>
        <w:rPr>
          <w:rFonts w:asciiTheme="majorHAnsi" w:hAnsiTheme="majorHAnsi"/>
        </w:rPr>
        <w:t>Students will fill out their Time Travel Application based on these presentations. While they are likely to choose their own group's explorer, they will have the opportunity to make other choices based on these presentations.</w:t>
      </w:r>
    </w:p>
    <w:p w14:paraId="6E72DB31" w14:textId="77777777" w:rsidR="001A31F6" w:rsidRPr="00317D15" w:rsidRDefault="001A31F6" w:rsidP="00B4067E">
      <w:pPr>
        <w:tabs>
          <w:tab w:val="left" w:pos="360"/>
        </w:tabs>
        <w:ind w:left="360"/>
        <w:rPr>
          <w:rFonts w:asciiTheme="majorHAnsi" w:hAnsiTheme="majorHAnsi"/>
        </w:rPr>
      </w:pPr>
    </w:p>
    <w:p w14:paraId="474FD3F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5C83C3F5" w14:textId="2C52829D" w:rsidR="006E5B5E" w:rsidRPr="006E5B5E" w:rsidRDefault="006E5B5E" w:rsidP="006E5B5E">
      <w:pPr>
        <w:pStyle w:val="ListParagraph"/>
        <w:numPr>
          <w:ilvl w:val="0"/>
          <w:numId w:val="15"/>
        </w:numPr>
        <w:spacing w:after="120"/>
        <w:rPr>
          <w:rFonts w:ascii="Calibri" w:hAnsi="Calibri" w:cs="Didot"/>
        </w:rPr>
      </w:pPr>
      <w:r w:rsidRPr="006E5B5E">
        <w:rPr>
          <w:rFonts w:ascii="Calibri" w:hAnsi="Calibri" w:cs="Didot"/>
        </w:rPr>
        <w:t>There are many other explorers that could be used for this activity.  Feel free to add others. T</w:t>
      </w:r>
      <w:r w:rsidR="008A24C3">
        <w:rPr>
          <w:rFonts w:ascii="Calibri" w:hAnsi="Calibri" w:cs="Didot"/>
        </w:rPr>
        <w:t>hese were chosen because they are diverse and represent</w:t>
      </w:r>
      <w:r w:rsidRPr="006E5B5E">
        <w:rPr>
          <w:rFonts w:ascii="Calibri" w:hAnsi="Calibri" w:cs="Didot"/>
        </w:rPr>
        <w:t xml:space="preserve"> many parts of the world other than the Portuguese, Spanish, French</w:t>
      </w:r>
      <w:r w:rsidR="008A24C3">
        <w:rPr>
          <w:rFonts w:ascii="Calibri" w:hAnsi="Calibri" w:cs="Didot"/>
        </w:rPr>
        <w:t>,</w:t>
      </w:r>
      <w:r w:rsidRPr="006E5B5E">
        <w:rPr>
          <w:rFonts w:ascii="Calibri" w:hAnsi="Calibri" w:cs="Didot"/>
        </w:rPr>
        <w:t xml:space="preserve"> and English explorers during the Age of Discovery.  </w:t>
      </w:r>
    </w:p>
    <w:p w14:paraId="4601794D" w14:textId="77777777" w:rsidR="006E5B5E" w:rsidRPr="006E5B5E" w:rsidRDefault="006E5B5E" w:rsidP="006E5B5E">
      <w:pPr>
        <w:pStyle w:val="ListParagraph"/>
        <w:numPr>
          <w:ilvl w:val="0"/>
          <w:numId w:val="15"/>
        </w:numPr>
        <w:spacing w:after="120"/>
        <w:rPr>
          <w:rFonts w:ascii="Calibri" w:hAnsi="Calibri" w:cs="Didot"/>
        </w:rPr>
      </w:pPr>
      <w:r w:rsidRPr="006E5B5E">
        <w:rPr>
          <w:rFonts w:ascii="Calibri" w:hAnsi="Calibri" w:cs="Didot"/>
        </w:rPr>
        <w:t xml:space="preserve">Students could write a persuasive essay as to why his or her choice is the better expedition to join.  </w:t>
      </w:r>
    </w:p>
    <w:p w14:paraId="41975D02" w14:textId="77777777" w:rsidR="006E5B5E" w:rsidRPr="006E5B5E" w:rsidRDefault="006E5B5E" w:rsidP="006E5B5E">
      <w:pPr>
        <w:pStyle w:val="ListParagraph"/>
        <w:numPr>
          <w:ilvl w:val="0"/>
          <w:numId w:val="15"/>
        </w:numPr>
        <w:spacing w:after="120"/>
        <w:rPr>
          <w:rFonts w:ascii="Calibri" w:hAnsi="Calibri" w:cs="Didot"/>
        </w:rPr>
      </w:pPr>
      <w:r w:rsidRPr="006E5B5E">
        <w:rPr>
          <w:rFonts w:ascii="Calibri" w:hAnsi="Calibri" w:cs="Didot"/>
        </w:rPr>
        <w:t xml:space="preserve">Students could make posters campaigning for their choice of expedition. </w:t>
      </w:r>
    </w:p>
    <w:p w14:paraId="66D7EDFD" w14:textId="77777777" w:rsidR="00317D15" w:rsidRPr="00317D15" w:rsidRDefault="00317D15" w:rsidP="009F55ED">
      <w:pPr>
        <w:tabs>
          <w:tab w:val="left" w:pos="360"/>
        </w:tabs>
        <w:ind w:left="360"/>
        <w:rPr>
          <w:rFonts w:asciiTheme="majorHAnsi" w:hAnsiTheme="majorHAnsi"/>
        </w:rPr>
      </w:pPr>
    </w:p>
    <w:p w14:paraId="04D2021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Scoring:</w:t>
      </w:r>
    </w:p>
    <w:p w14:paraId="27DC5BFB" w14:textId="74699E65" w:rsidR="00EA531D" w:rsidRPr="00EA531D" w:rsidRDefault="0064593F" w:rsidP="00EA531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w:t>
      </w:r>
      <w:r w:rsidR="002040EC" w:rsidRPr="002040EC">
        <w:t xml:space="preserve"> </w:t>
      </w:r>
      <w:r w:rsidR="002040EC" w:rsidRPr="002040EC">
        <w:rPr>
          <w:rFonts w:asciiTheme="majorHAnsi" w:hAnsiTheme="majorHAnsi"/>
        </w:rPr>
        <w:t>Get Your Passport Ready Rubric</w:t>
      </w:r>
      <w:r>
        <w:rPr>
          <w:rFonts w:asciiTheme="majorHAnsi" w:hAnsiTheme="majorHAnsi"/>
        </w:rPr>
        <w:t xml:space="preserve">. </w:t>
      </w:r>
      <w:r w:rsidR="00EA531D" w:rsidRPr="00EA531D">
        <w:rPr>
          <w:rFonts w:asciiTheme="majorHAnsi" w:hAnsiTheme="majorHAnsi"/>
          <w:b/>
        </w:rPr>
        <w:t>The final products on which students will be assessed are a fully completed Explorer Analysis document and a Time Travel Application.</w:t>
      </w:r>
      <w:r w:rsidR="00EA531D" w:rsidRPr="00EA531D">
        <w:rPr>
          <w:rFonts w:asciiTheme="majorHAnsi" w:hAnsiTheme="majorHAnsi"/>
        </w:rPr>
        <w:t xml:space="preserve"> The Time Travel Application should demonstrate knowledge of the explorers’ contributions, including a reasoned response to why the student would join the expedition. </w:t>
      </w:r>
    </w:p>
    <w:p w14:paraId="5F17FCD2" w14:textId="77777777" w:rsidR="00EA531D" w:rsidRPr="00317D15" w:rsidRDefault="00EA531D" w:rsidP="009F55ED">
      <w:pPr>
        <w:tabs>
          <w:tab w:val="left" w:pos="360"/>
        </w:tabs>
        <w:ind w:left="360"/>
        <w:rPr>
          <w:rFonts w:asciiTheme="majorHAnsi" w:hAnsiTheme="majorHAnsi"/>
        </w:rPr>
      </w:pPr>
    </w:p>
    <w:p w14:paraId="06CE9D2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3800C" w14:textId="77777777" w:rsidR="00F30594" w:rsidRDefault="00F30594" w:rsidP="005A034A">
      <w:r>
        <w:separator/>
      </w:r>
    </w:p>
  </w:endnote>
  <w:endnote w:type="continuationSeparator" w:id="0">
    <w:p w14:paraId="695F72C1" w14:textId="77777777" w:rsidR="00F30594" w:rsidRDefault="00F3059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DA2E" w14:textId="77777777" w:rsidR="00EA531D" w:rsidRDefault="00EA531D"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2DD86" w14:textId="77777777" w:rsidR="00EA531D" w:rsidRDefault="00EA531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72C3" w14:textId="77777777" w:rsidR="00514CD3" w:rsidRPr="003837EA" w:rsidRDefault="00514CD3" w:rsidP="00514CD3">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6340E">
      <w:rPr>
        <w:rStyle w:val="PageNumber"/>
        <w:noProof/>
        <w:sz w:val="16"/>
        <w:szCs w:val="16"/>
      </w:rPr>
      <w:t>1</w:t>
    </w:r>
    <w:r w:rsidRPr="003837EA">
      <w:rPr>
        <w:rStyle w:val="PageNumber"/>
        <w:sz w:val="16"/>
        <w:szCs w:val="16"/>
      </w:rPr>
      <w:fldChar w:fldCharType="end"/>
    </w:r>
  </w:p>
  <w:p w14:paraId="306B8D3D" w14:textId="77777777" w:rsidR="00514CD3" w:rsidRDefault="00514CD3" w:rsidP="00514CD3">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5F9D7D0" wp14:editId="5CD9074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916344E" w14:textId="77777777" w:rsidR="00514CD3" w:rsidRPr="00687057" w:rsidRDefault="00514CD3" w:rsidP="00514CD3">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Get Your Passport Ready: Traveling with Early Explorers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44C98E51" w14:textId="0CF9EC6B" w:rsidR="00EA531D" w:rsidRPr="00514CD3" w:rsidRDefault="00514CD3" w:rsidP="00514CD3">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1A93" w14:textId="77777777" w:rsidR="00EA531D" w:rsidRPr="005A034A" w:rsidRDefault="00EA531D"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67755DCE" w14:textId="77777777" w:rsidR="00EA531D" w:rsidRPr="005A034A" w:rsidRDefault="00EA531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77720" w14:textId="77777777" w:rsidR="00F30594" w:rsidRDefault="00F30594" w:rsidP="005A034A">
      <w:r>
        <w:separator/>
      </w:r>
    </w:p>
  </w:footnote>
  <w:footnote w:type="continuationSeparator" w:id="0">
    <w:p w14:paraId="0DD9AAA8" w14:textId="77777777" w:rsidR="00F30594" w:rsidRDefault="00F30594"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78C8" w14:textId="77777777" w:rsidR="0026340E" w:rsidRDefault="002634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B1E1" w14:textId="77777777" w:rsidR="0026340E" w:rsidRDefault="0026340E" w:rsidP="0026340E">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B91E3BB" wp14:editId="36DA5307">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2A2F702" w14:textId="77777777" w:rsidR="0026340E" w:rsidRPr="0032073F" w:rsidRDefault="0026340E" w:rsidP="0026340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B34BD24" w14:textId="77777777" w:rsidR="00EA531D" w:rsidRPr="0026340E" w:rsidRDefault="00EA531D" w:rsidP="0026340E">
    <w:pPr>
      <w:pStyle w:val="Header"/>
    </w:pPr>
    <w:bookmarkStart w:id="6" w:name="_GoBack"/>
    <w:bookmarkEnd w:id="6"/>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196D" w14:textId="77777777" w:rsidR="0026340E" w:rsidRDefault="002634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B067D"/>
    <w:multiLevelType w:val="hybridMultilevel"/>
    <w:tmpl w:val="36B06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D110A"/>
    <w:multiLevelType w:val="hybridMultilevel"/>
    <w:tmpl w:val="AFB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81ECC"/>
    <w:multiLevelType w:val="hybridMultilevel"/>
    <w:tmpl w:val="72245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39234F"/>
    <w:multiLevelType w:val="hybridMultilevel"/>
    <w:tmpl w:val="5A3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40D32"/>
    <w:multiLevelType w:val="hybridMultilevel"/>
    <w:tmpl w:val="CD8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94441"/>
    <w:multiLevelType w:val="hybridMultilevel"/>
    <w:tmpl w:val="7CF40C38"/>
    <w:lvl w:ilvl="0" w:tplc="373A12BC">
      <w:start w:val="1"/>
      <w:numFmt w:val="bullet"/>
      <w:lvlText w:val=""/>
      <w:lvlJc w:val="left"/>
      <w:pPr>
        <w:ind w:left="1080" w:hanging="360"/>
      </w:pPr>
      <w:rPr>
        <w:rFonts w:ascii="Symbol" w:hAnsi="Symbol"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B1552A"/>
    <w:multiLevelType w:val="hybridMultilevel"/>
    <w:tmpl w:val="D33649D0"/>
    <w:lvl w:ilvl="0" w:tplc="373A12BC">
      <w:start w:val="1"/>
      <w:numFmt w:val="bullet"/>
      <w:lvlText w:val=""/>
      <w:lvlJc w:val="left"/>
      <w:pPr>
        <w:ind w:left="1080" w:hanging="360"/>
      </w:pPr>
      <w:rPr>
        <w:rFonts w:ascii="Symbol" w:hAnsi="Symbol" w:hint="default"/>
        <w:b/>
        <w:color w:val="auto"/>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D1502"/>
    <w:multiLevelType w:val="hybridMultilevel"/>
    <w:tmpl w:val="4D58A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0711A9"/>
    <w:multiLevelType w:val="hybridMultilevel"/>
    <w:tmpl w:val="700CF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249DB"/>
    <w:multiLevelType w:val="hybridMultilevel"/>
    <w:tmpl w:val="4F1EA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4"/>
  </w:num>
  <w:num w:numId="3">
    <w:abstractNumId w:val="0"/>
  </w:num>
  <w:num w:numId="4">
    <w:abstractNumId w:val="15"/>
  </w:num>
  <w:num w:numId="5">
    <w:abstractNumId w:val="10"/>
  </w:num>
  <w:num w:numId="6">
    <w:abstractNumId w:val="17"/>
  </w:num>
  <w:num w:numId="7">
    <w:abstractNumId w:val="2"/>
  </w:num>
  <w:num w:numId="8">
    <w:abstractNumId w:val="13"/>
  </w:num>
  <w:num w:numId="9">
    <w:abstractNumId w:val="6"/>
  </w:num>
  <w:num w:numId="10">
    <w:abstractNumId w:val="3"/>
  </w:num>
  <w:num w:numId="11">
    <w:abstractNumId w:val="16"/>
  </w:num>
  <w:num w:numId="12">
    <w:abstractNumId w:val="11"/>
  </w:num>
  <w:num w:numId="13">
    <w:abstractNumId w:val="1"/>
  </w:num>
  <w:num w:numId="14">
    <w:abstractNumId w:val="7"/>
  </w:num>
  <w:num w:numId="15">
    <w:abstractNumId w:val="8"/>
  </w:num>
  <w:num w:numId="16">
    <w:abstractNumId w:val="9"/>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136"/>
    <w:rsid w:val="000251C1"/>
    <w:rsid w:val="00033AAA"/>
    <w:rsid w:val="00041F38"/>
    <w:rsid w:val="00072F0D"/>
    <w:rsid w:val="000C4733"/>
    <w:rsid w:val="000D74F5"/>
    <w:rsid w:val="000E0CF9"/>
    <w:rsid w:val="001069CF"/>
    <w:rsid w:val="001163A9"/>
    <w:rsid w:val="00125944"/>
    <w:rsid w:val="00170787"/>
    <w:rsid w:val="00170BA9"/>
    <w:rsid w:val="00181F23"/>
    <w:rsid w:val="0018264A"/>
    <w:rsid w:val="001849DF"/>
    <w:rsid w:val="00186F88"/>
    <w:rsid w:val="00187039"/>
    <w:rsid w:val="001A31F6"/>
    <w:rsid w:val="001C077F"/>
    <w:rsid w:val="001D1DB2"/>
    <w:rsid w:val="001D22FA"/>
    <w:rsid w:val="001D308B"/>
    <w:rsid w:val="002040EC"/>
    <w:rsid w:val="00260936"/>
    <w:rsid w:val="0026340E"/>
    <w:rsid w:val="00285D1D"/>
    <w:rsid w:val="002A30A2"/>
    <w:rsid w:val="002B43C3"/>
    <w:rsid w:val="002C6502"/>
    <w:rsid w:val="002E0E70"/>
    <w:rsid w:val="00313E93"/>
    <w:rsid w:val="00317D15"/>
    <w:rsid w:val="003328BC"/>
    <w:rsid w:val="00340C2E"/>
    <w:rsid w:val="00357018"/>
    <w:rsid w:val="003848F3"/>
    <w:rsid w:val="003B1B36"/>
    <w:rsid w:val="0040705B"/>
    <w:rsid w:val="00410A27"/>
    <w:rsid w:val="004414B2"/>
    <w:rsid w:val="004478C6"/>
    <w:rsid w:val="004F226E"/>
    <w:rsid w:val="00514CD3"/>
    <w:rsid w:val="00522628"/>
    <w:rsid w:val="0057546C"/>
    <w:rsid w:val="005A034A"/>
    <w:rsid w:val="005A0421"/>
    <w:rsid w:val="005C0950"/>
    <w:rsid w:val="005D26AD"/>
    <w:rsid w:val="005D39E6"/>
    <w:rsid w:val="00606617"/>
    <w:rsid w:val="00610449"/>
    <w:rsid w:val="0064593F"/>
    <w:rsid w:val="0068620A"/>
    <w:rsid w:val="006A59D7"/>
    <w:rsid w:val="006C4B31"/>
    <w:rsid w:val="006D021C"/>
    <w:rsid w:val="006D3206"/>
    <w:rsid w:val="006E5B5E"/>
    <w:rsid w:val="006E76C9"/>
    <w:rsid w:val="00710857"/>
    <w:rsid w:val="00714D52"/>
    <w:rsid w:val="00787738"/>
    <w:rsid w:val="007B01B1"/>
    <w:rsid w:val="007B02A3"/>
    <w:rsid w:val="007D7F4D"/>
    <w:rsid w:val="008163F6"/>
    <w:rsid w:val="008536D0"/>
    <w:rsid w:val="008A24C3"/>
    <w:rsid w:val="008C0855"/>
    <w:rsid w:val="008C301C"/>
    <w:rsid w:val="008F5826"/>
    <w:rsid w:val="0090504A"/>
    <w:rsid w:val="009415D9"/>
    <w:rsid w:val="00946FEB"/>
    <w:rsid w:val="0096409C"/>
    <w:rsid w:val="0096666D"/>
    <w:rsid w:val="00982389"/>
    <w:rsid w:val="009B2D4B"/>
    <w:rsid w:val="009E718A"/>
    <w:rsid w:val="009F0673"/>
    <w:rsid w:val="009F55ED"/>
    <w:rsid w:val="00A31FFA"/>
    <w:rsid w:val="00A52262"/>
    <w:rsid w:val="00A666FC"/>
    <w:rsid w:val="00AE30D7"/>
    <w:rsid w:val="00B27A06"/>
    <w:rsid w:val="00B4067E"/>
    <w:rsid w:val="00B5442D"/>
    <w:rsid w:val="00B56CB4"/>
    <w:rsid w:val="00B618E4"/>
    <w:rsid w:val="00B70AFF"/>
    <w:rsid w:val="00B740F7"/>
    <w:rsid w:val="00B878EF"/>
    <w:rsid w:val="00BA37F8"/>
    <w:rsid w:val="00BB75C6"/>
    <w:rsid w:val="00BD47F2"/>
    <w:rsid w:val="00C134D9"/>
    <w:rsid w:val="00C13D3A"/>
    <w:rsid w:val="00C6419D"/>
    <w:rsid w:val="00C64B7C"/>
    <w:rsid w:val="00C74E4A"/>
    <w:rsid w:val="00CB34DD"/>
    <w:rsid w:val="00CC5468"/>
    <w:rsid w:val="00CD4DD3"/>
    <w:rsid w:val="00CE6392"/>
    <w:rsid w:val="00D11771"/>
    <w:rsid w:val="00D37CC8"/>
    <w:rsid w:val="00D67EB7"/>
    <w:rsid w:val="00D75418"/>
    <w:rsid w:val="00D863B0"/>
    <w:rsid w:val="00DC3CEC"/>
    <w:rsid w:val="00DC4CA2"/>
    <w:rsid w:val="00DE19B3"/>
    <w:rsid w:val="00DE6A3D"/>
    <w:rsid w:val="00DF213F"/>
    <w:rsid w:val="00E01EF4"/>
    <w:rsid w:val="00E46708"/>
    <w:rsid w:val="00E91FA8"/>
    <w:rsid w:val="00E975C5"/>
    <w:rsid w:val="00EA531D"/>
    <w:rsid w:val="00EE6846"/>
    <w:rsid w:val="00F159F6"/>
    <w:rsid w:val="00F26430"/>
    <w:rsid w:val="00F30594"/>
    <w:rsid w:val="00F352BB"/>
    <w:rsid w:val="00F744F4"/>
    <w:rsid w:val="00FE3118"/>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E5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FE3118"/>
    <w:rPr>
      <w:rFonts w:ascii="Helvetica Neue" w:hAnsi="Helvetica Neue" w:cs="Times New Roman"/>
      <w:color w:val="E4AF0A"/>
      <w:sz w:val="18"/>
      <w:szCs w:val="18"/>
      <w:lang w:eastAsia="ja-JP"/>
    </w:rPr>
  </w:style>
  <w:style w:type="character" w:customStyle="1" w:styleId="s1">
    <w:name w:val="s1"/>
    <w:basedOn w:val="DefaultParagraphFont"/>
    <w:rsid w:val="00FE3118"/>
    <w:rPr>
      <w:color w:val="454545"/>
    </w:rPr>
  </w:style>
  <w:style w:type="character" w:customStyle="1" w:styleId="s2">
    <w:name w:val="s2"/>
    <w:basedOn w:val="DefaultParagraphFont"/>
    <w:rsid w:val="00FE3118"/>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3754">
      <w:bodyDiv w:val="1"/>
      <w:marLeft w:val="0"/>
      <w:marRight w:val="0"/>
      <w:marTop w:val="0"/>
      <w:marBottom w:val="0"/>
      <w:divBdr>
        <w:top w:val="none" w:sz="0" w:space="0" w:color="auto"/>
        <w:left w:val="none" w:sz="0" w:space="0" w:color="auto"/>
        <w:bottom w:val="none" w:sz="0" w:space="0" w:color="auto"/>
        <w:right w:val="none" w:sz="0" w:space="0" w:color="auto"/>
      </w:divBdr>
    </w:div>
    <w:div w:id="221257918">
      <w:bodyDiv w:val="1"/>
      <w:marLeft w:val="0"/>
      <w:marRight w:val="0"/>
      <w:marTop w:val="0"/>
      <w:marBottom w:val="0"/>
      <w:divBdr>
        <w:top w:val="none" w:sz="0" w:space="0" w:color="auto"/>
        <w:left w:val="none" w:sz="0" w:space="0" w:color="auto"/>
        <w:bottom w:val="none" w:sz="0" w:space="0" w:color="auto"/>
        <w:right w:val="none" w:sz="0" w:space="0" w:color="auto"/>
      </w:divBdr>
    </w:div>
    <w:div w:id="1345937614">
      <w:bodyDiv w:val="1"/>
      <w:marLeft w:val="0"/>
      <w:marRight w:val="0"/>
      <w:marTop w:val="0"/>
      <w:marBottom w:val="0"/>
      <w:divBdr>
        <w:top w:val="none" w:sz="0" w:space="0" w:color="auto"/>
        <w:left w:val="none" w:sz="0" w:space="0" w:color="auto"/>
        <w:bottom w:val="none" w:sz="0" w:space="0" w:color="auto"/>
        <w:right w:val="none" w:sz="0" w:space="0" w:color="auto"/>
      </w:divBdr>
    </w:div>
    <w:div w:id="1583030008">
      <w:bodyDiv w:val="1"/>
      <w:marLeft w:val="0"/>
      <w:marRight w:val="0"/>
      <w:marTop w:val="0"/>
      <w:marBottom w:val="0"/>
      <w:divBdr>
        <w:top w:val="none" w:sz="0" w:space="0" w:color="auto"/>
        <w:left w:val="none" w:sz="0" w:space="0" w:color="auto"/>
        <w:bottom w:val="none" w:sz="0" w:space="0" w:color="auto"/>
        <w:right w:val="none" w:sz="0" w:space="0" w:color="auto"/>
      </w:divBdr>
    </w:div>
    <w:div w:id="1779830354">
      <w:bodyDiv w:val="1"/>
      <w:marLeft w:val="0"/>
      <w:marRight w:val="0"/>
      <w:marTop w:val="0"/>
      <w:marBottom w:val="0"/>
      <w:divBdr>
        <w:top w:val="none" w:sz="0" w:space="0" w:color="auto"/>
        <w:left w:val="none" w:sz="0" w:space="0" w:color="auto"/>
        <w:bottom w:val="none" w:sz="0" w:space="0" w:color="auto"/>
        <w:right w:val="none" w:sz="0" w:space="0" w:color="auto"/>
      </w:divBdr>
    </w:div>
    <w:div w:id="1949309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H/9-10/9/" TargetMode="External"/><Relationship Id="rId8" Type="http://schemas.openxmlformats.org/officeDocument/2006/relationships/hyperlink" Target="http://www.corestandards.org/ELA-Literacy/W/9-10/7/" TargetMode="External"/><Relationship Id="rId9" Type="http://schemas.openxmlformats.org/officeDocument/2006/relationships/hyperlink" Target="http://www.corestandards.org/ELA-Literacy/W/9-10/9/"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1365</Words>
  <Characters>7787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2017-10-24T19:52:00Z</dcterms:created>
  <dcterms:modified xsi:type="dcterms:W3CDTF">2017-11-07T21:29:00Z</dcterms:modified>
</cp:coreProperties>
</file>