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84702"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022B3D">
        <w:rPr>
          <w:rFonts w:asciiTheme="majorHAnsi" w:hAnsiTheme="majorHAnsi"/>
          <w:sz w:val="22"/>
          <w:szCs w:val="22"/>
        </w:rPr>
        <w:t xml:space="preserve"> English/Language Arts</w:t>
      </w:r>
    </w:p>
    <w:p w14:paraId="4058DACA"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022B3D">
        <w:rPr>
          <w:rFonts w:asciiTheme="majorHAnsi" w:hAnsiTheme="majorHAnsi"/>
          <w:sz w:val="22"/>
          <w:szCs w:val="22"/>
        </w:rPr>
        <w:t xml:space="preserve"> 10-12</w:t>
      </w:r>
    </w:p>
    <w:p w14:paraId="2BCE40AA"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022B3D">
        <w:rPr>
          <w:rFonts w:asciiTheme="majorHAnsi" w:hAnsiTheme="majorHAnsi"/>
          <w:sz w:val="22"/>
          <w:szCs w:val="22"/>
        </w:rPr>
        <w:t xml:space="preserve"> Summit Public Schools</w:t>
      </w:r>
    </w:p>
    <w:p w14:paraId="229385F6" w14:textId="77777777" w:rsidR="005A034A" w:rsidRPr="00A52385" w:rsidRDefault="005A034A" w:rsidP="0096409C">
      <w:pPr>
        <w:rPr>
          <w:rFonts w:asciiTheme="majorHAnsi" w:hAnsiTheme="majorHAnsi"/>
        </w:rPr>
      </w:pPr>
    </w:p>
    <w:p w14:paraId="1086FDCB" w14:textId="77777777" w:rsidR="0096409C" w:rsidRPr="00B4067E" w:rsidRDefault="00022B3D" w:rsidP="005A034A">
      <w:pPr>
        <w:jc w:val="center"/>
        <w:rPr>
          <w:rFonts w:asciiTheme="majorHAnsi" w:hAnsiTheme="majorHAnsi"/>
          <w:b/>
          <w:sz w:val="28"/>
          <w:szCs w:val="28"/>
          <w:u w:val="single"/>
        </w:rPr>
      </w:pPr>
      <w:r>
        <w:rPr>
          <w:rFonts w:asciiTheme="majorHAnsi" w:hAnsiTheme="majorHAnsi"/>
          <w:b/>
          <w:sz w:val="28"/>
          <w:szCs w:val="28"/>
        </w:rPr>
        <w:t>Poetry Professor</w:t>
      </w:r>
    </w:p>
    <w:p w14:paraId="25C31CE7" w14:textId="77777777" w:rsidR="0096409C" w:rsidRPr="0096409C" w:rsidRDefault="0096409C" w:rsidP="0096409C">
      <w:pPr>
        <w:rPr>
          <w:rFonts w:asciiTheme="majorHAnsi" w:hAnsiTheme="majorHAnsi"/>
        </w:rPr>
      </w:pPr>
    </w:p>
    <w:p w14:paraId="4938A0AF"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1C794074" w14:textId="77777777" w:rsidR="0096409C" w:rsidRPr="008F1A2F" w:rsidRDefault="0096409C" w:rsidP="0096409C">
      <w:pPr>
        <w:rPr>
          <w:rFonts w:asciiTheme="majorHAnsi" w:hAnsiTheme="majorHAnsi"/>
          <w:b/>
          <w:u w:val="single"/>
        </w:rPr>
      </w:pPr>
    </w:p>
    <w:p w14:paraId="72AA64AD"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DE52614" w14:textId="77777777" w:rsidR="009F55ED" w:rsidRDefault="00197249" w:rsidP="009F55ED">
      <w:pPr>
        <w:tabs>
          <w:tab w:val="left" w:pos="360"/>
        </w:tabs>
        <w:ind w:left="360"/>
        <w:rPr>
          <w:rFonts w:asciiTheme="majorHAnsi" w:hAnsiTheme="majorHAnsi"/>
        </w:rPr>
      </w:pPr>
      <w:r>
        <w:rPr>
          <w:rFonts w:asciiTheme="majorHAnsi" w:hAnsiTheme="majorHAnsi"/>
        </w:rPr>
        <w:t>Students give a persuasive lecture to peers on how a complex poem creates a unique, specific, and identifiable experience for the reader.</w:t>
      </w:r>
    </w:p>
    <w:p w14:paraId="2AF29007" w14:textId="77777777" w:rsidR="009F55ED" w:rsidRPr="0096409C" w:rsidRDefault="009F55ED" w:rsidP="009F55ED">
      <w:pPr>
        <w:tabs>
          <w:tab w:val="left" w:pos="360"/>
        </w:tabs>
        <w:ind w:left="360"/>
        <w:rPr>
          <w:rFonts w:asciiTheme="majorHAnsi" w:hAnsiTheme="majorHAnsi"/>
        </w:rPr>
      </w:pPr>
    </w:p>
    <w:p w14:paraId="368C305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B2649C0"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bookmarkStart w:id="0" w:name="CCSS.ELA-Literacy.RI.11-12.1"/>
    <w:p w14:paraId="46E818AD" w14:textId="77777777" w:rsidR="00317420" w:rsidRPr="00E65EA5" w:rsidRDefault="00E65EA5" w:rsidP="00317420">
      <w:pPr>
        <w:pStyle w:val="ListParagraph"/>
        <w:spacing w:after="240" w:line="244" w:lineRule="atLeast"/>
        <w:rPr>
          <w:rFonts w:ascii="Calibri" w:hAnsi="Calibri"/>
          <w:color w:val="202020"/>
        </w:rPr>
      </w:pPr>
      <w:r w:rsidRPr="00E65EA5">
        <w:fldChar w:fldCharType="begin"/>
      </w:r>
      <w:r w:rsidRPr="00E65EA5">
        <w:rPr>
          <w:rFonts w:ascii="Calibri" w:hAnsi="Calibri"/>
          <w:color w:val="0000FF"/>
        </w:rPr>
        <w:instrText xml:space="preserve"> HYPERLINK "http://www.corestandards.org/ELA-Literacy/RI/11-12/1/" </w:instrText>
      </w:r>
      <w:r w:rsidRPr="00E65EA5">
        <w:fldChar w:fldCharType="separate"/>
      </w:r>
      <w:r w:rsidR="00317420" w:rsidRPr="00E65EA5">
        <w:rPr>
          <w:rStyle w:val="Hyperlink"/>
          <w:rFonts w:ascii="Calibri" w:hAnsi="Calibri"/>
          <w:caps/>
        </w:rPr>
        <w:t>CCSS.ELA-LITERACY.RI.11-12.1</w:t>
      </w:r>
      <w:r w:rsidRPr="00E65EA5">
        <w:rPr>
          <w:rStyle w:val="Hyperlink"/>
          <w:rFonts w:ascii="Calibri" w:hAnsi="Calibri"/>
          <w:caps/>
        </w:rPr>
        <w:fldChar w:fldCharType="end"/>
      </w:r>
      <w:bookmarkEnd w:id="0"/>
      <w:r>
        <w:rPr>
          <w:rFonts w:ascii="Calibri" w:hAnsi="Calibri"/>
          <w:color w:val="202020"/>
        </w:rPr>
        <w:t xml:space="preserve"> </w:t>
      </w:r>
      <w:r w:rsidR="00317420" w:rsidRPr="00E65EA5">
        <w:rPr>
          <w:rFonts w:ascii="Calibri" w:hAnsi="Calibri"/>
          <w:color w:val="202020"/>
        </w:rPr>
        <w:t xml:space="preserve">Cite strong and thorough textual evidence to support analysis of what the text says explicitly as well as inferences drawn from the text, including determining where the text leaves </w:t>
      </w:r>
      <w:proofErr w:type="gramStart"/>
      <w:r w:rsidR="00317420" w:rsidRPr="00E65EA5">
        <w:rPr>
          <w:rFonts w:ascii="Calibri" w:hAnsi="Calibri"/>
          <w:color w:val="202020"/>
        </w:rPr>
        <w:t>matters</w:t>
      </w:r>
      <w:proofErr w:type="gramEnd"/>
      <w:r w:rsidR="00317420" w:rsidRPr="00E65EA5">
        <w:rPr>
          <w:rFonts w:ascii="Calibri" w:hAnsi="Calibri"/>
          <w:color w:val="202020"/>
        </w:rPr>
        <w:t xml:space="preserve"> uncertain.</w:t>
      </w:r>
    </w:p>
    <w:bookmarkStart w:id="1" w:name="CCSS.ELA-Literacy.RI.11-12.2"/>
    <w:p w14:paraId="51077B17" w14:textId="77777777" w:rsidR="00317420" w:rsidRPr="00E65EA5" w:rsidRDefault="00317420" w:rsidP="00317420">
      <w:pPr>
        <w:pStyle w:val="ListParagraph"/>
        <w:spacing w:after="240" w:line="244" w:lineRule="atLeast"/>
        <w:rPr>
          <w:rFonts w:ascii="Calibri" w:hAnsi="Calibri"/>
          <w:color w:val="202020"/>
        </w:rPr>
      </w:pPr>
      <w:r w:rsidRPr="00E65EA5">
        <w:rPr>
          <w:rFonts w:ascii="Calibri" w:hAnsi="Calibri"/>
          <w:color w:val="0000FF"/>
        </w:rPr>
        <w:fldChar w:fldCharType="begin"/>
      </w:r>
      <w:r w:rsidRPr="00E65EA5">
        <w:rPr>
          <w:rFonts w:ascii="Calibri" w:hAnsi="Calibri"/>
          <w:color w:val="0000FF"/>
        </w:rPr>
        <w:instrText xml:space="preserve"> HYPERLINK "http://www.corestandards.org/ELA-Literacy/RI/11-12/2/" </w:instrText>
      </w:r>
      <w:r w:rsidRPr="00E65EA5">
        <w:rPr>
          <w:rFonts w:ascii="Calibri" w:hAnsi="Calibri"/>
          <w:color w:val="0000FF"/>
        </w:rPr>
        <w:fldChar w:fldCharType="separate"/>
      </w:r>
      <w:r w:rsidRPr="00E65EA5">
        <w:rPr>
          <w:rStyle w:val="Hyperlink"/>
          <w:rFonts w:ascii="Calibri" w:hAnsi="Calibri"/>
          <w:caps/>
        </w:rPr>
        <w:t>CCSS.ELA-LITERACY.RI.11-12.2</w:t>
      </w:r>
      <w:r w:rsidRPr="00E65EA5">
        <w:rPr>
          <w:rFonts w:ascii="Calibri" w:hAnsi="Calibri"/>
          <w:color w:val="0000FF"/>
        </w:rPr>
        <w:fldChar w:fldCharType="end"/>
      </w:r>
      <w:bookmarkEnd w:id="1"/>
      <w:r w:rsidR="00E65EA5">
        <w:rPr>
          <w:rFonts w:ascii="Calibri" w:hAnsi="Calibri"/>
          <w:color w:val="202020"/>
        </w:rPr>
        <w:t xml:space="preserve"> </w:t>
      </w:r>
      <w:r w:rsidRPr="00E65EA5">
        <w:rPr>
          <w:rFonts w:ascii="Calibri" w:hAnsi="Calibri"/>
          <w:color w:val="202020"/>
        </w:rPr>
        <w:t>Determine two or more central ideas of a text and analyze their development over the course of the text, including how they interact and build on one another to provide a complex analysis; provide an objective summary of the text.</w:t>
      </w:r>
    </w:p>
    <w:bookmarkStart w:id="2" w:name="CCSS.ELA-Literacy.RI.11-12.3"/>
    <w:p w14:paraId="2709FDD2" w14:textId="77777777" w:rsidR="00317420" w:rsidRPr="00E65EA5" w:rsidRDefault="00317420" w:rsidP="00317420">
      <w:pPr>
        <w:pStyle w:val="ListParagraph"/>
        <w:spacing w:after="240" w:line="244" w:lineRule="atLeast"/>
        <w:rPr>
          <w:rFonts w:ascii="Calibri" w:hAnsi="Calibri"/>
          <w:color w:val="0000FF"/>
        </w:rPr>
      </w:pPr>
      <w:r w:rsidRPr="00E65EA5">
        <w:rPr>
          <w:rFonts w:ascii="Calibri" w:hAnsi="Calibri"/>
          <w:color w:val="0000FF"/>
        </w:rPr>
        <w:fldChar w:fldCharType="begin"/>
      </w:r>
      <w:r w:rsidRPr="00E65EA5">
        <w:rPr>
          <w:rFonts w:ascii="Calibri" w:hAnsi="Calibri"/>
          <w:color w:val="0000FF"/>
        </w:rPr>
        <w:instrText xml:space="preserve"> HYPERLINK "http://www.corestandards.org/ELA-Literacy/RI/11-12/3/" </w:instrText>
      </w:r>
      <w:r w:rsidRPr="00E65EA5">
        <w:rPr>
          <w:rFonts w:ascii="Calibri" w:hAnsi="Calibri"/>
          <w:color w:val="0000FF"/>
        </w:rPr>
        <w:fldChar w:fldCharType="separate"/>
      </w:r>
      <w:r w:rsidRPr="00E65EA5">
        <w:rPr>
          <w:rStyle w:val="Hyperlink"/>
          <w:rFonts w:ascii="Calibri" w:hAnsi="Calibri"/>
          <w:caps/>
        </w:rPr>
        <w:t>CCSS.ELA-LITERACY.RI.11-12.3</w:t>
      </w:r>
      <w:r w:rsidRPr="00E65EA5">
        <w:rPr>
          <w:rFonts w:ascii="Calibri" w:hAnsi="Calibri"/>
          <w:color w:val="0000FF"/>
        </w:rPr>
        <w:fldChar w:fldCharType="end"/>
      </w:r>
      <w:bookmarkEnd w:id="2"/>
      <w:r w:rsidR="00E65EA5">
        <w:rPr>
          <w:rFonts w:ascii="Calibri" w:hAnsi="Calibri"/>
          <w:color w:val="202020"/>
        </w:rPr>
        <w:t xml:space="preserve"> </w:t>
      </w:r>
      <w:r w:rsidRPr="00E65EA5">
        <w:rPr>
          <w:rFonts w:ascii="Calibri" w:hAnsi="Calibri"/>
          <w:color w:val="202020"/>
        </w:rPr>
        <w:t xml:space="preserve">Analyze a complex set of ideas or sequence of events and explain how specific individuals, ideas, or events interact and develop over the course of </w:t>
      </w:r>
      <w:r w:rsidRPr="00E65EA5">
        <w:rPr>
          <w:rFonts w:ascii="Calibri" w:hAnsi="Calibri"/>
          <w:color w:val="0000FF"/>
        </w:rPr>
        <w:t>the text.</w:t>
      </w:r>
    </w:p>
    <w:bookmarkStart w:id="3" w:name="CCSS.ELA-Literacy.SL.11-12.4"/>
    <w:p w14:paraId="455B1A4F" w14:textId="77777777" w:rsidR="00317420" w:rsidRPr="00E65EA5" w:rsidRDefault="00317420" w:rsidP="00317420">
      <w:pPr>
        <w:pStyle w:val="ListParagraph"/>
        <w:spacing w:after="240" w:line="302" w:lineRule="atLeast"/>
        <w:rPr>
          <w:rFonts w:ascii="Calibri" w:hAnsi="Calibri"/>
          <w:color w:val="202020"/>
        </w:rPr>
      </w:pPr>
      <w:r w:rsidRPr="00E65EA5">
        <w:rPr>
          <w:rFonts w:ascii="Calibri" w:hAnsi="Calibri"/>
          <w:color w:val="0000FF"/>
        </w:rPr>
        <w:fldChar w:fldCharType="begin"/>
      </w:r>
      <w:r w:rsidRPr="00E65EA5">
        <w:rPr>
          <w:rFonts w:ascii="Calibri" w:hAnsi="Calibri"/>
          <w:color w:val="0000FF"/>
        </w:rPr>
        <w:instrText xml:space="preserve"> HYPERLINK "http://www.corestandards.org/ELA-Literacy/SL/11-12/4/" </w:instrText>
      </w:r>
      <w:r w:rsidRPr="00E65EA5">
        <w:rPr>
          <w:rFonts w:ascii="Calibri" w:hAnsi="Calibri"/>
          <w:color w:val="0000FF"/>
        </w:rPr>
        <w:fldChar w:fldCharType="separate"/>
      </w:r>
      <w:r w:rsidRPr="00E65EA5">
        <w:rPr>
          <w:rStyle w:val="Hyperlink"/>
          <w:rFonts w:ascii="Calibri" w:hAnsi="Calibri"/>
          <w:caps/>
        </w:rPr>
        <w:t>CCSS.ELA-LITERACY.SL.11-12.4</w:t>
      </w:r>
      <w:r w:rsidRPr="00E65EA5">
        <w:rPr>
          <w:rFonts w:ascii="Calibri" w:hAnsi="Calibri"/>
          <w:color w:val="0000FF"/>
        </w:rPr>
        <w:fldChar w:fldCharType="end"/>
      </w:r>
      <w:bookmarkEnd w:id="3"/>
      <w:r w:rsidR="00E65EA5">
        <w:rPr>
          <w:rFonts w:ascii="Calibri" w:hAnsi="Calibri"/>
          <w:color w:val="202020"/>
        </w:rPr>
        <w:t xml:space="preserve"> </w:t>
      </w:r>
      <w:r w:rsidRPr="00E65EA5">
        <w:rPr>
          <w:rFonts w:ascii="Calibri" w:hAnsi="Calibri"/>
          <w:color w:val="202020"/>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bookmarkStart w:id="4" w:name="CCSS.ELA-Literacy.SL.11-12.5"/>
    <w:p w14:paraId="44B57589" w14:textId="56CCB999" w:rsidR="00E65EA5" w:rsidRDefault="00317420" w:rsidP="00625ED0">
      <w:pPr>
        <w:pStyle w:val="ListParagraph"/>
        <w:spacing w:after="240" w:line="302" w:lineRule="atLeast"/>
        <w:rPr>
          <w:rFonts w:ascii="Calibri" w:hAnsi="Calibri"/>
          <w:color w:val="202020"/>
        </w:rPr>
      </w:pPr>
      <w:r w:rsidRPr="00E65EA5">
        <w:rPr>
          <w:rFonts w:ascii="Calibri" w:hAnsi="Calibri"/>
          <w:color w:val="0000FF"/>
        </w:rPr>
        <w:fldChar w:fldCharType="begin"/>
      </w:r>
      <w:r w:rsidRPr="00E65EA5">
        <w:rPr>
          <w:rFonts w:ascii="Calibri" w:hAnsi="Calibri"/>
          <w:color w:val="0000FF"/>
        </w:rPr>
        <w:instrText xml:space="preserve"> HYPERLINK "http://www.corestandards.org/ELA-Literacy/SL/11-12/5/" </w:instrText>
      </w:r>
      <w:r w:rsidRPr="00E65EA5">
        <w:rPr>
          <w:rFonts w:ascii="Calibri" w:hAnsi="Calibri"/>
          <w:color w:val="0000FF"/>
        </w:rPr>
        <w:fldChar w:fldCharType="separate"/>
      </w:r>
      <w:r w:rsidRPr="00E65EA5">
        <w:rPr>
          <w:rStyle w:val="Hyperlink"/>
          <w:rFonts w:ascii="Calibri" w:hAnsi="Calibri"/>
          <w:caps/>
        </w:rPr>
        <w:t>CCSS.ELA-LITERACY.SL.11-12.5</w:t>
      </w:r>
      <w:r w:rsidRPr="00E65EA5">
        <w:rPr>
          <w:rFonts w:ascii="Calibri" w:hAnsi="Calibri"/>
          <w:color w:val="0000FF"/>
        </w:rPr>
        <w:fldChar w:fldCharType="end"/>
      </w:r>
      <w:bookmarkEnd w:id="4"/>
      <w:r w:rsidR="00E65EA5">
        <w:rPr>
          <w:rFonts w:ascii="Calibri" w:hAnsi="Calibri"/>
          <w:color w:val="202020"/>
        </w:rPr>
        <w:t xml:space="preserve"> </w:t>
      </w:r>
      <w:r w:rsidRPr="00E65EA5">
        <w:rPr>
          <w:rFonts w:ascii="Calibri" w:hAnsi="Calibri"/>
          <w:color w:val="202020"/>
        </w:rPr>
        <w:t>Make strategic use of digital media (e.g., textual, graphical, audio, visual, and interactive elements) in presentations to enhance understanding of findings, reasoning, and evidence and to add interest.</w:t>
      </w:r>
    </w:p>
    <w:p w14:paraId="06F90D95" w14:textId="77777777" w:rsidR="00625ED0" w:rsidRPr="00625ED0" w:rsidRDefault="00625ED0" w:rsidP="00625ED0">
      <w:pPr>
        <w:pStyle w:val="ListParagraph"/>
        <w:spacing w:after="240" w:line="302" w:lineRule="atLeast"/>
        <w:rPr>
          <w:rFonts w:ascii="Calibri" w:hAnsi="Calibri"/>
          <w:color w:val="202020"/>
        </w:rPr>
      </w:pPr>
    </w:p>
    <w:p w14:paraId="006ADAD2" w14:textId="77777777" w:rsidR="00317D15" w:rsidRPr="00E65EA5"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1E5959CC" w14:textId="373F32A2" w:rsidR="00E65EA5" w:rsidRDefault="00625ED0" w:rsidP="00E65EA5">
      <w:pPr>
        <w:pStyle w:val="ListParagraph"/>
        <w:rPr>
          <w:rFonts w:ascii="Calibri" w:hAnsi="Calibri"/>
          <w:bCs/>
          <w:color w:val="000000"/>
        </w:rPr>
      </w:pPr>
      <w:r w:rsidRPr="00625ED0">
        <w:rPr>
          <w:rFonts w:ascii="Calibri" w:hAnsi="Calibri"/>
          <w:bCs/>
          <w:color w:val="000000"/>
          <w:u w:val="single"/>
        </w:rPr>
        <w:t>Analysis of Information:</w:t>
      </w:r>
      <w:r w:rsidR="00E65EA5" w:rsidRPr="00955979">
        <w:rPr>
          <w:rFonts w:ascii="Calibri" w:hAnsi="Calibri"/>
          <w:b/>
          <w:bCs/>
          <w:color w:val="000000"/>
        </w:rPr>
        <w:t xml:space="preserve"> </w:t>
      </w:r>
      <w:r w:rsidR="00E65EA5"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bookmarkStart w:id="5" w:name="_GoBack"/>
      <w:bookmarkEnd w:id="5"/>
    </w:p>
    <w:p w14:paraId="64D6A0BA" w14:textId="6C1ECE90" w:rsidR="00E65EA5" w:rsidRDefault="00E65EA5" w:rsidP="00E65EA5">
      <w:pPr>
        <w:pStyle w:val="ListParagraph"/>
        <w:rPr>
          <w:rFonts w:ascii="Calibri" w:hAnsi="Calibri"/>
          <w:b/>
          <w:bCs/>
        </w:rPr>
      </w:pPr>
      <w:r w:rsidRPr="00625ED0">
        <w:rPr>
          <w:rFonts w:ascii="Calibri" w:hAnsi="Calibri" w:cs="Times New Roman"/>
          <w:bCs/>
          <w:u w:val="single"/>
        </w:rPr>
        <w:lastRenderedPageBreak/>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sidR="00625ED0">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18E0FF10" w14:textId="0647F3DE" w:rsidR="00E65EA5" w:rsidRDefault="00E65EA5" w:rsidP="00E65EA5">
      <w:pPr>
        <w:pStyle w:val="ListParagraph"/>
        <w:rPr>
          <w:rFonts w:ascii="Calibri" w:hAnsi="Calibri"/>
          <w:bCs/>
        </w:rPr>
      </w:pPr>
      <w:r w:rsidRPr="00625ED0">
        <w:rPr>
          <w:rFonts w:ascii="Calibri" w:hAnsi="Calibri"/>
          <w:bCs/>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w:t>
      </w:r>
      <w:r w:rsidR="00625ED0">
        <w:rPr>
          <w:rFonts w:ascii="Calibri" w:hAnsi="Calibri"/>
          <w:bCs/>
        </w:rPr>
        <w:t xml:space="preserve">lays to enhance understanding. </w:t>
      </w:r>
      <w:r w:rsidRPr="00955979">
        <w:rPr>
          <w:rFonts w:ascii="Calibri" w:hAnsi="Calibri"/>
          <w:bCs/>
        </w:rPr>
        <w:t>Use technology, including the Internet, to research, produce, publish, and update individual or shared products in response to ongoing feedback, including new arguments or information.</w:t>
      </w:r>
    </w:p>
    <w:p w14:paraId="0AA5D1CC" w14:textId="77777777" w:rsidR="00E65EA5" w:rsidRPr="00317420" w:rsidRDefault="00E65EA5" w:rsidP="00E65EA5">
      <w:pPr>
        <w:pStyle w:val="ListParagraph"/>
        <w:rPr>
          <w:rFonts w:asciiTheme="majorHAnsi" w:hAnsiTheme="majorHAnsi"/>
        </w:rPr>
      </w:pPr>
      <w:r w:rsidRPr="00625ED0">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0CF64004" w14:textId="77777777" w:rsidR="0096409C" w:rsidRPr="008F1A2F" w:rsidRDefault="0096409C" w:rsidP="009F55ED">
      <w:pPr>
        <w:ind w:left="720"/>
        <w:rPr>
          <w:rFonts w:asciiTheme="majorHAnsi" w:hAnsiTheme="majorHAnsi"/>
        </w:rPr>
      </w:pPr>
    </w:p>
    <w:p w14:paraId="5E029FA9"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25B3F7CE" w14:textId="2A4AFFD6" w:rsidR="00317D15" w:rsidRDefault="00317420" w:rsidP="009F55ED">
      <w:pPr>
        <w:tabs>
          <w:tab w:val="left" w:pos="360"/>
        </w:tabs>
        <w:ind w:left="360"/>
        <w:rPr>
          <w:rFonts w:asciiTheme="majorHAnsi" w:hAnsiTheme="majorHAnsi"/>
        </w:rPr>
      </w:pPr>
      <w:r>
        <w:rPr>
          <w:rFonts w:asciiTheme="majorHAnsi" w:hAnsiTheme="majorHAnsi"/>
        </w:rPr>
        <w:t xml:space="preserve">This task will require </w:t>
      </w:r>
      <w:r w:rsidR="00625ED0">
        <w:rPr>
          <w:rFonts w:asciiTheme="majorHAnsi" w:hAnsiTheme="majorHAnsi"/>
        </w:rPr>
        <w:t xml:space="preserve">approximately </w:t>
      </w:r>
      <w:r>
        <w:rPr>
          <w:rFonts w:asciiTheme="majorHAnsi" w:hAnsiTheme="majorHAnsi"/>
        </w:rPr>
        <w:t>2-3 weeks</w:t>
      </w:r>
      <w:r w:rsidR="00625ED0">
        <w:rPr>
          <w:rFonts w:asciiTheme="majorHAnsi" w:hAnsiTheme="majorHAnsi"/>
        </w:rPr>
        <w:t xml:space="preserve"> to complete</w:t>
      </w:r>
      <w:r>
        <w:rPr>
          <w:rFonts w:asciiTheme="majorHAnsi" w:hAnsiTheme="majorHAnsi"/>
        </w:rPr>
        <w:t>.</w:t>
      </w:r>
    </w:p>
    <w:p w14:paraId="04365269" w14:textId="77777777" w:rsidR="00317D15" w:rsidRPr="00317D15" w:rsidRDefault="00317D15" w:rsidP="009F55ED">
      <w:pPr>
        <w:tabs>
          <w:tab w:val="left" w:pos="360"/>
        </w:tabs>
        <w:ind w:left="360"/>
        <w:rPr>
          <w:rFonts w:asciiTheme="majorHAnsi" w:hAnsiTheme="majorHAnsi"/>
        </w:rPr>
      </w:pPr>
    </w:p>
    <w:p w14:paraId="33043EF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44EF7140" w14:textId="77777777" w:rsidR="00317D15" w:rsidRDefault="00BF233B" w:rsidP="00BF233B">
      <w:pPr>
        <w:pStyle w:val="ListParagraph"/>
        <w:numPr>
          <w:ilvl w:val="0"/>
          <w:numId w:val="13"/>
        </w:numPr>
        <w:tabs>
          <w:tab w:val="left" w:pos="360"/>
        </w:tabs>
        <w:rPr>
          <w:rFonts w:asciiTheme="majorHAnsi" w:hAnsiTheme="majorHAnsi"/>
        </w:rPr>
      </w:pPr>
      <w:r w:rsidRPr="00BF233B">
        <w:rPr>
          <w:rFonts w:asciiTheme="majorHAnsi" w:hAnsiTheme="majorHAnsi"/>
        </w:rPr>
        <w:t>Item A. 100 Pages of Poetry or is it?</w:t>
      </w:r>
    </w:p>
    <w:p w14:paraId="30D88BF4" w14:textId="77777777" w:rsidR="004F6F95" w:rsidRDefault="004F6F95" w:rsidP="00BF233B">
      <w:pPr>
        <w:pStyle w:val="ListParagraph"/>
        <w:numPr>
          <w:ilvl w:val="0"/>
          <w:numId w:val="13"/>
        </w:numPr>
        <w:tabs>
          <w:tab w:val="left" w:pos="360"/>
        </w:tabs>
        <w:rPr>
          <w:rFonts w:asciiTheme="majorHAnsi" w:hAnsiTheme="majorHAnsi"/>
        </w:rPr>
      </w:pPr>
      <w:r>
        <w:rPr>
          <w:rFonts w:asciiTheme="majorHAnsi" w:hAnsiTheme="majorHAnsi"/>
        </w:rPr>
        <w:t>Item B. Poetry Analysis Graphic Organizer</w:t>
      </w:r>
    </w:p>
    <w:p w14:paraId="7E7DD219" w14:textId="77777777" w:rsidR="004F6F95" w:rsidRDefault="004F6F95" w:rsidP="00BF233B">
      <w:pPr>
        <w:pStyle w:val="ListParagraph"/>
        <w:numPr>
          <w:ilvl w:val="0"/>
          <w:numId w:val="13"/>
        </w:numPr>
        <w:tabs>
          <w:tab w:val="left" w:pos="360"/>
        </w:tabs>
        <w:rPr>
          <w:rFonts w:asciiTheme="majorHAnsi" w:hAnsiTheme="majorHAnsi"/>
        </w:rPr>
      </w:pPr>
      <w:r>
        <w:rPr>
          <w:rFonts w:asciiTheme="majorHAnsi" w:hAnsiTheme="majorHAnsi"/>
        </w:rPr>
        <w:t xml:space="preserve">Item C. Annotating Checklist </w:t>
      </w:r>
    </w:p>
    <w:p w14:paraId="3BF20DB5" w14:textId="77777777" w:rsidR="00853BE3" w:rsidRDefault="00853BE3" w:rsidP="00BF233B">
      <w:pPr>
        <w:pStyle w:val="ListParagraph"/>
        <w:numPr>
          <w:ilvl w:val="0"/>
          <w:numId w:val="13"/>
        </w:numPr>
        <w:tabs>
          <w:tab w:val="left" w:pos="360"/>
        </w:tabs>
        <w:rPr>
          <w:rFonts w:asciiTheme="majorHAnsi" w:hAnsiTheme="majorHAnsi"/>
        </w:rPr>
      </w:pPr>
      <w:r>
        <w:rPr>
          <w:rFonts w:asciiTheme="majorHAnsi" w:hAnsiTheme="majorHAnsi"/>
        </w:rPr>
        <w:t xml:space="preserve">Item D. Lecture Outline </w:t>
      </w:r>
    </w:p>
    <w:p w14:paraId="50049FB6" w14:textId="77777777" w:rsidR="00853BE3" w:rsidRPr="00BF233B" w:rsidRDefault="00853BE3" w:rsidP="00BF233B">
      <w:pPr>
        <w:pStyle w:val="ListParagraph"/>
        <w:numPr>
          <w:ilvl w:val="0"/>
          <w:numId w:val="13"/>
        </w:numPr>
        <w:tabs>
          <w:tab w:val="left" w:pos="360"/>
        </w:tabs>
        <w:rPr>
          <w:rFonts w:asciiTheme="majorHAnsi" w:hAnsiTheme="majorHAnsi"/>
        </w:rPr>
      </w:pPr>
      <w:r>
        <w:rPr>
          <w:rFonts w:asciiTheme="majorHAnsi" w:hAnsiTheme="majorHAnsi"/>
        </w:rPr>
        <w:t>Item E. Model Lecture Outline</w:t>
      </w:r>
    </w:p>
    <w:p w14:paraId="5C6FE37B" w14:textId="77777777" w:rsidR="00317D15" w:rsidRPr="00317D15" w:rsidRDefault="00317D15" w:rsidP="009F55ED">
      <w:pPr>
        <w:tabs>
          <w:tab w:val="left" w:pos="360"/>
        </w:tabs>
        <w:ind w:left="360"/>
        <w:rPr>
          <w:rFonts w:asciiTheme="majorHAnsi" w:hAnsiTheme="majorHAnsi"/>
        </w:rPr>
      </w:pPr>
    </w:p>
    <w:p w14:paraId="4B76C1C5"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5F48579" w14:textId="77777777" w:rsidR="00317D15" w:rsidRDefault="00E65EA5" w:rsidP="009F55ED">
      <w:pPr>
        <w:tabs>
          <w:tab w:val="left" w:pos="360"/>
        </w:tabs>
        <w:ind w:left="360"/>
        <w:rPr>
          <w:rFonts w:asciiTheme="majorHAnsi" w:hAnsiTheme="majorHAnsi"/>
        </w:rPr>
      </w:pPr>
      <w:r>
        <w:rPr>
          <w:rFonts w:asciiTheme="majorHAnsi" w:hAnsiTheme="majorHAnsi"/>
        </w:rPr>
        <w:t xml:space="preserve">None listed. </w:t>
      </w:r>
    </w:p>
    <w:p w14:paraId="30B143CE" w14:textId="77777777" w:rsidR="00317D15" w:rsidRDefault="00317D15" w:rsidP="009F55ED">
      <w:pPr>
        <w:tabs>
          <w:tab w:val="left" w:pos="360"/>
        </w:tabs>
        <w:ind w:left="360"/>
        <w:rPr>
          <w:rFonts w:asciiTheme="majorHAnsi" w:hAnsiTheme="majorHAnsi"/>
        </w:rPr>
      </w:pPr>
    </w:p>
    <w:p w14:paraId="1B830F4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DEED22B" w14:textId="77777777" w:rsidR="00317D15" w:rsidRPr="00317D15" w:rsidRDefault="00E65EA5" w:rsidP="009F55ED">
      <w:pPr>
        <w:tabs>
          <w:tab w:val="left" w:pos="360"/>
        </w:tabs>
        <w:ind w:left="360"/>
        <w:rPr>
          <w:rFonts w:asciiTheme="majorHAnsi" w:hAnsiTheme="majorHAnsi"/>
        </w:rPr>
      </w:pPr>
      <w:r>
        <w:rPr>
          <w:rFonts w:asciiTheme="majorHAnsi" w:hAnsiTheme="majorHAnsi"/>
        </w:rPr>
        <w:t>None listed.</w:t>
      </w:r>
    </w:p>
    <w:p w14:paraId="1E018341" w14:textId="77777777" w:rsidR="00317D15" w:rsidRPr="00317D15" w:rsidRDefault="00317D15" w:rsidP="009F55ED">
      <w:pPr>
        <w:tabs>
          <w:tab w:val="left" w:pos="360"/>
        </w:tabs>
        <w:ind w:left="360"/>
        <w:rPr>
          <w:rFonts w:asciiTheme="majorHAnsi" w:hAnsiTheme="majorHAnsi"/>
        </w:rPr>
      </w:pPr>
    </w:p>
    <w:p w14:paraId="3B1520F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49E8118" w14:textId="77777777" w:rsidR="001A0FD2" w:rsidRPr="001A0FD2" w:rsidRDefault="009716A3" w:rsidP="00B4067E">
      <w:pPr>
        <w:tabs>
          <w:tab w:val="left" w:pos="360"/>
        </w:tabs>
        <w:ind w:left="360"/>
        <w:rPr>
          <w:rFonts w:asciiTheme="majorHAnsi" w:hAnsiTheme="majorHAnsi"/>
          <w:u w:val="single"/>
        </w:rPr>
      </w:pPr>
      <w:r>
        <w:rPr>
          <w:rFonts w:asciiTheme="majorHAnsi" w:hAnsiTheme="majorHAnsi"/>
          <w:u w:val="single"/>
        </w:rPr>
        <w:t>Entry a</w:t>
      </w:r>
      <w:r w:rsidR="001A0FD2" w:rsidRPr="001A0FD2">
        <w:rPr>
          <w:rFonts w:asciiTheme="majorHAnsi" w:hAnsiTheme="majorHAnsi"/>
          <w:u w:val="single"/>
        </w:rPr>
        <w:t>ctivity</w:t>
      </w:r>
    </w:p>
    <w:p w14:paraId="3FCB35A2" w14:textId="7ACC58E1" w:rsidR="001A0FD2" w:rsidRPr="001A0FD2" w:rsidRDefault="001A0FD2" w:rsidP="001A0FD2">
      <w:pPr>
        <w:tabs>
          <w:tab w:val="left" w:pos="360"/>
        </w:tabs>
        <w:ind w:left="360"/>
        <w:rPr>
          <w:rFonts w:asciiTheme="majorHAnsi" w:hAnsiTheme="majorHAnsi"/>
        </w:rPr>
      </w:pPr>
      <w:r w:rsidRPr="001A0FD2">
        <w:rPr>
          <w:rFonts w:asciiTheme="majorHAnsi" w:hAnsiTheme="majorHAnsi"/>
        </w:rPr>
        <w:t>This activity is intended to pique students’ interest in poetry and have them connect to a poem.</w:t>
      </w:r>
      <w:r>
        <w:rPr>
          <w:rFonts w:asciiTheme="majorHAnsi" w:hAnsiTheme="majorHAnsi"/>
        </w:rPr>
        <w:t xml:space="preserve"> </w:t>
      </w:r>
      <w:r w:rsidRPr="001A0FD2">
        <w:rPr>
          <w:rFonts w:asciiTheme="majorHAnsi" w:hAnsiTheme="majorHAnsi"/>
        </w:rPr>
        <w:t>An objective is also to encourage them to notice what moves them about a certain piece of poetry and</w:t>
      </w:r>
      <w:r>
        <w:rPr>
          <w:rFonts w:asciiTheme="majorHAnsi" w:hAnsiTheme="majorHAnsi"/>
        </w:rPr>
        <w:t xml:space="preserve"> </w:t>
      </w:r>
      <w:r w:rsidR="00735C9B">
        <w:rPr>
          <w:rFonts w:asciiTheme="majorHAnsi" w:hAnsiTheme="majorHAnsi"/>
        </w:rPr>
        <w:t xml:space="preserve">to </w:t>
      </w:r>
      <w:r w:rsidRPr="001A0FD2">
        <w:rPr>
          <w:rFonts w:asciiTheme="majorHAnsi" w:hAnsiTheme="majorHAnsi"/>
        </w:rPr>
        <w:t>explain why. This type of discussion will be the basis for their analysis of other poems as the project</w:t>
      </w:r>
      <w:r>
        <w:rPr>
          <w:rFonts w:asciiTheme="majorHAnsi" w:hAnsiTheme="majorHAnsi"/>
        </w:rPr>
        <w:t xml:space="preserve"> </w:t>
      </w:r>
      <w:r w:rsidRPr="001A0FD2">
        <w:rPr>
          <w:rFonts w:asciiTheme="majorHAnsi" w:hAnsiTheme="majorHAnsi"/>
        </w:rPr>
        <w:t>progresses.</w:t>
      </w:r>
    </w:p>
    <w:p w14:paraId="71D55F5D" w14:textId="77777777" w:rsidR="001A0FD2" w:rsidRDefault="001A0FD2" w:rsidP="001A0FD2">
      <w:pPr>
        <w:tabs>
          <w:tab w:val="left" w:pos="360"/>
        </w:tabs>
        <w:ind w:left="360"/>
        <w:rPr>
          <w:rFonts w:asciiTheme="majorHAnsi" w:hAnsiTheme="majorHAnsi"/>
        </w:rPr>
      </w:pPr>
    </w:p>
    <w:p w14:paraId="21B878FC" w14:textId="77777777" w:rsidR="001A0FD2" w:rsidRDefault="001A0FD2" w:rsidP="001A0FD2">
      <w:pPr>
        <w:tabs>
          <w:tab w:val="left" w:pos="360"/>
        </w:tabs>
        <w:ind w:left="360"/>
        <w:rPr>
          <w:rFonts w:asciiTheme="majorHAnsi" w:hAnsiTheme="majorHAnsi"/>
        </w:rPr>
      </w:pPr>
      <w:r w:rsidRPr="001A0FD2">
        <w:rPr>
          <w:rFonts w:asciiTheme="majorHAnsi" w:hAnsiTheme="majorHAnsi"/>
        </w:rPr>
        <w:t>For this activity, sc</w:t>
      </w:r>
      <w:r w:rsidR="001E30D9">
        <w:rPr>
          <w:rFonts w:asciiTheme="majorHAnsi" w:hAnsiTheme="majorHAnsi"/>
        </w:rPr>
        <w:t xml:space="preserve">atter individual poems from </w:t>
      </w:r>
      <w:r w:rsidR="001E30D9" w:rsidRPr="001E30D9">
        <w:rPr>
          <w:rFonts w:asciiTheme="majorHAnsi" w:hAnsiTheme="majorHAnsi"/>
          <w:i/>
        </w:rPr>
        <w:t>100 Pages of P</w:t>
      </w:r>
      <w:r w:rsidRPr="001E30D9">
        <w:rPr>
          <w:rFonts w:asciiTheme="majorHAnsi" w:hAnsiTheme="majorHAnsi"/>
          <w:i/>
        </w:rPr>
        <w:t>oetry or is it</w:t>
      </w:r>
      <w:r w:rsidR="001E30D9" w:rsidRPr="001E30D9">
        <w:rPr>
          <w:rFonts w:asciiTheme="majorHAnsi" w:hAnsiTheme="majorHAnsi"/>
          <w:i/>
        </w:rPr>
        <w:t>?</w:t>
      </w:r>
      <w:r w:rsidR="001E30D9">
        <w:rPr>
          <w:rFonts w:asciiTheme="majorHAnsi" w:hAnsiTheme="majorHAnsi"/>
        </w:rPr>
        <w:t xml:space="preserve"> (Item A)</w:t>
      </w:r>
      <w:r w:rsidRPr="001A0FD2">
        <w:rPr>
          <w:rFonts w:asciiTheme="majorHAnsi" w:hAnsiTheme="majorHAnsi"/>
        </w:rPr>
        <w:t xml:space="preserve"> around the</w:t>
      </w:r>
      <w:r>
        <w:rPr>
          <w:rFonts w:asciiTheme="majorHAnsi" w:hAnsiTheme="majorHAnsi"/>
        </w:rPr>
        <w:t xml:space="preserve"> </w:t>
      </w:r>
      <w:r w:rsidRPr="001A0FD2">
        <w:rPr>
          <w:rFonts w:asciiTheme="majorHAnsi" w:hAnsiTheme="majorHAnsi"/>
        </w:rPr>
        <w:t>room. Have students circulate and browse through the va</w:t>
      </w:r>
      <w:r>
        <w:rPr>
          <w:rFonts w:asciiTheme="majorHAnsi" w:hAnsiTheme="majorHAnsi"/>
        </w:rPr>
        <w:t xml:space="preserve">rious poems. Students will each </w:t>
      </w:r>
      <w:r w:rsidRPr="001A0FD2">
        <w:rPr>
          <w:rFonts w:asciiTheme="majorHAnsi" w:hAnsiTheme="majorHAnsi"/>
        </w:rPr>
        <w:t>choose a poem</w:t>
      </w:r>
      <w:r>
        <w:rPr>
          <w:rFonts w:asciiTheme="majorHAnsi" w:hAnsiTheme="majorHAnsi"/>
        </w:rPr>
        <w:t xml:space="preserve"> </w:t>
      </w:r>
      <w:r w:rsidRPr="001A0FD2">
        <w:rPr>
          <w:rFonts w:asciiTheme="majorHAnsi" w:hAnsiTheme="majorHAnsi"/>
        </w:rPr>
        <w:t>that they like and take it back to their seat</w:t>
      </w:r>
      <w:r>
        <w:rPr>
          <w:rFonts w:asciiTheme="majorHAnsi" w:hAnsiTheme="majorHAnsi"/>
        </w:rPr>
        <w:t xml:space="preserve">. The agenda may look something </w:t>
      </w:r>
      <w:r w:rsidRPr="001A0FD2">
        <w:rPr>
          <w:rFonts w:asciiTheme="majorHAnsi" w:hAnsiTheme="majorHAnsi"/>
        </w:rPr>
        <w:t>like this:</w:t>
      </w:r>
    </w:p>
    <w:p w14:paraId="3D061B50" w14:textId="77777777" w:rsidR="001A0FD2" w:rsidRDefault="001A0FD2" w:rsidP="001A0FD2">
      <w:pPr>
        <w:pStyle w:val="ListParagraph"/>
        <w:numPr>
          <w:ilvl w:val="0"/>
          <w:numId w:val="9"/>
        </w:numPr>
        <w:tabs>
          <w:tab w:val="left" w:pos="360"/>
        </w:tabs>
        <w:rPr>
          <w:rFonts w:asciiTheme="majorHAnsi" w:hAnsiTheme="majorHAnsi"/>
        </w:rPr>
      </w:pPr>
      <w:r w:rsidRPr="001A0FD2">
        <w:rPr>
          <w:rFonts w:asciiTheme="majorHAnsi" w:hAnsiTheme="majorHAnsi"/>
        </w:rPr>
        <w:lastRenderedPageBreak/>
        <w:t>Students pair off and read their poem to each other</w:t>
      </w:r>
    </w:p>
    <w:p w14:paraId="2E5295A5" w14:textId="77777777" w:rsidR="001A0FD2" w:rsidRDefault="001A0FD2" w:rsidP="001A0FD2">
      <w:pPr>
        <w:pStyle w:val="ListParagraph"/>
        <w:numPr>
          <w:ilvl w:val="0"/>
          <w:numId w:val="9"/>
        </w:numPr>
        <w:tabs>
          <w:tab w:val="left" w:pos="360"/>
        </w:tabs>
        <w:rPr>
          <w:rFonts w:asciiTheme="majorHAnsi" w:hAnsiTheme="majorHAnsi"/>
        </w:rPr>
      </w:pPr>
      <w:r w:rsidRPr="001A0FD2">
        <w:rPr>
          <w:rFonts w:asciiTheme="majorHAnsi" w:hAnsiTheme="majorHAnsi"/>
        </w:rPr>
        <w:t>Individually, students respond to the following questions on a sheet of paper:</w:t>
      </w:r>
    </w:p>
    <w:p w14:paraId="31439CA8" w14:textId="77777777" w:rsidR="001A0FD2" w:rsidRDefault="001A0FD2" w:rsidP="001A0FD2">
      <w:pPr>
        <w:pStyle w:val="ListParagraph"/>
        <w:numPr>
          <w:ilvl w:val="1"/>
          <w:numId w:val="9"/>
        </w:numPr>
        <w:tabs>
          <w:tab w:val="left" w:pos="360"/>
        </w:tabs>
        <w:rPr>
          <w:rFonts w:asciiTheme="majorHAnsi" w:hAnsiTheme="majorHAnsi"/>
        </w:rPr>
      </w:pPr>
      <w:r w:rsidRPr="001A0FD2">
        <w:rPr>
          <w:rFonts w:asciiTheme="majorHAnsi" w:hAnsiTheme="majorHAnsi"/>
        </w:rPr>
        <w:t>What do you notice about the poem? What strikes you as interesting or significant?</w:t>
      </w:r>
    </w:p>
    <w:p w14:paraId="09DD97FA" w14:textId="77777777" w:rsidR="001A0FD2" w:rsidRDefault="001A0FD2" w:rsidP="001A0FD2">
      <w:pPr>
        <w:pStyle w:val="ListParagraph"/>
        <w:numPr>
          <w:ilvl w:val="1"/>
          <w:numId w:val="9"/>
        </w:numPr>
        <w:tabs>
          <w:tab w:val="left" w:pos="360"/>
        </w:tabs>
        <w:rPr>
          <w:rFonts w:asciiTheme="majorHAnsi" w:hAnsiTheme="majorHAnsi"/>
        </w:rPr>
      </w:pPr>
      <w:r w:rsidRPr="001A0FD2">
        <w:rPr>
          <w:rFonts w:asciiTheme="majorHAnsi" w:hAnsiTheme="majorHAnsi"/>
        </w:rPr>
        <w:t>What does the poem seem to be about?</w:t>
      </w:r>
    </w:p>
    <w:p w14:paraId="151BF51D" w14:textId="77777777" w:rsidR="001A0FD2" w:rsidRDefault="001A0FD2" w:rsidP="001A0FD2">
      <w:pPr>
        <w:pStyle w:val="ListParagraph"/>
        <w:numPr>
          <w:ilvl w:val="1"/>
          <w:numId w:val="9"/>
        </w:numPr>
        <w:tabs>
          <w:tab w:val="left" w:pos="360"/>
        </w:tabs>
        <w:rPr>
          <w:rFonts w:asciiTheme="majorHAnsi" w:hAnsiTheme="majorHAnsi"/>
        </w:rPr>
      </w:pPr>
      <w:r w:rsidRPr="001A0FD2">
        <w:rPr>
          <w:rFonts w:asciiTheme="majorHAnsi" w:hAnsiTheme="majorHAnsi"/>
        </w:rPr>
        <w:t>What is your favorite line? Why?</w:t>
      </w:r>
    </w:p>
    <w:p w14:paraId="6C972237" w14:textId="77777777" w:rsidR="001A0FD2" w:rsidRDefault="001A0FD2" w:rsidP="001A0FD2">
      <w:pPr>
        <w:pStyle w:val="ListParagraph"/>
        <w:numPr>
          <w:ilvl w:val="1"/>
          <w:numId w:val="9"/>
        </w:numPr>
        <w:tabs>
          <w:tab w:val="left" w:pos="360"/>
        </w:tabs>
        <w:rPr>
          <w:rFonts w:asciiTheme="majorHAnsi" w:hAnsiTheme="majorHAnsi"/>
        </w:rPr>
      </w:pPr>
      <w:r w:rsidRPr="001A0FD2">
        <w:rPr>
          <w:rFonts w:asciiTheme="majorHAnsi" w:hAnsiTheme="majorHAnsi"/>
        </w:rPr>
        <w:t>What is curious or strange about the poem? What does it make you wonder?</w:t>
      </w:r>
    </w:p>
    <w:p w14:paraId="7D087929" w14:textId="77777777" w:rsidR="001A0FD2" w:rsidRDefault="001A0FD2" w:rsidP="001A0FD2">
      <w:pPr>
        <w:pStyle w:val="ListParagraph"/>
        <w:numPr>
          <w:ilvl w:val="1"/>
          <w:numId w:val="9"/>
        </w:numPr>
        <w:tabs>
          <w:tab w:val="left" w:pos="360"/>
        </w:tabs>
        <w:rPr>
          <w:rFonts w:asciiTheme="majorHAnsi" w:hAnsiTheme="majorHAnsi"/>
        </w:rPr>
      </w:pPr>
      <w:r w:rsidRPr="001A0FD2">
        <w:rPr>
          <w:rFonts w:asciiTheme="majorHAnsi" w:hAnsiTheme="majorHAnsi"/>
        </w:rPr>
        <w:t>What emotions do you feel after reading the poem? Why?</w:t>
      </w:r>
    </w:p>
    <w:p w14:paraId="491D0A5D" w14:textId="77777777" w:rsidR="001A0FD2" w:rsidRDefault="001A0FD2" w:rsidP="001A0FD2">
      <w:pPr>
        <w:pStyle w:val="ListParagraph"/>
        <w:numPr>
          <w:ilvl w:val="0"/>
          <w:numId w:val="9"/>
        </w:numPr>
        <w:tabs>
          <w:tab w:val="left" w:pos="360"/>
        </w:tabs>
        <w:rPr>
          <w:rFonts w:asciiTheme="majorHAnsi" w:hAnsiTheme="majorHAnsi"/>
        </w:rPr>
      </w:pPr>
      <w:r w:rsidRPr="001A0FD2">
        <w:rPr>
          <w:rFonts w:asciiTheme="majorHAnsi" w:hAnsiTheme="majorHAnsi"/>
        </w:rPr>
        <w:t>Quick full</w:t>
      </w:r>
      <w:r>
        <w:rPr>
          <w:rFonts w:asciiTheme="majorHAnsi" w:hAnsiTheme="majorHAnsi"/>
        </w:rPr>
        <w:t>-</w:t>
      </w:r>
      <w:r w:rsidRPr="001A0FD2">
        <w:rPr>
          <w:rFonts w:asciiTheme="majorHAnsi" w:hAnsiTheme="majorHAnsi"/>
        </w:rPr>
        <w:t>class</w:t>
      </w:r>
      <w:r>
        <w:rPr>
          <w:rFonts w:asciiTheme="majorHAnsi" w:hAnsiTheme="majorHAnsi"/>
        </w:rPr>
        <w:t xml:space="preserve"> </w:t>
      </w:r>
      <w:r w:rsidRPr="001A0FD2">
        <w:rPr>
          <w:rFonts w:asciiTheme="majorHAnsi" w:hAnsiTheme="majorHAnsi"/>
        </w:rPr>
        <w:t>discussion about favorite poem and why. Objective: have students realize that</w:t>
      </w:r>
      <w:r>
        <w:rPr>
          <w:rFonts w:asciiTheme="majorHAnsi" w:hAnsiTheme="majorHAnsi"/>
        </w:rPr>
        <w:t xml:space="preserve"> </w:t>
      </w:r>
      <w:r w:rsidRPr="001A0FD2">
        <w:rPr>
          <w:rFonts w:asciiTheme="majorHAnsi" w:hAnsiTheme="majorHAnsi"/>
        </w:rPr>
        <w:t>poems evoke an emotional reaction because of poetic techniques</w:t>
      </w:r>
      <w:r>
        <w:rPr>
          <w:rFonts w:asciiTheme="majorHAnsi" w:hAnsiTheme="majorHAnsi"/>
        </w:rPr>
        <w:t>.</w:t>
      </w:r>
    </w:p>
    <w:p w14:paraId="7A235DFC" w14:textId="77777777" w:rsidR="001A0FD2" w:rsidRPr="001A0FD2" w:rsidRDefault="001A0FD2" w:rsidP="001A0FD2">
      <w:pPr>
        <w:tabs>
          <w:tab w:val="left" w:pos="360"/>
        </w:tabs>
        <w:rPr>
          <w:rFonts w:asciiTheme="majorHAnsi" w:hAnsiTheme="majorHAnsi"/>
        </w:rPr>
      </w:pPr>
    </w:p>
    <w:p w14:paraId="39D98256" w14:textId="77777777" w:rsidR="00317D15" w:rsidRPr="003A496B" w:rsidRDefault="00662727" w:rsidP="00B4067E">
      <w:pPr>
        <w:tabs>
          <w:tab w:val="left" w:pos="360"/>
        </w:tabs>
        <w:ind w:left="360"/>
        <w:rPr>
          <w:rFonts w:asciiTheme="majorHAnsi" w:hAnsiTheme="majorHAnsi"/>
          <w:u w:val="single"/>
        </w:rPr>
      </w:pPr>
      <w:r w:rsidRPr="003A496B">
        <w:rPr>
          <w:rFonts w:asciiTheme="majorHAnsi" w:hAnsiTheme="majorHAnsi"/>
          <w:u w:val="single"/>
        </w:rPr>
        <w:t>Complete model annotations</w:t>
      </w:r>
    </w:p>
    <w:p w14:paraId="6869E565" w14:textId="77777777" w:rsidR="003A496B" w:rsidRPr="003A496B" w:rsidRDefault="003A496B" w:rsidP="003A496B">
      <w:pPr>
        <w:tabs>
          <w:tab w:val="left" w:pos="360"/>
        </w:tabs>
        <w:ind w:left="360"/>
        <w:rPr>
          <w:rFonts w:asciiTheme="majorHAnsi" w:hAnsiTheme="majorHAnsi"/>
        </w:rPr>
      </w:pPr>
      <w:r w:rsidRPr="003A496B">
        <w:rPr>
          <w:rFonts w:asciiTheme="majorHAnsi" w:hAnsiTheme="majorHAnsi"/>
        </w:rPr>
        <w:t>For the first 3 days of this project, use one poem as an “anchor” poem to model skills of</w:t>
      </w:r>
      <w:r>
        <w:rPr>
          <w:rFonts w:asciiTheme="majorHAnsi" w:hAnsiTheme="majorHAnsi"/>
        </w:rPr>
        <w:t xml:space="preserve"> </w:t>
      </w:r>
      <w:r w:rsidRPr="003A496B">
        <w:rPr>
          <w:rFonts w:asciiTheme="majorHAnsi" w:hAnsiTheme="majorHAnsi"/>
        </w:rPr>
        <w:t>annotating for 1) structure, 2) figurative language and word choice, and 3) development.</w:t>
      </w:r>
      <w:r>
        <w:rPr>
          <w:rFonts w:asciiTheme="majorHAnsi" w:hAnsiTheme="majorHAnsi"/>
        </w:rPr>
        <w:t xml:space="preserve"> </w:t>
      </w:r>
      <w:r w:rsidRPr="003A496B">
        <w:rPr>
          <w:rFonts w:asciiTheme="majorHAnsi" w:hAnsiTheme="majorHAnsi"/>
        </w:rPr>
        <w:t>Students can practice the same skills on one other poem throughout this step.</w:t>
      </w:r>
    </w:p>
    <w:p w14:paraId="419250D2" w14:textId="77777777" w:rsidR="003A496B" w:rsidRDefault="003A496B" w:rsidP="003A496B">
      <w:pPr>
        <w:tabs>
          <w:tab w:val="left" w:pos="360"/>
        </w:tabs>
        <w:ind w:left="360"/>
        <w:rPr>
          <w:rFonts w:asciiTheme="majorHAnsi" w:hAnsiTheme="majorHAnsi"/>
        </w:rPr>
      </w:pPr>
    </w:p>
    <w:p w14:paraId="25336F2B" w14:textId="77777777" w:rsidR="003A496B" w:rsidRPr="003A496B" w:rsidRDefault="003A496B" w:rsidP="003A496B">
      <w:pPr>
        <w:tabs>
          <w:tab w:val="left" w:pos="360"/>
        </w:tabs>
        <w:ind w:left="360"/>
        <w:rPr>
          <w:rFonts w:asciiTheme="majorHAnsi" w:hAnsiTheme="majorHAnsi"/>
        </w:rPr>
      </w:pPr>
      <w:r>
        <w:rPr>
          <w:rFonts w:asciiTheme="majorHAnsi" w:hAnsiTheme="majorHAnsi"/>
        </w:rPr>
        <w:t xml:space="preserve">You might use Mary Oliver’s </w:t>
      </w:r>
      <w:r w:rsidRPr="003A496B">
        <w:rPr>
          <w:rFonts w:asciiTheme="majorHAnsi" w:hAnsiTheme="majorHAnsi"/>
          <w:i/>
        </w:rPr>
        <w:t>Crossing the Swamp</w:t>
      </w:r>
      <w:r>
        <w:rPr>
          <w:rFonts w:asciiTheme="majorHAnsi" w:hAnsiTheme="majorHAnsi"/>
        </w:rPr>
        <w:t xml:space="preserve"> </w:t>
      </w:r>
      <w:r w:rsidRPr="003A496B">
        <w:rPr>
          <w:rFonts w:asciiTheme="majorHAnsi" w:hAnsiTheme="majorHAnsi"/>
        </w:rPr>
        <w:t>as a model for showing students how</w:t>
      </w:r>
      <w:r>
        <w:rPr>
          <w:rFonts w:asciiTheme="majorHAnsi" w:hAnsiTheme="majorHAnsi"/>
        </w:rPr>
        <w:t xml:space="preserve"> </w:t>
      </w:r>
      <w:r w:rsidRPr="003A496B">
        <w:rPr>
          <w:rFonts w:asciiTheme="majorHAnsi" w:hAnsiTheme="majorHAnsi"/>
        </w:rPr>
        <w:t>to notice and annotate poetic elements such as structur</w:t>
      </w:r>
      <w:r>
        <w:rPr>
          <w:rFonts w:asciiTheme="majorHAnsi" w:hAnsiTheme="majorHAnsi"/>
        </w:rPr>
        <w:t xml:space="preserve">e, figurative language and word </w:t>
      </w:r>
      <w:r w:rsidRPr="003A496B">
        <w:rPr>
          <w:rFonts w:asciiTheme="majorHAnsi" w:hAnsiTheme="majorHAnsi"/>
        </w:rPr>
        <w:t>choice,</w:t>
      </w:r>
      <w:r>
        <w:rPr>
          <w:rFonts w:asciiTheme="majorHAnsi" w:hAnsiTheme="majorHAnsi"/>
        </w:rPr>
        <w:t xml:space="preserve"> and development. </w:t>
      </w:r>
      <w:r w:rsidRPr="003A496B">
        <w:rPr>
          <w:rFonts w:asciiTheme="majorHAnsi" w:hAnsiTheme="majorHAnsi"/>
          <w:i/>
        </w:rPr>
        <w:t>Crossing the Swamp</w:t>
      </w:r>
      <w:r>
        <w:rPr>
          <w:rFonts w:asciiTheme="majorHAnsi" w:hAnsiTheme="majorHAnsi"/>
        </w:rPr>
        <w:t xml:space="preserve"> </w:t>
      </w:r>
      <w:r w:rsidRPr="003A496B">
        <w:rPr>
          <w:rFonts w:asciiTheme="majorHAnsi" w:hAnsiTheme="majorHAnsi"/>
        </w:rPr>
        <w:t>works we</w:t>
      </w:r>
      <w:r>
        <w:rPr>
          <w:rFonts w:asciiTheme="majorHAnsi" w:hAnsiTheme="majorHAnsi"/>
        </w:rPr>
        <w:t xml:space="preserve">ll for this part of the project </w:t>
      </w:r>
      <w:r w:rsidRPr="003A496B">
        <w:rPr>
          <w:rFonts w:asciiTheme="majorHAnsi" w:hAnsiTheme="majorHAnsi"/>
        </w:rPr>
        <w:t>because it was the</w:t>
      </w:r>
      <w:r>
        <w:rPr>
          <w:rFonts w:asciiTheme="majorHAnsi" w:hAnsiTheme="majorHAnsi"/>
        </w:rPr>
        <w:t xml:space="preserve"> </w:t>
      </w:r>
      <w:r w:rsidRPr="003A496B">
        <w:rPr>
          <w:rFonts w:asciiTheme="majorHAnsi" w:hAnsiTheme="majorHAnsi"/>
        </w:rPr>
        <w:t>free</w:t>
      </w:r>
      <w:r>
        <w:rPr>
          <w:rFonts w:asciiTheme="majorHAnsi" w:hAnsiTheme="majorHAnsi"/>
        </w:rPr>
        <w:t xml:space="preserve"> </w:t>
      </w:r>
      <w:r w:rsidRPr="003A496B">
        <w:rPr>
          <w:rFonts w:asciiTheme="majorHAnsi" w:hAnsiTheme="majorHAnsi"/>
        </w:rPr>
        <w:t>response</w:t>
      </w:r>
      <w:r>
        <w:rPr>
          <w:rFonts w:asciiTheme="majorHAnsi" w:hAnsiTheme="majorHAnsi"/>
        </w:rPr>
        <w:t xml:space="preserve"> </w:t>
      </w:r>
      <w:r w:rsidRPr="003A496B">
        <w:rPr>
          <w:rFonts w:asciiTheme="majorHAnsi" w:hAnsiTheme="majorHAnsi"/>
        </w:rPr>
        <w:t>question in the 2004 AP English Literature exam and it requires the close</w:t>
      </w:r>
      <w:r>
        <w:rPr>
          <w:rFonts w:asciiTheme="majorHAnsi" w:hAnsiTheme="majorHAnsi"/>
        </w:rPr>
        <w:t xml:space="preserve"> </w:t>
      </w:r>
      <w:r w:rsidRPr="003A496B">
        <w:rPr>
          <w:rFonts w:asciiTheme="majorHAnsi" w:hAnsiTheme="majorHAnsi"/>
        </w:rPr>
        <w:t>reading</w:t>
      </w:r>
      <w:r>
        <w:rPr>
          <w:rFonts w:asciiTheme="majorHAnsi" w:hAnsiTheme="majorHAnsi"/>
        </w:rPr>
        <w:t xml:space="preserve"> </w:t>
      </w:r>
      <w:r w:rsidRPr="003A496B">
        <w:rPr>
          <w:rFonts w:asciiTheme="majorHAnsi" w:hAnsiTheme="majorHAnsi"/>
        </w:rPr>
        <w:t xml:space="preserve">cognitive skills for this project. </w:t>
      </w:r>
    </w:p>
    <w:p w14:paraId="413C8728" w14:textId="77777777" w:rsidR="003A496B" w:rsidRDefault="003A496B" w:rsidP="003A496B">
      <w:pPr>
        <w:tabs>
          <w:tab w:val="left" w:pos="360"/>
        </w:tabs>
        <w:ind w:left="360"/>
        <w:rPr>
          <w:rFonts w:asciiTheme="majorHAnsi" w:hAnsiTheme="majorHAnsi"/>
        </w:rPr>
      </w:pPr>
    </w:p>
    <w:p w14:paraId="4A19EEC2" w14:textId="77777777" w:rsidR="003A496B" w:rsidRDefault="003A496B" w:rsidP="003A496B">
      <w:pPr>
        <w:tabs>
          <w:tab w:val="left" w:pos="360"/>
        </w:tabs>
        <w:ind w:left="360"/>
        <w:rPr>
          <w:rFonts w:asciiTheme="majorHAnsi" w:hAnsiTheme="majorHAnsi"/>
        </w:rPr>
      </w:pPr>
      <w:r w:rsidRPr="003A496B">
        <w:rPr>
          <w:rFonts w:asciiTheme="majorHAnsi" w:hAnsiTheme="majorHAnsi"/>
        </w:rPr>
        <w:t xml:space="preserve">After </w:t>
      </w:r>
      <w:r>
        <w:rPr>
          <w:rFonts w:asciiTheme="majorHAnsi" w:hAnsiTheme="majorHAnsi"/>
        </w:rPr>
        <w:t xml:space="preserve">you model annotation skills on </w:t>
      </w:r>
      <w:r w:rsidRPr="003A496B">
        <w:rPr>
          <w:rFonts w:asciiTheme="majorHAnsi" w:hAnsiTheme="majorHAnsi"/>
          <w:i/>
        </w:rPr>
        <w:t>Crossing the Swamp</w:t>
      </w:r>
      <w:r>
        <w:rPr>
          <w:rFonts w:asciiTheme="majorHAnsi" w:hAnsiTheme="majorHAnsi"/>
        </w:rPr>
        <w:t xml:space="preserve"> </w:t>
      </w:r>
      <w:r w:rsidRPr="003A496B">
        <w:rPr>
          <w:rFonts w:asciiTheme="majorHAnsi" w:hAnsiTheme="majorHAnsi"/>
        </w:rPr>
        <w:t>(or another poem), students will practice the same skill on 1</w:t>
      </w:r>
      <w:r>
        <w:rPr>
          <w:rFonts w:asciiTheme="majorHAnsi" w:hAnsiTheme="majorHAnsi"/>
        </w:rPr>
        <w:t>-</w:t>
      </w:r>
      <w:r w:rsidRPr="003A496B">
        <w:rPr>
          <w:rFonts w:asciiTheme="majorHAnsi" w:hAnsiTheme="majorHAnsi"/>
        </w:rPr>
        <w:t>3</w:t>
      </w:r>
      <w:r>
        <w:rPr>
          <w:rFonts w:asciiTheme="majorHAnsi" w:hAnsiTheme="majorHAnsi"/>
        </w:rPr>
        <w:t xml:space="preserve"> </w:t>
      </w:r>
      <w:r w:rsidRPr="003A496B">
        <w:rPr>
          <w:rFonts w:asciiTheme="majorHAnsi" w:hAnsiTheme="majorHAnsi"/>
        </w:rPr>
        <w:t>provided poems (as time permits)</w:t>
      </w:r>
      <w:r w:rsidR="00C63F15">
        <w:rPr>
          <w:rFonts w:asciiTheme="majorHAnsi" w:hAnsiTheme="majorHAnsi"/>
        </w:rPr>
        <w:t xml:space="preserve">, using </w:t>
      </w:r>
      <w:r w:rsidR="00925123">
        <w:rPr>
          <w:rFonts w:asciiTheme="majorHAnsi" w:hAnsiTheme="majorHAnsi"/>
        </w:rPr>
        <w:t>the Poetry Analysis Graphic Organizer (Item B) and the Annotating Checklist (Item C)</w:t>
      </w:r>
      <w:r w:rsidRPr="003A496B">
        <w:rPr>
          <w:rFonts w:asciiTheme="majorHAnsi" w:hAnsiTheme="majorHAnsi"/>
        </w:rPr>
        <w:t>. Poems that</w:t>
      </w:r>
      <w:r>
        <w:rPr>
          <w:rFonts w:asciiTheme="majorHAnsi" w:hAnsiTheme="majorHAnsi"/>
        </w:rPr>
        <w:t xml:space="preserve"> </w:t>
      </w:r>
      <w:r w:rsidRPr="003A496B">
        <w:rPr>
          <w:rFonts w:asciiTheme="majorHAnsi" w:hAnsiTheme="majorHAnsi"/>
        </w:rPr>
        <w:t>showcase structure, figurative language and word choice, and development include</w:t>
      </w:r>
    </w:p>
    <w:p w14:paraId="5FE97186" w14:textId="77777777" w:rsidR="003A496B" w:rsidRDefault="003A496B" w:rsidP="003A496B">
      <w:pPr>
        <w:pStyle w:val="ListParagraph"/>
        <w:numPr>
          <w:ilvl w:val="0"/>
          <w:numId w:val="10"/>
        </w:numPr>
        <w:tabs>
          <w:tab w:val="left" w:pos="360"/>
        </w:tabs>
        <w:rPr>
          <w:rFonts w:asciiTheme="majorHAnsi" w:hAnsiTheme="majorHAnsi"/>
        </w:rPr>
      </w:pPr>
      <w:r>
        <w:rPr>
          <w:rFonts w:asciiTheme="majorHAnsi" w:hAnsiTheme="majorHAnsi"/>
        </w:rPr>
        <w:t xml:space="preserve">John Keats’s </w:t>
      </w:r>
      <w:r w:rsidRPr="003A496B">
        <w:rPr>
          <w:rFonts w:asciiTheme="majorHAnsi" w:hAnsiTheme="majorHAnsi"/>
          <w:i/>
        </w:rPr>
        <w:t>La Belle Dame Sans Merci</w:t>
      </w:r>
      <w:r>
        <w:rPr>
          <w:rFonts w:asciiTheme="majorHAnsi" w:hAnsiTheme="majorHAnsi"/>
        </w:rPr>
        <w:t xml:space="preserve"> </w:t>
      </w:r>
    </w:p>
    <w:p w14:paraId="19B514D9" w14:textId="77777777" w:rsidR="003A496B" w:rsidRPr="003A496B" w:rsidRDefault="003A496B" w:rsidP="003A496B">
      <w:pPr>
        <w:pStyle w:val="ListParagraph"/>
        <w:numPr>
          <w:ilvl w:val="0"/>
          <w:numId w:val="10"/>
        </w:numPr>
        <w:tabs>
          <w:tab w:val="left" w:pos="360"/>
        </w:tabs>
        <w:rPr>
          <w:rFonts w:asciiTheme="majorHAnsi" w:hAnsiTheme="majorHAnsi"/>
        </w:rPr>
      </w:pPr>
      <w:r>
        <w:rPr>
          <w:rFonts w:asciiTheme="majorHAnsi" w:hAnsiTheme="majorHAnsi"/>
        </w:rPr>
        <w:t xml:space="preserve">John </w:t>
      </w:r>
      <w:proofErr w:type="spellStart"/>
      <w:r>
        <w:rPr>
          <w:rFonts w:asciiTheme="majorHAnsi" w:hAnsiTheme="majorHAnsi"/>
        </w:rPr>
        <w:t>Keat’s</w:t>
      </w:r>
      <w:proofErr w:type="spellEnd"/>
      <w:r>
        <w:rPr>
          <w:rFonts w:asciiTheme="majorHAnsi" w:hAnsiTheme="majorHAnsi"/>
        </w:rPr>
        <w:t xml:space="preserve"> </w:t>
      </w:r>
      <w:r w:rsidRPr="003A496B">
        <w:rPr>
          <w:rFonts w:asciiTheme="majorHAnsi" w:hAnsiTheme="majorHAnsi"/>
          <w:i/>
        </w:rPr>
        <w:t>Bright Star</w:t>
      </w:r>
    </w:p>
    <w:p w14:paraId="52ED8346" w14:textId="77777777" w:rsidR="003A496B" w:rsidRPr="003A496B" w:rsidRDefault="003A496B" w:rsidP="003A496B">
      <w:pPr>
        <w:pStyle w:val="ListParagraph"/>
        <w:numPr>
          <w:ilvl w:val="0"/>
          <w:numId w:val="10"/>
        </w:numPr>
        <w:tabs>
          <w:tab w:val="left" w:pos="360"/>
        </w:tabs>
        <w:rPr>
          <w:rFonts w:asciiTheme="majorHAnsi" w:hAnsiTheme="majorHAnsi"/>
        </w:rPr>
      </w:pPr>
      <w:r>
        <w:rPr>
          <w:rFonts w:asciiTheme="majorHAnsi" w:hAnsiTheme="majorHAnsi"/>
        </w:rPr>
        <w:t xml:space="preserve">Ted Hughes’s </w:t>
      </w:r>
      <w:r w:rsidRPr="003A496B">
        <w:rPr>
          <w:rFonts w:asciiTheme="majorHAnsi" w:hAnsiTheme="majorHAnsi"/>
          <w:i/>
        </w:rPr>
        <w:t>To Paint a Water Lily</w:t>
      </w:r>
    </w:p>
    <w:p w14:paraId="7CD20857" w14:textId="77777777" w:rsidR="003A496B" w:rsidRDefault="003A496B" w:rsidP="00B4067E">
      <w:pPr>
        <w:tabs>
          <w:tab w:val="left" w:pos="360"/>
        </w:tabs>
        <w:ind w:left="360"/>
        <w:rPr>
          <w:rFonts w:asciiTheme="majorHAnsi" w:hAnsiTheme="majorHAnsi"/>
        </w:rPr>
      </w:pPr>
    </w:p>
    <w:p w14:paraId="2096F1BC" w14:textId="77777777" w:rsidR="00662727" w:rsidRPr="009716A3" w:rsidRDefault="00662727" w:rsidP="00B4067E">
      <w:pPr>
        <w:tabs>
          <w:tab w:val="left" w:pos="360"/>
        </w:tabs>
        <w:ind w:left="360"/>
        <w:rPr>
          <w:rFonts w:asciiTheme="majorHAnsi" w:hAnsiTheme="majorHAnsi"/>
          <w:u w:val="single"/>
        </w:rPr>
      </w:pPr>
      <w:r w:rsidRPr="009716A3">
        <w:rPr>
          <w:rFonts w:asciiTheme="majorHAnsi" w:hAnsiTheme="majorHAnsi"/>
          <w:u w:val="single"/>
        </w:rPr>
        <w:t>Complete timed write on model poem</w:t>
      </w:r>
    </w:p>
    <w:p w14:paraId="59C48426" w14:textId="77777777" w:rsidR="008C5B12" w:rsidRPr="008C5B12" w:rsidRDefault="008C5B12" w:rsidP="008C5B12">
      <w:pPr>
        <w:tabs>
          <w:tab w:val="left" w:pos="360"/>
        </w:tabs>
        <w:ind w:left="360"/>
        <w:rPr>
          <w:rFonts w:asciiTheme="majorHAnsi" w:hAnsiTheme="majorHAnsi"/>
        </w:rPr>
      </w:pPr>
      <w:r w:rsidRPr="008C5B12">
        <w:rPr>
          <w:rFonts w:asciiTheme="majorHAnsi" w:hAnsiTheme="majorHAnsi"/>
        </w:rPr>
        <w:t>Use an AP prompt for whichever poem the student has</w:t>
      </w:r>
      <w:r>
        <w:rPr>
          <w:rFonts w:asciiTheme="majorHAnsi" w:hAnsiTheme="majorHAnsi"/>
        </w:rPr>
        <w:t xml:space="preserve"> been annotating throughout the </w:t>
      </w:r>
      <w:r w:rsidRPr="008C5B12">
        <w:rPr>
          <w:rFonts w:asciiTheme="majorHAnsi" w:hAnsiTheme="majorHAnsi"/>
        </w:rPr>
        <w:t>week as</w:t>
      </w:r>
      <w:r>
        <w:rPr>
          <w:rFonts w:asciiTheme="majorHAnsi" w:hAnsiTheme="majorHAnsi"/>
        </w:rPr>
        <w:t xml:space="preserve"> </w:t>
      </w:r>
      <w:r w:rsidRPr="008C5B12">
        <w:rPr>
          <w:rFonts w:asciiTheme="majorHAnsi" w:hAnsiTheme="majorHAnsi"/>
        </w:rPr>
        <w:t>guided practice.</w:t>
      </w:r>
    </w:p>
    <w:p w14:paraId="630E9140" w14:textId="77777777" w:rsidR="008C5B12" w:rsidRDefault="008C5B12" w:rsidP="008C5B12">
      <w:pPr>
        <w:tabs>
          <w:tab w:val="left" w:pos="360"/>
        </w:tabs>
        <w:ind w:left="360"/>
        <w:rPr>
          <w:rFonts w:asciiTheme="majorHAnsi" w:hAnsiTheme="majorHAnsi"/>
        </w:rPr>
      </w:pPr>
    </w:p>
    <w:p w14:paraId="40E73039" w14:textId="77777777" w:rsidR="008C5B12" w:rsidRPr="008C5B12" w:rsidRDefault="008C5B12" w:rsidP="008C5B12">
      <w:pPr>
        <w:tabs>
          <w:tab w:val="left" w:pos="360"/>
        </w:tabs>
        <w:ind w:left="360"/>
        <w:rPr>
          <w:rFonts w:asciiTheme="majorHAnsi" w:hAnsiTheme="majorHAnsi"/>
        </w:rPr>
      </w:pPr>
      <w:r w:rsidRPr="008C5B12">
        <w:rPr>
          <w:rFonts w:asciiTheme="majorHAnsi" w:hAnsiTheme="majorHAnsi"/>
        </w:rPr>
        <w:t xml:space="preserve">If students have been annotating “To Paint a Water Lily,” use the </w:t>
      </w:r>
      <w:hyperlink r:id="rId8" w:history="1">
        <w:r w:rsidRPr="00463D6B">
          <w:rPr>
            <w:rStyle w:val="Hyperlink"/>
            <w:rFonts w:asciiTheme="majorHAnsi" w:hAnsiTheme="majorHAnsi"/>
          </w:rPr>
          <w:t>AP Prompt from 2006</w:t>
        </w:r>
      </w:hyperlink>
      <w:r w:rsidRPr="008C5B12">
        <w:rPr>
          <w:rFonts w:asciiTheme="majorHAnsi" w:hAnsiTheme="majorHAnsi"/>
        </w:rPr>
        <w:t>,</w:t>
      </w:r>
      <w:r w:rsidR="00463D6B" w:rsidRPr="00463D6B">
        <w:t xml:space="preserve"> </w:t>
      </w:r>
      <w:r w:rsidR="00463D6B" w:rsidRPr="00463D6B">
        <w:rPr>
          <w:rFonts w:asciiTheme="majorHAnsi" w:hAnsiTheme="majorHAnsi"/>
        </w:rPr>
        <w:t>http://apcentral.collegeboard.com/apc/public/repository/_ap06_frq_english_lit_51754.pdf</w:t>
      </w:r>
      <w:r w:rsidRPr="008C5B12">
        <w:rPr>
          <w:rFonts w:asciiTheme="majorHAnsi" w:hAnsiTheme="majorHAnsi"/>
        </w:rPr>
        <w:t>. The prompt for this is “Write a well</w:t>
      </w:r>
      <w:r>
        <w:rPr>
          <w:rFonts w:asciiTheme="majorHAnsi" w:hAnsiTheme="majorHAnsi"/>
        </w:rPr>
        <w:t>-</w:t>
      </w:r>
      <w:r w:rsidRPr="008C5B12">
        <w:rPr>
          <w:rFonts w:asciiTheme="majorHAnsi" w:hAnsiTheme="majorHAnsi"/>
        </w:rPr>
        <w:t>written</w:t>
      </w:r>
      <w:r>
        <w:rPr>
          <w:rFonts w:asciiTheme="majorHAnsi" w:hAnsiTheme="majorHAnsi"/>
        </w:rPr>
        <w:t xml:space="preserve"> </w:t>
      </w:r>
      <w:r w:rsidRPr="008C5B12">
        <w:rPr>
          <w:rFonts w:asciiTheme="majorHAnsi" w:hAnsiTheme="majorHAnsi"/>
        </w:rPr>
        <w:t>essay discussing how the</w:t>
      </w:r>
      <w:r>
        <w:rPr>
          <w:rFonts w:asciiTheme="majorHAnsi" w:hAnsiTheme="majorHAnsi"/>
        </w:rPr>
        <w:t xml:space="preserve"> </w:t>
      </w:r>
      <w:r w:rsidRPr="008C5B12">
        <w:rPr>
          <w:rFonts w:asciiTheme="majorHAnsi" w:hAnsiTheme="majorHAnsi"/>
        </w:rPr>
        <w:t xml:space="preserve">poet uses literary techniques such as structure, </w:t>
      </w:r>
      <w:r>
        <w:rPr>
          <w:rFonts w:asciiTheme="majorHAnsi" w:hAnsiTheme="majorHAnsi"/>
        </w:rPr>
        <w:t xml:space="preserve">word choice, diction, sound and </w:t>
      </w:r>
      <w:r w:rsidRPr="008C5B12">
        <w:rPr>
          <w:rFonts w:asciiTheme="majorHAnsi" w:hAnsiTheme="majorHAnsi"/>
        </w:rPr>
        <w:t>development to</w:t>
      </w:r>
      <w:r>
        <w:rPr>
          <w:rFonts w:asciiTheme="majorHAnsi" w:hAnsiTheme="majorHAnsi"/>
        </w:rPr>
        <w:t xml:space="preserve"> </w:t>
      </w:r>
      <w:r w:rsidRPr="008C5B12">
        <w:rPr>
          <w:rFonts w:asciiTheme="majorHAnsi" w:hAnsiTheme="majorHAnsi"/>
        </w:rPr>
        <w:t>convey the speaker’s attitude towards nature and the artist’s task.”</w:t>
      </w:r>
    </w:p>
    <w:p w14:paraId="0031CABC" w14:textId="77777777" w:rsidR="008C5B12" w:rsidRDefault="008C5B12" w:rsidP="008C5B12">
      <w:pPr>
        <w:tabs>
          <w:tab w:val="left" w:pos="360"/>
        </w:tabs>
        <w:ind w:left="360"/>
        <w:rPr>
          <w:rFonts w:asciiTheme="majorHAnsi" w:hAnsiTheme="majorHAnsi"/>
        </w:rPr>
      </w:pPr>
    </w:p>
    <w:p w14:paraId="113B417A" w14:textId="77777777" w:rsidR="008C5B12" w:rsidRDefault="008C5B12" w:rsidP="008C5B12">
      <w:pPr>
        <w:tabs>
          <w:tab w:val="left" w:pos="360"/>
        </w:tabs>
        <w:ind w:left="360"/>
        <w:rPr>
          <w:rFonts w:asciiTheme="majorHAnsi" w:hAnsiTheme="majorHAnsi"/>
        </w:rPr>
      </w:pPr>
      <w:r w:rsidRPr="008C5B12">
        <w:rPr>
          <w:rFonts w:asciiTheme="majorHAnsi" w:hAnsiTheme="majorHAnsi"/>
        </w:rPr>
        <w:lastRenderedPageBreak/>
        <w:t>If students have been annotating “When I have fears that</w:t>
      </w:r>
      <w:r>
        <w:rPr>
          <w:rFonts w:asciiTheme="majorHAnsi" w:hAnsiTheme="majorHAnsi"/>
        </w:rPr>
        <w:t xml:space="preserve"> I may cease to be,” use the AP </w:t>
      </w:r>
      <w:r w:rsidRPr="008C5B12">
        <w:rPr>
          <w:rFonts w:asciiTheme="majorHAnsi" w:hAnsiTheme="majorHAnsi"/>
        </w:rPr>
        <w:t>Prompt</w:t>
      </w:r>
      <w:r w:rsidR="00022557">
        <w:rPr>
          <w:rFonts w:asciiTheme="majorHAnsi" w:hAnsiTheme="majorHAnsi"/>
        </w:rPr>
        <w:t xml:space="preserve"> available online</w:t>
      </w:r>
      <w:r w:rsidRPr="008C5B12">
        <w:rPr>
          <w:rFonts w:asciiTheme="majorHAnsi" w:hAnsiTheme="majorHAnsi"/>
        </w:rPr>
        <w:t>.</w:t>
      </w:r>
    </w:p>
    <w:p w14:paraId="294B9B1F" w14:textId="77777777" w:rsidR="008C5B12" w:rsidRDefault="008C5B12" w:rsidP="008C5B12">
      <w:pPr>
        <w:tabs>
          <w:tab w:val="left" w:pos="360"/>
        </w:tabs>
        <w:ind w:left="360"/>
        <w:rPr>
          <w:rFonts w:asciiTheme="majorHAnsi" w:hAnsiTheme="majorHAnsi"/>
        </w:rPr>
      </w:pPr>
    </w:p>
    <w:p w14:paraId="548AC624" w14:textId="77777777" w:rsidR="00662727" w:rsidRPr="00502242" w:rsidRDefault="00662727" w:rsidP="00B4067E">
      <w:pPr>
        <w:tabs>
          <w:tab w:val="left" w:pos="360"/>
        </w:tabs>
        <w:ind w:left="360"/>
        <w:rPr>
          <w:rFonts w:asciiTheme="majorHAnsi" w:hAnsiTheme="majorHAnsi"/>
          <w:u w:val="single"/>
        </w:rPr>
      </w:pPr>
      <w:r w:rsidRPr="00502242">
        <w:rPr>
          <w:rFonts w:asciiTheme="majorHAnsi" w:hAnsiTheme="majorHAnsi"/>
          <w:u w:val="single"/>
        </w:rPr>
        <w:t>Select poem for lecture</w:t>
      </w:r>
    </w:p>
    <w:p w14:paraId="6AE022E0" w14:textId="77777777" w:rsidR="00502242" w:rsidRPr="00502242" w:rsidRDefault="00502242" w:rsidP="00502242">
      <w:pPr>
        <w:tabs>
          <w:tab w:val="left" w:pos="360"/>
        </w:tabs>
        <w:ind w:left="360"/>
        <w:rPr>
          <w:rFonts w:asciiTheme="majorHAnsi" w:hAnsiTheme="majorHAnsi"/>
        </w:rPr>
      </w:pPr>
      <w:r w:rsidRPr="00502242">
        <w:rPr>
          <w:rFonts w:asciiTheme="majorHAnsi" w:hAnsiTheme="majorHAnsi"/>
        </w:rPr>
        <w:t>In this step, students will choose a poem th</w:t>
      </w:r>
      <w:r>
        <w:rPr>
          <w:rFonts w:asciiTheme="majorHAnsi" w:hAnsiTheme="majorHAnsi"/>
        </w:rPr>
        <w:t xml:space="preserve">at they </w:t>
      </w:r>
      <w:r w:rsidRPr="00502242">
        <w:rPr>
          <w:rFonts w:asciiTheme="majorHAnsi" w:hAnsiTheme="majorHAnsi"/>
        </w:rPr>
        <w:t>will ultimately give a lecture on.</w:t>
      </w:r>
    </w:p>
    <w:p w14:paraId="33A6D660" w14:textId="77777777" w:rsidR="00502242" w:rsidRDefault="00502242" w:rsidP="00502242">
      <w:pPr>
        <w:tabs>
          <w:tab w:val="left" w:pos="360"/>
        </w:tabs>
        <w:ind w:left="360"/>
        <w:rPr>
          <w:rFonts w:asciiTheme="majorHAnsi" w:hAnsiTheme="majorHAnsi"/>
        </w:rPr>
      </w:pPr>
    </w:p>
    <w:p w14:paraId="227AE30A" w14:textId="77777777" w:rsidR="00502242" w:rsidRDefault="00244BF8" w:rsidP="00502242">
      <w:pPr>
        <w:tabs>
          <w:tab w:val="left" w:pos="360"/>
        </w:tabs>
        <w:ind w:left="360"/>
        <w:rPr>
          <w:rFonts w:asciiTheme="majorHAnsi" w:hAnsiTheme="majorHAnsi"/>
        </w:rPr>
      </w:pPr>
      <w:r>
        <w:rPr>
          <w:rFonts w:asciiTheme="majorHAnsi" w:hAnsiTheme="majorHAnsi"/>
        </w:rPr>
        <w:t>Poems include</w:t>
      </w:r>
      <w:r w:rsidR="00502242" w:rsidRPr="00502242">
        <w:rPr>
          <w:rFonts w:asciiTheme="majorHAnsi" w:hAnsiTheme="majorHAnsi"/>
        </w:rPr>
        <w:t>:</w:t>
      </w:r>
    </w:p>
    <w:p w14:paraId="5F64B905" w14:textId="77777777" w:rsidR="00502242" w:rsidRDefault="00502242" w:rsidP="00502242">
      <w:pPr>
        <w:pStyle w:val="ListParagraph"/>
        <w:numPr>
          <w:ilvl w:val="0"/>
          <w:numId w:val="11"/>
        </w:numPr>
        <w:tabs>
          <w:tab w:val="left" w:pos="360"/>
        </w:tabs>
        <w:rPr>
          <w:rFonts w:asciiTheme="majorHAnsi" w:hAnsiTheme="majorHAnsi"/>
        </w:rPr>
      </w:pPr>
      <w:r w:rsidRPr="00502242">
        <w:rPr>
          <w:rFonts w:asciiTheme="majorHAnsi" w:hAnsiTheme="majorHAnsi"/>
        </w:rPr>
        <w:t>“The Flea” (John Donne)</w:t>
      </w:r>
    </w:p>
    <w:p w14:paraId="361ACC1C" w14:textId="77777777" w:rsidR="00502242" w:rsidRDefault="00502242" w:rsidP="00502242">
      <w:pPr>
        <w:pStyle w:val="ListParagraph"/>
        <w:numPr>
          <w:ilvl w:val="0"/>
          <w:numId w:val="11"/>
        </w:numPr>
        <w:tabs>
          <w:tab w:val="left" w:pos="360"/>
        </w:tabs>
        <w:rPr>
          <w:rFonts w:asciiTheme="majorHAnsi" w:hAnsiTheme="majorHAnsi"/>
        </w:rPr>
      </w:pPr>
      <w:r w:rsidRPr="00502242">
        <w:rPr>
          <w:rFonts w:asciiTheme="majorHAnsi" w:hAnsiTheme="majorHAnsi"/>
        </w:rPr>
        <w:t>“To His Coy Mistress” (Andrew Marvell)</w:t>
      </w:r>
    </w:p>
    <w:p w14:paraId="3D15191A" w14:textId="77777777" w:rsidR="00502242" w:rsidRDefault="00502242" w:rsidP="00502242">
      <w:pPr>
        <w:pStyle w:val="ListParagraph"/>
        <w:numPr>
          <w:ilvl w:val="0"/>
          <w:numId w:val="11"/>
        </w:numPr>
        <w:tabs>
          <w:tab w:val="left" w:pos="360"/>
        </w:tabs>
        <w:rPr>
          <w:rFonts w:asciiTheme="majorHAnsi" w:hAnsiTheme="majorHAnsi"/>
        </w:rPr>
      </w:pPr>
      <w:r w:rsidRPr="00502242">
        <w:rPr>
          <w:rFonts w:asciiTheme="majorHAnsi" w:hAnsiTheme="majorHAnsi"/>
        </w:rPr>
        <w:t>“Evening Hawk” (Robert Penn Warren)</w:t>
      </w:r>
    </w:p>
    <w:p w14:paraId="6D70C67F" w14:textId="77777777" w:rsidR="00502242" w:rsidRDefault="00502242" w:rsidP="00502242">
      <w:pPr>
        <w:pStyle w:val="ListParagraph"/>
        <w:numPr>
          <w:ilvl w:val="0"/>
          <w:numId w:val="11"/>
        </w:numPr>
        <w:tabs>
          <w:tab w:val="left" w:pos="360"/>
        </w:tabs>
        <w:rPr>
          <w:rFonts w:asciiTheme="majorHAnsi" w:hAnsiTheme="majorHAnsi"/>
        </w:rPr>
      </w:pPr>
      <w:r w:rsidRPr="00502242">
        <w:rPr>
          <w:rFonts w:asciiTheme="majorHAnsi" w:hAnsiTheme="majorHAnsi"/>
        </w:rPr>
        <w:t>“One Art” (Elizabeth Bishop)</w:t>
      </w:r>
    </w:p>
    <w:p w14:paraId="1A7BDDFD" w14:textId="77777777" w:rsidR="00502242" w:rsidRDefault="00502242" w:rsidP="00502242">
      <w:pPr>
        <w:pStyle w:val="ListParagraph"/>
        <w:numPr>
          <w:ilvl w:val="0"/>
          <w:numId w:val="11"/>
        </w:numPr>
        <w:tabs>
          <w:tab w:val="left" w:pos="360"/>
        </w:tabs>
        <w:rPr>
          <w:rFonts w:asciiTheme="majorHAnsi" w:hAnsiTheme="majorHAnsi"/>
        </w:rPr>
      </w:pPr>
      <w:r w:rsidRPr="00502242">
        <w:rPr>
          <w:rFonts w:asciiTheme="majorHAnsi" w:hAnsiTheme="majorHAnsi"/>
        </w:rPr>
        <w:t>“The World is Too Much With Us” (William Wordsworth)</w:t>
      </w:r>
    </w:p>
    <w:p w14:paraId="1D000376" w14:textId="77777777" w:rsidR="00502242" w:rsidRPr="00502242" w:rsidRDefault="00502242" w:rsidP="00502242">
      <w:pPr>
        <w:tabs>
          <w:tab w:val="left" w:pos="360"/>
        </w:tabs>
        <w:rPr>
          <w:rFonts w:asciiTheme="majorHAnsi" w:hAnsiTheme="majorHAnsi"/>
        </w:rPr>
      </w:pPr>
    </w:p>
    <w:p w14:paraId="24918376" w14:textId="77777777" w:rsidR="00662727" w:rsidRPr="00502242" w:rsidRDefault="00662727" w:rsidP="00B4067E">
      <w:pPr>
        <w:tabs>
          <w:tab w:val="left" w:pos="360"/>
        </w:tabs>
        <w:ind w:left="360"/>
        <w:rPr>
          <w:rFonts w:asciiTheme="majorHAnsi" w:hAnsiTheme="majorHAnsi"/>
          <w:u w:val="single"/>
        </w:rPr>
      </w:pPr>
      <w:r w:rsidRPr="00502242">
        <w:rPr>
          <w:rFonts w:asciiTheme="majorHAnsi" w:hAnsiTheme="majorHAnsi"/>
          <w:u w:val="single"/>
        </w:rPr>
        <w:t>Annotate selected poem</w:t>
      </w:r>
      <w:r w:rsidR="00502242" w:rsidRPr="00502242">
        <w:rPr>
          <w:rFonts w:asciiTheme="majorHAnsi" w:hAnsiTheme="majorHAnsi"/>
          <w:u w:val="single"/>
        </w:rPr>
        <w:t xml:space="preserve"> &amp; complete outline of lecture</w:t>
      </w:r>
    </w:p>
    <w:p w14:paraId="7D6D052E" w14:textId="77777777" w:rsidR="00502242" w:rsidRDefault="00502242" w:rsidP="00502242">
      <w:pPr>
        <w:tabs>
          <w:tab w:val="left" w:pos="360"/>
        </w:tabs>
        <w:ind w:left="360"/>
        <w:rPr>
          <w:rFonts w:asciiTheme="majorHAnsi" w:hAnsiTheme="majorHAnsi"/>
        </w:rPr>
      </w:pPr>
      <w:r w:rsidRPr="00502242">
        <w:rPr>
          <w:rFonts w:asciiTheme="majorHAnsi" w:hAnsiTheme="majorHAnsi"/>
        </w:rPr>
        <w:t>In this step, students will create an outline for their 15</w:t>
      </w:r>
      <w:r>
        <w:rPr>
          <w:rFonts w:asciiTheme="majorHAnsi" w:hAnsiTheme="majorHAnsi"/>
        </w:rPr>
        <w:t>-</w:t>
      </w:r>
      <w:r w:rsidRPr="00502242">
        <w:rPr>
          <w:rFonts w:asciiTheme="majorHAnsi" w:hAnsiTheme="majorHAnsi"/>
        </w:rPr>
        <w:t>minute</w:t>
      </w:r>
      <w:r>
        <w:rPr>
          <w:rFonts w:asciiTheme="majorHAnsi" w:hAnsiTheme="majorHAnsi"/>
        </w:rPr>
        <w:t xml:space="preserve"> </w:t>
      </w:r>
      <w:r w:rsidRPr="00502242">
        <w:rPr>
          <w:rFonts w:asciiTheme="majorHAnsi" w:hAnsiTheme="majorHAnsi"/>
        </w:rPr>
        <w:t>lecture on one of the</w:t>
      </w:r>
      <w:r>
        <w:rPr>
          <w:rFonts w:asciiTheme="majorHAnsi" w:hAnsiTheme="majorHAnsi"/>
        </w:rPr>
        <w:t xml:space="preserve"> </w:t>
      </w:r>
      <w:r w:rsidRPr="00502242">
        <w:rPr>
          <w:rFonts w:asciiTheme="majorHAnsi" w:hAnsiTheme="majorHAnsi"/>
        </w:rPr>
        <w:t>poems they chose in Step 3. Teachers may consider building in time for students to free</w:t>
      </w:r>
      <w:r>
        <w:rPr>
          <w:rFonts w:asciiTheme="majorHAnsi" w:hAnsiTheme="majorHAnsi"/>
        </w:rPr>
        <w:t xml:space="preserve"> </w:t>
      </w:r>
      <w:r w:rsidRPr="00502242">
        <w:rPr>
          <w:rFonts w:asciiTheme="majorHAnsi" w:hAnsiTheme="majorHAnsi"/>
        </w:rPr>
        <w:t>write</w:t>
      </w:r>
      <w:r>
        <w:rPr>
          <w:rFonts w:asciiTheme="majorHAnsi" w:hAnsiTheme="majorHAnsi"/>
        </w:rPr>
        <w:t xml:space="preserve"> </w:t>
      </w:r>
      <w:r w:rsidRPr="00502242">
        <w:rPr>
          <w:rFonts w:asciiTheme="majorHAnsi" w:hAnsiTheme="majorHAnsi"/>
        </w:rPr>
        <w:t>about their poem; either way, students should first annotate their poem for the literary elements</w:t>
      </w:r>
      <w:r>
        <w:rPr>
          <w:rFonts w:asciiTheme="majorHAnsi" w:hAnsiTheme="majorHAnsi"/>
        </w:rPr>
        <w:t xml:space="preserve"> </w:t>
      </w:r>
      <w:r w:rsidRPr="00502242">
        <w:rPr>
          <w:rFonts w:asciiTheme="majorHAnsi" w:hAnsiTheme="majorHAnsi"/>
        </w:rPr>
        <w:t>discussed in previous steps.</w:t>
      </w:r>
    </w:p>
    <w:p w14:paraId="5A6CA235" w14:textId="77777777" w:rsidR="00502242" w:rsidRPr="00502242" w:rsidRDefault="00502242" w:rsidP="00502242">
      <w:pPr>
        <w:tabs>
          <w:tab w:val="left" w:pos="360"/>
        </w:tabs>
        <w:ind w:left="360"/>
        <w:rPr>
          <w:rFonts w:asciiTheme="majorHAnsi" w:hAnsiTheme="majorHAnsi"/>
        </w:rPr>
      </w:pPr>
    </w:p>
    <w:p w14:paraId="1497A5B2" w14:textId="77777777" w:rsidR="00502242" w:rsidRDefault="00853BE3" w:rsidP="00502242">
      <w:pPr>
        <w:tabs>
          <w:tab w:val="left" w:pos="360"/>
        </w:tabs>
        <w:ind w:left="360"/>
        <w:rPr>
          <w:rFonts w:asciiTheme="majorHAnsi" w:hAnsiTheme="majorHAnsi"/>
        </w:rPr>
      </w:pPr>
      <w:r>
        <w:rPr>
          <w:rFonts w:asciiTheme="majorHAnsi" w:hAnsiTheme="majorHAnsi"/>
        </w:rPr>
        <w:t xml:space="preserve">See the lecture </w:t>
      </w:r>
      <w:r w:rsidR="00244BF8">
        <w:rPr>
          <w:rFonts w:asciiTheme="majorHAnsi" w:hAnsiTheme="majorHAnsi"/>
        </w:rPr>
        <w:t xml:space="preserve">outline (Item D) and the </w:t>
      </w:r>
      <w:r>
        <w:rPr>
          <w:rFonts w:asciiTheme="majorHAnsi" w:hAnsiTheme="majorHAnsi"/>
        </w:rPr>
        <w:t>model</w:t>
      </w:r>
      <w:r w:rsidR="00244BF8">
        <w:rPr>
          <w:rFonts w:asciiTheme="majorHAnsi" w:hAnsiTheme="majorHAnsi"/>
        </w:rPr>
        <w:t xml:space="preserve"> </w:t>
      </w:r>
      <w:r>
        <w:rPr>
          <w:rFonts w:asciiTheme="majorHAnsi" w:hAnsiTheme="majorHAnsi"/>
        </w:rPr>
        <w:t xml:space="preserve">lecture </w:t>
      </w:r>
      <w:r w:rsidR="00502242" w:rsidRPr="00502242">
        <w:rPr>
          <w:rFonts w:asciiTheme="majorHAnsi" w:hAnsiTheme="majorHAnsi"/>
        </w:rPr>
        <w:t xml:space="preserve">outline </w:t>
      </w:r>
      <w:r w:rsidR="00244BF8">
        <w:rPr>
          <w:rFonts w:asciiTheme="majorHAnsi" w:hAnsiTheme="majorHAnsi"/>
        </w:rPr>
        <w:t>(Item E).</w:t>
      </w:r>
    </w:p>
    <w:p w14:paraId="18BC5A5C" w14:textId="77777777" w:rsidR="00502242" w:rsidRDefault="00502242" w:rsidP="00502242">
      <w:pPr>
        <w:tabs>
          <w:tab w:val="left" w:pos="360"/>
        </w:tabs>
        <w:ind w:left="360"/>
        <w:rPr>
          <w:rFonts w:asciiTheme="majorHAnsi" w:hAnsiTheme="majorHAnsi"/>
        </w:rPr>
      </w:pPr>
    </w:p>
    <w:p w14:paraId="0CE333D9" w14:textId="77777777" w:rsidR="00502242" w:rsidRPr="00502242" w:rsidRDefault="00502242" w:rsidP="00502242">
      <w:pPr>
        <w:tabs>
          <w:tab w:val="left" w:pos="360"/>
        </w:tabs>
        <w:ind w:left="360"/>
        <w:rPr>
          <w:rFonts w:asciiTheme="majorHAnsi" w:hAnsiTheme="majorHAnsi"/>
          <w:u w:val="single"/>
        </w:rPr>
      </w:pPr>
      <w:r w:rsidRPr="00502242">
        <w:rPr>
          <w:rFonts w:asciiTheme="majorHAnsi" w:hAnsiTheme="majorHAnsi"/>
          <w:u w:val="single"/>
        </w:rPr>
        <w:t>Evaluate teacher lecture</w:t>
      </w:r>
    </w:p>
    <w:p w14:paraId="0348B6B2" w14:textId="77777777" w:rsidR="00502242" w:rsidRPr="00317D15" w:rsidRDefault="00502242" w:rsidP="00502242">
      <w:pPr>
        <w:tabs>
          <w:tab w:val="left" w:pos="360"/>
        </w:tabs>
        <w:ind w:left="360"/>
        <w:rPr>
          <w:rFonts w:asciiTheme="majorHAnsi" w:hAnsiTheme="majorHAnsi"/>
        </w:rPr>
      </w:pPr>
      <w:r w:rsidRPr="00502242">
        <w:rPr>
          <w:rFonts w:asciiTheme="majorHAnsi" w:hAnsiTheme="majorHAnsi"/>
        </w:rPr>
        <w:t>In this step, students will assess a teacher’s lecture using the look</w:t>
      </w:r>
      <w:r>
        <w:rPr>
          <w:rFonts w:asciiTheme="majorHAnsi" w:hAnsiTheme="majorHAnsi"/>
        </w:rPr>
        <w:t>-</w:t>
      </w:r>
      <w:proofErr w:type="spellStart"/>
      <w:r w:rsidRPr="00502242">
        <w:rPr>
          <w:rFonts w:asciiTheme="majorHAnsi" w:hAnsiTheme="majorHAnsi"/>
        </w:rPr>
        <w:t>fors</w:t>
      </w:r>
      <w:proofErr w:type="spellEnd"/>
      <w:r>
        <w:rPr>
          <w:rFonts w:asciiTheme="majorHAnsi" w:hAnsiTheme="majorHAnsi"/>
        </w:rPr>
        <w:t xml:space="preserve"> </w:t>
      </w:r>
      <w:r w:rsidRPr="00502242">
        <w:rPr>
          <w:rFonts w:asciiTheme="majorHAnsi" w:hAnsiTheme="majorHAnsi"/>
        </w:rPr>
        <w:t>in the cognitive</w:t>
      </w:r>
      <w:r>
        <w:rPr>
          <w:rFonts w:asciiTheme="majorHAnsi" w:hAnsiTheme="majorHAnsi"/>
        </w:rPr>
        <w:t xml:space="preserve"> </w:t>
      </w:r>
      <w:r w:rsidRPr="00502242">
        <w:rPr>
          <w:rFonts w:asciiTheme="majorHAnsi" w:hAnsiTheme="majorHAnsi"/>
        </w:rPr>
        <w:t>skills rubric for this as</w:t>
      </w:r>
      <w:r>
        <w:rPr>
          <w:rFonts w:asciiTheme="majorHAnsi" w:hAnsiTheme="majorHAnsi"/>
        </w:rPr>
        <w:t>signment</w:t>
      </w:r>
      <w:r w:rsidRPr="00502242">
        <w:rPr>
          <w:rFonts w:asciiTheme="majorHAnsi" w:hAnsiTheme="majorHAnsi"/>
        </w:rPr>
        <w:t>. The teacher may deliver a</w:t>
      </w:r>
      <w:r>
        <w:rPr>
          <w:rFonts w:asciiTheme="majorHAnsi" w:hAnsiTheme="majorHAnsi"/>
        </w:rPr>
        <w:t xml:space="preserve"> lecture based on “Crossing the </w:t>
      </w:r>
      <w:r w:rsidRPr="00502242">
        <w:rPr>
          <w:rFonts w:asciiTheme="majorHAnsi" w:hAnsiTheme="majorHAnsi"/>
        </w:rPr>
        <w:t>Swamp,” or he/she may choose another poem to lecture about.</w:t>
      </w:r>
      <w:r>
        <w:rPr>
          <w:rFonts w:asciiTheme="majorHAnsi" w:hAnsiTheme="majorHAnsi"/>
        </w:rPr>
        <w:t xml:space="preserve"> </w:t>
      </w:r>
      <w:r w:rsidRPr="00502242">
        <w:rPr>
          <w:rFonts w:asciiTheme="majorHAnsi" w:hAnsiTheme="majorHAnsi"/>
        </w:rPr>
        <w:t>The objective of this step is for students to become familiar with how their own lectures will be</w:t>
      </w:r>
      <w:r>
        <w:rPr>
          <w:rFonts w:asciiTheme="majorHAnsi" w:hAnsiTheme="majorHAnsi"/>
        </w:rPr>
        <w:t xml:space="preserve"> </w:t>
      </w:r>
      <w:r w:rsidRPr="00502242">
        <w:rPr>
          <w:rFonts w:asciiTheme="majorHAnsi" w:hAnsiTheme="majorHAnsi"/>
        </w:rPr>
        <w:t>assessed and for students to hear a model lecture delivered.</w:t>
      </w:r>
    </w:p>
    <w:p w14:paraId="17957A3F" w14:textId="77777777" w:rsidR="00317D15" w:rsidRPr="004B5EC0" w:rsidRDefault="00317D15" w:rsidP="009F55ED">
      <w:pPr>
        <w:tabs>
          <w:tab w:val="left" w:pos="360"/>
        </w:tabs>
        <w:ind w:left="360"/>
        <w:rPr>
          <w:rFonts w:asciiTheme="majorHAnsi" w:hAnsiTheme="majorHAnsi"/>
          <w:u w:val="single"/>
        </w:rPr>
      </w:pPr>
    </w:p>
    <w:p w14:paraId="5C7F837A" w14:textId="77777777" w:rsidR="00502242" w:rsidRPr="004B5EC0" w:rsidRDefault="00502242" w:rsidP="00502242">
      <w:pPr>
        <w:tabs>
          <w:tab w:val="left" w:pos="360"/>
        </w:tabs>
        <w:ind w:left="360"/>
        <w:rPr>
          <w:rFonts w:asciiTheme="majorHAnsi" w:hAnsiTheme="majorHAnsi"/>
          <w:u w:val="single"/>
        </w:rPr>
      </w:pPr>
      <w:r w:rsidRPr="004B5EC0">
        <w:rPr>
          <w:rFonts w:asciiTheme="majorHAnsi" w:hAnsiTheme="majorHAnsi"/>
          <w:u w:val="single"/>
        </w:rPr>
        <w:t>Deliver completed lecture and reflect</w:t>
      </w:r>
    </w:p>
    <w:p w14:paraId="22E3BFD4" w14:textId="77777777" w:rsidR="008D493B" w:rsidRDefault="008D493B" w:rsidP="008D493B">
      <w:pPr>
        <w:tabs>
          <w:tab w:val="left" w:pos="360"/>
        </w:tabs>
        <w:ind w:left="360"/>
        <w:rPr>
          <w:rFonts w:asciiTheme="majorHAnsi" w:hAnsiTheme="majorHAnsi"/>
        </w:rPr>
      </w:pPr>
      <w:r w:rsidRPr="008D493B">
        <w:rPr>
          <w:rFonts w:asciiTheme="majorHAnsi" w:hAnsiTheme="majorHAnsi"/>
        </w:rPr>
        <w:t>In this step, students will assess each other’s lecture in assigned groups of 4. As one</w:t>
      </w:r>
      <w:r>
        <w:rPr>
          <w:rFonts w:asciiTheme="majorHAnsi" w:hAnsiTheme="majorHAnsi"/>
        </w:rPr>
        <w:t xml:space="preserve"> </w:t>
      </w:r>
      <w:r w:rsidRPr="008D493B">
        <w:rPr>
          <w:rFonts w:asciiTheme="majorHAnsi" w:hAnsiTheme="majorHAnsi"/>
        </w:rPr>
        <w:t>student gives his lecture to his group, the other students will have their own copy of the poem</w:t>
      </w:r>
      <w:r>
        <w:rPr>
          <w:rFonts w:asciiTheme="majorHAnsi" w:hAnsiTheme="majorHAnsi"/>
        </w:rPr>
        <w:t xml:space="preserve"> </w:t>
      </w:r>
      <w:r w:rsidRPr="008D493B">
        <w:rPr>
          <w:rFonts w:asciiTheme="majorHAnsi" w:hAnsiTheme="majorHAnsi"/>
        </w:rPr>
        <w:t>and be annotating/taking notes throughout the lecture. After l</w:t>
      </w:r>
      <w:r>
        <w:rPr>
          <w:rFonts w:asciiTheme="majorHAnsi" w:hAnsiTheme="majorHAnsi"/>
        </w:rPr>
        <w:t xml:space="preserve">istening and taking notes, they </w:t>
      </w:r>
      <w:r w:rsidRPr="008D493B">
        <w:rPr>
          <w:rFonts w:asciiTheme="majorHAnsi" w:hAnsiTheme="majorHAnsi"/>
        </w:rPr>
        <w:t>will</w:t>
      </w:r>
      <w:r>
        <w:rPr>
          <w:rFonts w:asciiTheme="majorHAnsi" w:hAnsiTheme="majorHAnsi"/>
        </w:rPr>
        <w:t xml:space="preserve"> respond to </w:t>
      </w:r>
      <w:r w:rsidRPr="008D493B">
        <w:rPr>
          <w:rFonts w:asciiTheme="majorHAnsi" w:hAnsiTheme="majorHAnsi"/>
        </w:rPr>
        <w:t>following questions:</w:t>
      </w:r>
    </w:p>
    <w:p w14:paraId="1643000F" w14:textId="77777777" w:rsid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t>What main idea is the poem conveying? What is its thematic statement, according to</w:t>
      </w:r>
      <w:r>
        <w:rPr>
          <w:rFonts w:asciiTheme="majorHAnsi" w:hAnsiTheme="majorHAnsi"/>
        </w:rPr>
        <w:t xml:space="preserve"> </w:t>
      </w:r>
      <w:r w:rsidRPr="008D493B">
        <w:rPr>
          <w:rFonts w:asciiTheme="majorHAnsi" w:hAnsiTheme="majorHAnsi"/>
        </w:rPr>
        <w:t>your colleague?</w:t>
      </w:r>
    </w:p>
    <w:p w14:paraId="23660356" w14:textId="77777777" w:rsid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t>What is the structure of this poem? How does it affect the poem’s meaning?</w:t>
      </w:r>
    </w:p>
    <w:p w14:paraId="1B9AC373" w14:textId="77777777" w:rsid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t>Which diction or figurative language did your colleague discuss? Why was it</w:t>
      </w:r>
      <w:r>
        <w:rPr>
          <w:rFonts w:asciiTheme="majorHAnsi" w:hAnsiTheme="majorHAnsi"/>
        </w:rPr>
        <w:t xml:space="preserve"> </w:t>
      </w:r>
      <w:r w:rsidRPr="008D493B">
        <w:rPr>
          <w:rFonts w:asciiTheme="majorHAnsi" w:hAnsiTheme="majorHAnsi"/>
        </w:rPr>
        <w:t>significant?</w:t>
      </w:r>
    </w:p>
    <w:p w14:paraId="1B48D803" w14:textId="77777777" w:rsid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t>How did the poem develop? Where are its shifts?</w:t>
      </w:r>
    </w:p>
    <w:p w14:paraId="5493BEA2" w14:textId="77777777" w:rsid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t>How prepared was your colleague?</w:t>
      </w:r>
    </w:p>
    <w:p w14:paraId="43053AFF" w14:textId="77777777" w:rsid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lastRenderedPageBreak/>
        <w:t>What new or interesting idea(s) did you learn from this lecture?</w:t>
      </w:r>
    </w:p>
    <w:p w14:paraId="3AB522ED" w14:textId="77777777" w:rsidR="008D493B" w:rsidRPr="008D493B" w:rsidRDefault="008D493B" w:rsidP="008D493B">
      <w:pPr>
        <w:pStyle w:val="ListParagraph"/>
        <w:numPr>
          <w:ilvl w:val="0"/>
          <w:numId w:val="12"/>
        </w:numPr>
        <w:tabs>
          <w:tab w:val="left" w:pos="360"/>
        </w:tabs>
        <w:rPr>
          <w:rFonts w:asciiTheme="majorHAnsi" w:hAnsiTheme="majorHAnsi"/>
        </w:rPr>
      </w:pPr>
      <w:r w:rsidRPr="008D493B">
        <w:rPr>
          <w:rFonts w:asciiTheme="majorHAnsi" w:hAnsiTheme="majorHAnsi"/>
        </w:rPr>
        <w:t>How would you describe this poem to someone else, based on the lecture you just heard?</w:t>
      </w:r>
    </w:p>
    <w:p w14:paraId="5209B337" w14:textId="77777777" w:rsidR="008D493B" w:rsidRDefault="008D493B" w:rsidP="008D493B">
      <w:pPr>
        <w:tabs>
          <w:tab w:val="left" w:pos="360"/>
        </w:tabs>
        <w:ind w:left="360"/>
        <w:rPr>
          <w:rFonts w:asciiTheme="majorHAnsi" w:hAnsiTheme="majorHAnsi"/>
        </w:rPr>
      </w:pPr>
    </w:p>
    <w:p w14:paraId="592D2C01" w14:textId="77777777" w:rsidR="008D493B" w:rsidRPr="008D493B" w:rsidRDefault="008D493B" w:rsidP="008D493B">
      <w:pPr>
        <w:tabs>
          <w:tab w:val="left" w:pos="360"/>
        </w:tabs>
        <w:ind w:left="360"/>
        <w:rPr>
          <w:rFonts w:asciiTheme="majorHAnsi" w:hAnsiTheme="majorHAnsi"/>
        </w:rPr>
      </w:pPr>
      <w:r w:rsidRPr="008D493B">
        <w:rPr>
          <w:rFonts w:asciiTheme="majorHAnsi" w:hAnsiTheme="majorHAnsi"/>
        </w:rPr>
        <w:t>Students who are listening to the lecture will turn in their</w:t>
      </w:r>
      <w:r>
        <w:rPr>
          <w:rFonts w:asciiTheme="majorHAnsi" w:hAnsiTheme="majorHAnsi"/>
        </w:rPr>
        <w:t xml:space="preserve"> annotated poem, answers to the </w:t>
      </w:r>
      <w:r w:rsidRPr="008D493B">
        <w:rPr>
          <w:rFonts w:asciiTheme="majorHAnsi" w:hAnsiTheme="majorHAnsi"/>
        </w:rPr>
        <w:t>above</w:t>
      </w:r>
      <w:r>
        <w:rPr>
          <w:rFonts w:asciiTheme="majorHAnsi" w:hAnsiTheme="majorHAnsi"/>
        </w:rPr>
        <w:t xml:space="preserve"> </w:t>
      </w:r>
      <w:r w:rsidRPr="008D493B">
        <w:rPr>
          <w:rFonts w:asciiTheme="majorHAnsi" w:hAnsiTheme="majorHAnsi"/>
        </w:rPr>
        <w:t>questions, and a filled out rubric to demonstrate their listening cognitive skill.</w:t>
      </w:r>
    </w:p>
    <w:p w14:paraId="34FE1933" w14:textId="77777777" w:rsidR="008D493B" w:rsidRDefault="008D493B" w:rsidP="008D493B">
      <w:pPr>
        <w:tabs>
          <w:tab w:val="left" w:pos="360"/>
        </w:tabs>
        <w:ind w:left="360"/>
        <w:rPr>
          <w:rFonts w:asciiTheme="majorHAnsi" w:hAnsiTheme="majorHAnsi"/>
        </w:rPr>
      </w:pPr>
    </w:p>
    <w:p w14:paraId="13199684" w14:textId="77777777" w:rsidR="00317D15" w:rsidRPr="00317D15" w:rsidRDefault="008D493B" w:rsidP="008D493B">
      <w:pPr>
        <w:tabs>
          <w:tab w:val="left" w:pos="360"/>
        </w:tabs>
        <w:ind w:left="360"/>
        <w:rPr>
          <w:rFonts w:asciiTheme="majorHAnsi" w:hAnsiTheme="majorHAnsi"/>
        </w:rPr>
      </w:pPr>
      <w:r w:rsidRPr="008D493B">
        <w:rPr>
          <w:rFonts w:asciiTheme="majorHAnsi" w:hAnsiTheme="majorHAnsi"/>
        </w:rPr>
        <w:t>Each student will record his lecture and submit it to the teacher to be scored on the rubric.</w:t>
      </w:r>
    </w:p>
    <w:p w14:paraId="57B00963" w14:textId="77777777" w:rsidR="00C64B7C" w:rsidRDefault="00C64B7C" w:rsidP="00C64B7C">
      <w:pPr>
        <w:pStyle w:val="ListParagraph"/>
        <w:tabs>
          <w:tab w:val="left" w:pos="360"/>
        </w:tabs>
        <w:ind w:left="360"/>
        <w:rPr>
          <w:rFonts w:asciiTheme="majorHAnsi" w:hAnsiTheme="majorHAnsi"/>
          <w:b/>
        </w:rPr>
      </w:pPr>
    </w:p>
    <w:p w14:paraId="0C7A9A84" w14:textId="77777777" w:rsidR="00735C9B" w:rsidRDefault="00735C9B" w:rsidP="00C64B7C">
      <w:pPr>
        <w:pStyle w:val="ListParagraph"/>
        <w:tabs>
          <w:tab w:val="left" w:pos="360"/>
        </w:tabs>
        <w:ind w:left="360"/>
        <w:rPr>
          <w:rFonts w:asciiTheme="majorHAnsi" w:hAnsiTheme="majorHAnsi"/>
          <w:b/>
        </w:rPr>
      </w:pPr>
    </w:p>
    <w:p w14:paraId="56866749" w14:textId="77777777" w:rsidR="00735C9B" w:rsidRDefault="00735C9B" w:rsidP="00C64B7C">
      <w:pPr>
        <w:pStyle w:val="ListParagraph"/>
        <w:tabs>
          <w:tab w:val="left" w:pos="360"/>
        </w:tabs>
        <w:ind w:left="360"/>
        <w:rPr>
          <w:rFonts w:asciiTheme="majorHAnsi" w:hAnsiTheme="majorHAnsi"/>
          <w:b/>
        </w:rPr>
      </w:pPr>
    </w:p>
    <w:p w14:paraId="1765071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9CDB4F4" w14:textId="77777777" w:rsidR="005653AB" w:rsidRPr="00E65EA5" w:rsidRDefault="00E65EA5" w:rsidP="00E65EA5">
      <w:pPr>
        <w:pStyle w:val="ListParagraph"/>
        <w:numPr>
          <w:ilvl w:val="0"/>
          <w:numId w:val="14"/>
        </w:numPr>
        <w:tabs>
          <w:tab w:val="left" w:pos="360"/>
        </w:tabs>
        <w:rPr>
          <w:rFonts w:asciiTheme="majorHAnsi" w:hAnsiTheme="majorHAnsi"/>
        </w:rPr>
      </w:pPr>
      <w:r>
        <w:rPr>
          <w:rFonts w:asciiTheme="majorHAnsi" w:hAnsiTheme="majorHAnsi"/>
        </w:rPr>
        <w:t>Provide students</w:t>
      </w:r>
      <w:r w:rsidR="005653AB" w:rsidRPr="00E65EA5">
        <w:rPr>
          <w:rFonts w:asciiTheme="majorHAnsi" w:hAnsiTheme="majorHAnsi"/>
        </w:rPr>
        <w:t xml:space="preserve"> with graphic organizers to sequence the task and with models of the completed product. </w:t>
      </w:r>
    </w:p>
    <w:p w14:paraId="03A3C5F1" w14:textId="77777777" w:rsidR="005653AB" w:rsidRPr="00E65EA5" w:rsidRDefault="00E65EA5" w:rsidP="00E65EA5">
      <w:pPr>
        <w:pStyle w:val="ListParagraph"/>
        <w:numPr>
          <w:ilvl w:val="0"/>
          <w:numId w:val="14"/>
        </w:numPr>
        <w:tabs>
          <w:tab w:val="left" w:pos="360"/>
        </w:tabs>
        <w:rPr>
          <w:rFonts w:asciiTheme="majorHAnsi" w:hAnsiTheme="majorHAnsi"/>
        </w:rPr>
      </w:pPr>
      <w:r>
        <w:rPr>
          <w:rFonts w:asciiTheme="majorHAnsi" w:hAnsiTheme="majorHAnsi"/>
        </w:rPr>
        <w:t>Hold</w:t>
      </w:r>
      <w:r w:rsidR="005653AB" w:rsidRPr="00E65EA5">
        <w:rPr>
          <w:rFonts w:asciiTheme="majorHAnsi" w:hAnsiTheme="majorHAnsi"/>
        </w:rPr>
        <w:t xml:space="preserve"> conferences with classmates and the teacher in preparation of the analysis.</w:t>
      </w:r>
    </w:p>
    <w:p w14:paraId="3CED6519" w14:textId="77777777" w:rsidR="00317D15" w:rsidRPr="00317D15" w:rsidRDefault="00317D15" w:rsidP="009F55ED">
      <w:pPr>
        <w:tabs>
          <w:tab w:val="left" w:pos="360"/>
        </w:tabs>
        <w:ind w:left="360"/>
        <w:rPr>
          <w:rFonts w:asciiTheme="majorHAnsi" w:hAnsiTheme="majorHAnsi"/>
        </w:rPr>
      </w:pPr>
    </w:p>
    <w:p w14:paraId="7A4C52E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5D15A4E3" w14:textId="77777777" w:rsidR="00317D15" w:rsidRPr="00317D15" w:rsidRDefault="005653AB" w:rsidP="00B4067E">
      <w:pPr>
        <w:tabs>
          <w:tab w:val="left" w:pos="360"/>
        </w:tabs>
        <w:ind w:left="360"/>
        <w:rPr>
          <w:rFonts w:asciiTheme="majorHAnsi" w:hAnsiTheme="majorHAnsi"/>
        </w:rPr>
      </w:pPr>
      <w:r>
        <w:rPr>
          <w:rFonts w:asciiTheme="majorHAnsi" w:hAnsiTheme="majorHAnsi"/>
        </w:rPr>
        <w:t>This task can be adjusted for varying levels by using simpler poems and/or simplified writing prompts.</w:t>
      </w:r>
    </w:p>
    <w:p w14:paraId="22637634" w14:textId="77777777" w:rsidR="00317D15" w:rsidRPr="00317D15" w:rsidRDefault="00317D15" w:rsidP="009F55ED">
      <w:pPr>
        <w:tabs>
          <w:tab w:val="left" w:pos="360"/>
        </w:tabs>
        <w:ind w:left="360"/>
        <w:rPr>
          <w:rFonts w:asciiTheme="majorHAnsi" w:hAnsiTheme="majorHAnsi"/>
        </w:rPr>
      </w:pPr>
    </w:p>
    <w:p w14:paraId="5CBA654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5CC646D"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98505C">
        <w:rPr>
          <w:rFonts w:asciiTheme="majorHAnsi" w:hAnsiTheme="majorHAnsi"/>
        </w:rPr>
        <w:t>Summit Public Schools Poetry Professor R</w:t>
      </w:r>
      <w:r>
        <w:rPr>
          <w:rFonts w:asciiTheme="majorHAnsi" w:hAnsiTheme="majorHAnsi"/>
        </w:rPr>
        <w:t xml:space="preserve">ubric. </w:t>
      </w:r>
    </w:p>
    <w:p w14:paraId="3D35B1AB"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9"/>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FF4DB" w14:textId="77777777" w:rsidR="00751D9A" w:rsidRDefault="00751D9A" w:rsidP="005A034A">
      <w:r>
        <w:separator/>
      </w:r>
    </w:p>
  </w:endnote>
  <w:endnote w:type="continuationSeparator" w:id="0">
    <w:p w14:paraId="16CDE69E" w14:textId="77777777" w:rsidR="00751D9A" w:rsidRDefault="00751D9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1700" w14:textId="77777777" w:rsidR="00C64B7C" w:rsidRDefault="00BA409F"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1ACE370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2BDE" w14:textId="77777777" w:rsidR="000E0D31" w:rsidRPr="00516176" w:rsidRDefault="000E0D31" w:rsidP="000E0D31">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D81A510" w14:textId="77777777" w:rsidR="000E0D31" w:rsidRPr="00516176" w:rsidRDefault="000E0D31" w:rsidP="000E0D31">
    <w:pPr>
      <w:pStyle w:val="p1"/>
      <w:ind w:left="-180" w:right="360"/>
      <w:rPr>
        <w:rFonts w:asciiTheme="majorHAnsi" w:hAnsiTheme="majorHAnsi"/>
      </w:rPr>
    </w:pPr>
    <w:r w:rsidRPr="00516176">
      <w:rPr>
        <w:rFonts w:asciiTheme="majorHAnsi" w:hAnsiTheme="majorHAnsi"/>
        <w:noProof/>
      </w:rPr>
      <w:drawing>
        <wp:inline distT="0" distB="0" distL="0" distR="0" wp14:anchorId="1C9874F1" wp14:editId="1FCB0A7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765651D4" w14:textId="4B5CFA3A" w:rsidR="00C64B7C" w:rsidRPr="000E0D31" w:rsidRDefault="000E0D31" w:rsidP="000E0D31">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Poetry Professor</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52C44" w14:textId="77777777" w:rsidR="00C64B7C" w:rsidRPr="005A034A" w:rsidRDefault="00BA409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49005DF"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D555E" w14:textId="77777777" w:rsidR="00751D9A" w:rsidRDefault="00751D9A" w:rsidP="005A034A">
      <w:r>
        <w:separator/>
      </w:r>
    </w:p>
  </w:footnote>
  <w:footnote w:type="continuationSeparator" w:id="0">
    <w:p w14:paraId="7E5DA3B1" w14:textId="77777777" w:rsidR="00751D9A" w:rsidRDefault="00751D9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5993" w14:textId="77777777" w:rsidR="000E0D31" w:rsidRDefault="000E0D31" w:rsidP="000E0D31">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AE406D7" wp14:editId="48E7644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28E1066" w14:textId="77777777" w:rsidR="000E0D31" w:rsidRPr="0032073F" w:rsidRDefault="000E0D31" w:rsidP="000E0D3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7FA761C" w14:textId="77777777" w:rsidR="00C64B7C" w:rsidRPr="000E0D31" w:rsidRDefault="00C64B7C" w:rsidP="000E0D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D195B"/>
    <w:multiLevelType w:val="hybridMultilevel"/>
    <w:tmpl w:val="FC82B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04560"/>
    <w:multiLevelType w:val="hybridMultilevel"/>
    <w:tmpl w:val="5956B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6443BF"/>
    <w:multiLevelType w:val="hybridMultilevel"/>
    <w:tmpl w:val="4E2C6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E733E"/>
    <w:multiLevelType w:val="hybridMultilevel"/>
    <w:tmpl w:val="B01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F3C15"/>
    <w:multiLevelType w:val="hybridMultilevel"/>
    <w:tmpl w:val="7E8435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BD5B73"/>
    <w:multiLevelType w:val="hybridMultilevel"/>
    <w:tmpl w:val="038E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0"/>
  </w:num>
  <w:num w:numId="4">
    <w:abstractNumId w:val="12"/>
  </w:num>
  <w:num w:numId="5">
    <w:abstractNumId w:val="7"/>
  </w:num>
  <w:num w:numId="6">
    <w:abstractNumId w:val="13"/>
  </w:num>
  <w:num w:numId="7">
    <w:abstractNumId w:val="2"/>
  </w:num>
  <w:num w:numId="8">
    <w:abstractNumId w:val="8"/>
  </w:num>
  <w:num w:numId="9">
    <w:abstractNumId w:val="9"/>
  </w:num>
  <w:num w:numId="10">
    <w:abstractNumId w:val="1"/>
  </w:num>
  <w:num w:numId="11">
    <w:abstractNumId w:val="6"/>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2557"/>
    <w:rsid w:val="00022B3D"/>
    <w:rsid w:val="000251C1"/>
    <w:rsid w:val="00041F38"/>
    <w:rsid w:val="00072F0D"/>
    <w:rsid w:val="000E0D31"/>
    <w:rsid w:val="00170787"/>
    <w:rsid w:val="00170BA9"/>
    <w:rsid w:val="001849DF"/>
    <w:rsid w:val="00186F88"/>
    <w:rsid w:val="00187039"/>
    <w:rsid w:val="00197249"/>
    <w:rsid w:val="001A0FD2"/>
    <w:rsid w:val="001C077F"/>
    <w:rsid w:val="001D22FA"/>
    <w:rsid w:val="001D308B"/>
    <w:rsid w:val="001E30D9"/>
    <w:rsid w:val="00244BF8"/>
    <w:rsid w:val="00260936"/>
    <w:rsid w:val="00285D1D"/>
    <w:rsid w:val="002C6502"/>
    <w:rsid w:val="002E0E70"/>
    <w:rsid w:val="00317420"/>
    <w:rsid w:val="00317D15"/>
    <w:rsid w:val="003328BC"/>
    <w:rsid w:val="00340C2E"/>
    <w:rsid w:val="00357018"/>
    <w:rsid w:val="003A496B"/>
    <w:rsid w:val="00410A27"/>
    <w:rsid w:val="004414B2"/>
    <w:rsid w:val="004478C6"/>
    <w:rsid w:val="00463D6B"/>
    <w:rsid w:val="004B5EC0"/>
    <w:rsid w:val="004F6F95"/>
    <w:rsid w:val="00502242"/>
    <w:rsid w:val="00522628"/>
    <w:rsid w:val="005653AB"/>
    <w:rsid w:val="0057546C"/>
    <w:rsid w:val="005A034A"/>
    <w:rsid w:val="005A0421"/>
    <w:rsid w:val="005C0950"/>
    <w:rsid w:val="005D26AD"/>
    <w:rsid w:val="00606617"/>
    <w:rsid w:val="00610449"/>
    <w:rsid w:val="00625ED0"/>
    <w:rsid w:val="0064593F"/>
    <w:rsid w:val="00662727"/>
    <w:rsid w:val="006648AC"/>
    <w:rsid w:val="0068620A"/>
    <w:rsid w:val="006C4B31"/>
    <w:rsid w:val="00714D52"/>
    <w:rsid w:val="00735C9B"/>
    <w:rsid w:val="00751D9A"/>
    <w:rsid w:val="00787738"/>
    <w:rsid w:val="007B02A3"/>
    <w:rsid w:val="007D7F4D"/>
    <w:rsid w:val="008163F6"/>
    <w:rsid w:val="00853BE3"/>
    <w:rsid w:val="008C0855"/>
    <w:rsid w:val="008C301C"/>
    <w:rsid w:val="008C5B12"/>
    <w:rsid w:val="008D493B"/>
    <w:rsid w:val="008F5826"/>
    <w:rsid w:val="00925123"/>
    <w:rsid w:val="009415D9"/>
    <w:rsid w:val="0096409C"/>
    <w:rsid w:val="009716A3"/>
    <w:rsid w:val="00982389"/>
    <w:rsid w:val="0098505C"/>
    <w:rsid w:val="009B2D4B"/>
    <w:rsid w:val="009E718A"/>
    <w:rsid w:val="009F55ED"/>
    <w:rsid w:val="00A31FFA"/>
    <w:rsid w:val="00A52262"/>
    <w:rsid w:val="00A666FC"/>
    <w:rsid w:val="00AE30D7"/>
    <w:rsid w:val="00B27A06"/>
    <w:rsid w:val="00B4067E"/>
    <w:rsid w:val="00B56CB4"/>
    <w:rsid w:val="00B618E4"/>
    <w:rsid w:val="00B70AFF"/>
    <w:rsid w:val="00B740F7"/>
    <w:rsid w:val="00BA409F"/>
    <w:rsid w:val="00BB75C6"/>
    <w:rsid w:val="00BD47F2"/>
    <w:rsid w:val="00BF233B"/>
    <w:rsid w:val="00C63F15"/>
    <w:rsid w:val="00C6419D"/>
    <w:rsid w:val="00C64B7C"/>
    <w:rsid w:val="00C904D6"/>
    <w:rsid w:val="00CB34DD"/>
    <w:rsid w:val="00CC5468"/>
    <w:rsid w:val="00CD4DD3"/>
    <w:rsid w:val="00CE6392"/>
    <w:rsid w:val="00D11771"/>
    <w:rsid w:val="00D37CC8"/>
    <w:rsid w:val="00D67EB7"/>
    <w:rsid w:val="00D75418"/>
    <w:rsid w:val="00DC3696"/>
    <w:rsid w:val="00DC3CEC"/>
    <w:rsid w:val="00DC4CA2"/>
    <w:rsid w:val="00DE19B3"/>
    <w:rsid w:val="00DF213F"/>
    <w:rsid w:val="00E01EF4"/>
    <w:rsid w:val="00E65EA5"/>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0DA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0E0D3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79597">
      <w:bodyDiv w:val="1"/>
      <w:marLeft w:val="0"/>
      <w:marRight w:val="0"/>
      <w:marTop w:val="0"/>
      <w:marBottom w:val="0"/>
      <w:divBdr>
        <w:top w:val="none" w:sz="0" w:space="0" w:color="auto"/>
        <w:left w:val="none" w:sz="0" w:space="0" w:color="auto"/>
        <w:bottom w:val="none" w:sz="0" w:space="0" w:color="auto"/>
        <w:right w:val="none" w:sz="0" w:space="0" w:color="auto"/>
      </w:divBdr>
      <w:divsChild>
        <w:div w:id="438723048">
          <w:marLeft w:val="0"/>
          <w:marRight w:val="0"/>
          <w:marTop w:val="0"/>
          <w:marBottom w:val="240"/>
          <w:divBdr>
            <w:top w:val="none" w:sz="0" w:space="0" w:color="auto"/>
            <w:left w:val="none" w:sz="0" w:space="0" w:color="auto"/>
            <w:bottom w:val="none" w:sz="0" w:space="0" w:color="auto"/>
            <w:right w:val="none" w:sz="0" w:space="0" w:color="auto"/>
          </w:divBdr>
        </w:div>
        <w:div w:id="393699924">
          <w:marLeft w:val="0"/>
          <w:marRight w:val="0"/>
          <w:marTop w:val="0"/>
          <w:marBottom w:val="240"/>
          <w:divBdr>
            <w:top w:val="none" w:sz="0" w:space="0" w:color="auto"/>
            <w:left w:val="none" w:sz="0" w:space="0" w:color="auto"/>
            <w:bottom w:val="none" w:sz="0" w:space="0" w:color="auto"/>
            <w:right w:val="none" w:sz="0" w:space="0" w:color="auto"/>
          </w:divBdr>
        </w:div>
        <w:div w:id="1535538262">
          <w:marLeft w:val="0"/>
          <w:marRight w:val="0"/>
          <w:marTop w:val="0"/>
          <w:marBottom w:val="240"/>
          <w:divBdr>
            <w:top w:val="none" w:sz="0" w:space="0" w:color="auto"/>
            <w:left w:val="none" w:sz="0" w:space="0" w:color="auto"/>
            <w:bottom w:val="none" w:sz="0" w:space="0" w:color="auto"/>
            <w:right w:val="none" w:sz="0" w:space="0" w:color="auto"/>
          </w:divBdr>
        </w:div>
      </w:divsChild>
    </w:div>
    <w:div w:id="1270045443">
      <w:bodyDiv w:val="1"/>
      <w:marLeft w:val="0"/>
      <w:marRight w:val="0"/>
      <w:marTop w:val="0"/>
      <w:marBottom w:val="0"/>
      <w:divBdr>
        <w:top w:val="none" w:sz="0" w:space="0" w:color="auto"/>
        <w:left w:val="none" w:sz="0" w:space="0" w:color="auto"/>
        <w:bottom w:val="none" w:sz="0" w:space="0" w:color="auto"/>
        <w:right w:val="none" w:sz="0" w:space="0" w:color="auto"/>
      </w:divBdr>
      <w:divsChild>
        <w:div w:id="1973976119">
          <w:marLeft w:val="0"/>
          <w:marRight w:val="0"/>
          <w:marTop w:val="0"/>
          <w:marBottom w:val="240"/>
          <w:divBdr>
            <w:top w:val="none" w:sz="0" w:space="0" w:color="auto"/>
            <w:left w:val="none" w:sz="0" w:space="0" w:color="auto"/>
            <w:bottom w:val="none" w:sz="0" w:space="0" w:color="auto"/>
            <w:right w:val="none" w:sz="0" w:space="0" w:color="auto"/>
          </w:divBdr>
        </w:div>
        <w:div w:id="1826437062">
          <w:marLeft w:val="0"/>
          <w:marRight w:val="0"/>
          <w:marTop w:val="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tp://apcentral.collegeboard.com/apc/public/repository/_ap06_frq_english_lit_51754.pdf"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CF024-A55A-E140-86CE-52BDDDFE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2018-01-31T23:52:00Z</dcterms:created>
  <dcterms:modified xsi:type="dcterms:W3CDTF">2018-01-31T23:52:00Z</dcterms:modified>
</cp:coreProperties>
</file>