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9FDCE" w14:textId="77777777" w:rsidR="005C6E2B" w:rsidRPr="002313CD" w:rsidRDefault="005C6E2B" w:rsidP="005C6E2B">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w:t>
      </w:r>
      <w:bookmarkStart w:id="0" w:name="_GoBack"/>
      <w:bookmarkEnd w:id="0"/>
      <w:r>
        <w:rPr>
          <w:rFonts w:asciiTheme="majorHAnsi" w:hAnsiTheme="majorHAnsi"/>
          <w:sz w:val="22"/>
          <w:szCs w:val="22"/>
        </w:rPr>
        <w:t>h/Language Arts</w:t>
      </w:r>
    </w:p>
    <w:p w14:paraId="368AB41C" w14:textId="77777777" w:rsidR="005C6E2B" w:rsidRPr="002313CD" w:rsidRDefault="005C6E2B" w:rsidP="005C6E2B">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022C5BB6" w14:textId="77777777" w:rsidR="005C6E2B" w:rsidRPr="002313CD" w:rsidRDefault="005C6E2B" w:rsidP="005C6E2B">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Summit Public Schools</w:t>
      </w:r>
    </w:p>
    <w:p w14:paraId="7AC6F7CE" w14:textId="77777777" w:rsidR="005C6E2B" w:rsidRPr="00A52385" w:rsidRDefault="005C6E2B" w:rsidP="005C6E2B">
      <w:pPr>
        <w:rPr>
          <w:rFonts w:asciiTheme="majorHAnsi" w:hAnsiTheme="majorHAnsi"/>
        </w:rPr>
      </w:pPr>
    </w:p>
    <w:p w14:paraId="3E1D9DDD" w14:textId="77777777" w:rsidR="0096409C" w:rsidRPr="00B4067E" w:rsidRDefault="005C6E2B" w:rsidP="005A034A">
      <w:pPr>
        <w:jc w:val="center"/>
        <w:rPr>
          <w:rFonts w:asciiTheme="majorHAnsi" w:hAnsiTheme="majorHAnsi"/>
          <w:b/>
          <w:sz w:val="28"/>
          <w:szCs w:val="28"/>
          <w:u w:val="single"/>
        </w:rPr>
      </w:pPr>
      <w:r>
        <w:rPr>
          <w:rFonts w:asciiTheme="majorHAnsi" w:hAnsiTheme="majorHAnsi"/>
          <w:b/>
          <w:sz w:val="28"/>
          <w:szCs w:val="28"/>
        </w:rPr>
        <w:t>Mock Trial</w:t>
      </w:r>
      <w:r w:rsidR="004A0ECE">
        <w:rPr>
          <w:rFonts w:asciiTheme="majorHAnsi" w:hAnsiTheme="majorHAnsi"/>
          <w:b/>
          <w:sz w:val="28"/>
          <w:szCs w:val="28"/>
        </w:rPr>
        <w:t xml:space="preserve">  </w:t>
      </w:r>
    </w:p>
    <w:p w14:paraId="113DF3CA" w14:textId="77777777" w:rsidR="0096409C" w:rsidRPr="0096409C" w:rsidRDefault="0096409C" w:rsidP="0096409C">
      <w:pPr>
        <w:rPr>
          <w:rFonts w:asciiTheme="majorHAnsi" w:hAnsiTheme="majorHAnsi"/>
        </w:rPr>
      </w:pPr>
    </w:p>
    <w:p w14:paraId="10BE5152"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70426E75" w14:textId="77777777" w:rsidR="0096409C" w:rsidRPr="008F1A2F" w:rsidRDefault="0096409C" w:rsidP="0096409C">
      <w:pPr>
        <w:rPr>
          <w:rFonts w:asciiTheme="majorHAnsi" w:hAnsiTheme="majorHAnsi"/>
          <w:b/>
          <w:u w:val="single"/>
        </w:rPr>
      </w:pPr>
    </w:p>
    <w:p w14:paraId="3F947D22" w14:textId="77777777" w:rsidR="0096409C" w:rsidRPr="00AA7E48" w:rsidRDefault="0096409C" w:rsidP="00317D15">
      <w:pPr>
        <w:pStyle w:val="ListParagraph"/>
        <w:numPr>
          <w:ilvl w:val="0"/>
          <w:numId w:val="8"/>
        </w:numPr>
        <w:tabs>
          <w:tab w:val="left" w:pos="360"/>
        </w:tabs>
        <w:ind w:left="360"/>
        <w:rPr>
          <w:rFonts w:asciiTheme="majorHAnsi" w:hAnsiTheme="majorHAnsi"/>
        </w:rPr>
      </w:pPr>
      <w:r w:rsidRPr="00AA7E48">
        <w:rPr>
          <w:rFonts w:asciiTheme="majorHAnsi" w:hAnsiTheme="majorHAnsi"/>
          <w:b/>
        </w:rPr>
        <w:t>Task overview</w:t>
      </w:r>
      <w:r w:rsidRPr="00AA7E48">
        <w:rPr>
          <w:rFonts w:asciiTheme="majorHAnsi" w:hAnsiTheme="majorHAnsi"/>
        </w:rPr>
        <w:t xml:space="preserve">: </w:t>
      </w:r>
    </w:p>
    <w:p w14:paraId="3E915A4B" w14:textId="77777777" w:rsidR="0096409C" w:rsidRDefault="00B3474E" w:rsidP="009F55ED">
      <w:pPr>
        <w:tabs>
          <w:tab w:val="left" w:pos="360"/>
        </w:tabs>
        <w:ind w:left="360"/>
        <w:rPr>
          <w:rFonts w:asciiTheme="majorHAnsi" w:hAnsiTheme="majorHAnsi"/>
        </w:rPr>
      </w:pPr>
      <w:r>
        <w:rPr>
          <w:rFonts w:asciiTheme="majorHAnsi" w:hAnsiTheme="majorHAnsi"/>
        </w:rPr>
        <w:t>In this task students will experience real-world applicat</w:t>
      </w:r>
      <w:r w:rsidR="00AA7E48">
        <w:rPr>
          <w:rFonts w:asciiTheme="majorHAnsi" w:hAnsiTheme="majorHAnsi"/>
        </w:rPr>
        <w:t xml:space="preserve">ion of argumentative rhetoric. </w:t>
      </w:r>
      <w:r>
        <w:rPr>
          <w:rFonts w:asciiTheme="majorHAnsi" w:hAnsiTheme="majorHAnsi"/>
        </w:rPr>
        <w:t>They will create written and oral argumentation working independently and collaboratively; finally</w:t>
      </w:r>
      <w:r w:rsidR="00521E57">
        <w:rPr>
          <w:rFonts w:asciiTheme="majorHAnsi" w:hAnsiTheme="majorHAnsi"/>
        </w:rPr>
        <w:t xml:space="preserve">, </w:t>
      </w:r>
      <w:r>
        <w:rPr>
          <w:rFonts w:asciiTheme="majorHAnsi" w:hAnsiTheme="majorHAnsi"/>
        </w:rPr>
        <w:t xml:space="preserve">they will conduct a mock trial.  </w:t>
      </w:r>
    </w:p>
    <w:p w14:paraId="6941BA06" w14:textId="77777777" w:rsidR="009F55ED" w:rsidRPr="0096409C" w:rsidRDefault="009F55ED" w:rsidP="009F55ED">
      <w:pPr>
        <w:tabs>
          <w:tab w:val="left" w:pos="360"/>
        </w:tabs>
        <w:ind w:left="360"/>
        <w:rPr>
          <w:rFonts w:asciiTheme="majorHAnsi" w:hAnsiTheme="majorHAnsi"/>
        </w:rPr>
      </w:pPr>
    </w:p>
    <w:p w14:paraId="198A5CA9" w14:textId="77777777" w:rsidR="00317D15" w:rsidRPr="00AA7E48" w:rsidRDefault="00317D15" w:rsidP="00317D15">
      <w:pPr>
        <w:pStyle w:val="ListParagraph"/>
        <w:numPr>
          <w:ilvl w:val="0"/>
          <w:numId w:val="8"/>
        </w:numPr>
        <w:tabs>
          <w:tab w:val="left" w:pos="360"/>
        </w:tabs>
        <w:ind w:left="360"/>
        <w:rPr>
          <w:rFonts w:asciiTheme="majorHAnsi" w:hAnsiTheme="majorHAnsi"/>
          <w:b/>
        </w:rPr>
      </w:pPr>
      <w:r w:rsidRPr="00AA7E48">
        <w:rPr>
          <w:rFonts w:asciiTheme="majorHAnsi" w:hAnsiTheme="majorHAnsi"/>
          <w:b/>
        </w:rPr>
        <w:t>Aligned standards:</w:t>
      </w:r>
    </w:p>
    <w:p w14:paraId="6C11891F" w14:textId="77777777" w:rsidR="00C64B7C" w:rsidRPr="00AA7E48" w:rsidRDefault="00C64B7C" w:rsidP="005A0421">
      <w:pPr>
        <w:pStyle w:val="ListParagraph"/>
        <w:numPr>
          <w:ilvl w:val="0"/>
          <w:numId w:val="7"/>
        </w:numPr>
        <w:rPr>
          <w:rFonts w:asciiTheme="majorHAnsi" w:hAnsiTheme="majorHAnsi"/>
          <w:b/>
        </w:rPr>
      </w:pPr>
      <w:r w:rsidRPr="00AA7E48">
        <w:rPr>
          <w:rFonts w:asciiTheme="majorHAnsi" w:hAnsiTheme="majorHAnsi"/>
          <w:b/>
        </w:rPr>
        <w:t xml:space="preserve">Primary </w:t>
      </w:r>
      <w:r w:rsidR="00317D15" w:rsidRPr="00AA7E48">
        <w:rPr>
          <w:rFonts w:asciiTheme="majorHAnsi" w:hAnsiTheme="majorHAnsi"/>
          <w:b/>
        </w:rPr>
        <w:t>Common Core State Standards</w:t>
      </w:r>
    </w:p>
    <w:bookmarkStart w:id="1" w:name="CCSS.ELA-Literacy.SL.11-12.1"/>
    <w:p w14:paraId="77C66045" w14:textId="77777777" w:rsidR="00A05266" w:rsidRPr="00AA7E48" w:rsidRDefault="006B4717" w:rsidP="005A0421">
      <w:pPr>
        <w:pStyle w:val="ListParagraph"/>
        <w:rPr>
          <w:rFonts w:ascii="Calibri" w:hAnsi="Calibri"/>
          <w:color w:val="202020"/>
        </w:rPr>
      </w:pPr>
      <w:r w:rsidRPr="00AA7E48">
        <w:rPr>
          <w:rFonts w:ascii="Calibri" w:hAnsi="Calibri"/>
          <w:color w:val="0000FF"/>
        </w:rPr>
        <w:fldChar w:fldCharType="begin"/>
      </w:r>
      <w:r w:rsidR="00A05266" w:rsidRPr="00AA7E48">
        <w:rPr>
          <w:rFonts w:ascii="Calibri" w:hAnsi="Calibri"/>
          <w:color w:val="0000FF"/>
        </w:rPr>
        <w:instrText xml:space="preserve"> HYPERLINK "http://www.corestandards.org/ELA-Literacy/SL/11-12/1/" </w:instrText>
      </w:r>
      <w:r w:rsidRPr="00AA7E48">
        <w:rPr>
          <w:rFonts w:ascii="Calibri" w:hAnsi="Calibri"/>
          <w:color w:val="0000FF"/>
        </w:rPr>
        <w:fldChar w:fldCharType="separate"/>
      </w:r>
      <w:r w:rsidR="00A05266" w:rsidRPr="00AA7E48">
        <w:rPr>
          <w:rStyle w:val="Hyperlink"/>
          <w:rFonts w:ascii="Calibri" w:hAnsi="Calibri"/>
          <w:caps/>
        </w:rPr>
        <w:t>CCSS.ELA-LITERACY.SL.11-12.1</w:t>
      </w:r>
      <w:r w:rsidRPr="00AA7E48">
        <w:rPr>
          <w:rFonts w:ascii="Calibri" w:hAnsi="Calibri"/>
          <w:color w:val="0000FF"/>
        </w:rPr>
        <w:fldChar w:fldCharType="end"/>
      </w:r>
      <w:bookmarkEnd w:id="1"/>
      <w:r w:rsidR="00AA7E48">
        <w:rPr>
          <w:rFonts w:ascii="Calibri" w:hAnsi="Calibri"/>
          <w:color w:val="202020"/>
        </w:rPr>
        <w:t xml:space="preserve"> </w:t>
      </w:r>
      <w:r w:rsidR="00A05266" w:rsidRPr="00AA7E48">
        <w:rPr>
          <w:rFonts w:ascii="Calibri" w:hAnsi="Calibri"/>
          <w:color w:val="202020"/>
        </w:rPr>
        <w:t>Initiate and participate effectively in a range of collaborative discussions (one-on-one, in groups, and teacher-led) with diverse partners on grades 11-12 topics, texts, and issues, building on others' ideas and expressing their own clearly and persuasively.</w:t>
      </w:r>
    </w:p>
    <w:bookmarkStart w:id="2" w:name="CCSS.ELA-Literacy.SL.11-12.2"/>
    <w:p w14:paraId="10683A92" w14:textId="77777777" w:rsidR="00A05266" w:rsidRPr="00AA7E48" w:rsidRDefault="00CD2EDC" w:rsidP="00AA7E48">
      <w:pPr>
        <w:spacing w:line="244" w:lineRule="atLeast"/>
        <w:ind w:left="720"/>
        <w:rPr>
          <w:rFonts w:ascii="Calibri" w:hAnsi="Calibri"/>
          <w:color w:val="202020"/>
        </w:rPr>
      </w:pPr>
      <w:r w:rsidRPr="00AA7E48">
        <w:fldChar w:fldCharType="begin"/>
      </w:r>
      <w:r w:rsidRPr="00AA7E48">
        <w:rPr>
          <w:rFonts w:ascii="Calibri" w:hAnsi="Calibri"/>
          <w:color w:val="0000FF"/>
        </w:rPr>
        <w:instrText xml:space="preserve"> HYPERLINK "http://www.corestandards.org/ELA-Literacy/SL/11-12/2/" </w:instrText>
      </w:r>
      <w:r w:rsidRPr="00AA7E48">
        <w:fldChar w:fldCharType="separate"/>
      </w:r>
      <w:r w:rsidR="00A05266" w:rsidRPr="00AA7E48">
        <w:rPr>
          <w:rStyle w:val="Hyperlink"/>
          <w:rFonts w:ascii="Calibri" w:hAnsi="Calibri"/>
          <w:caps/>
        </w:rPr>
        <w:t>CCSS.ELA-LITERACY.SL.11-12.2</w:t>
      </w:r>
      <w:r w:rsidRPr="00AA7E48">
        <w:rPr>
          <w:rStyle w:val="Hyperlink"/>
          <w:rFonts w:ascii="Calibri" w:hAnsi="Calibri"/>
          <w:caps/>
        </w:rPr>
        <w:fldChar w:fldCharType="end"/>
      </w:r>
      <w:bookmarkEnd w:id="2"/>
      <w:r w:rsidR="00AA7E48">
        <w:rPr>
          <w:rFonts w:ascii="Calibri" w:hAnsi="Calibri"/>
          <w:color w:val="202020"/>
        </w:rPr>
        <w:t xml:space="preserve"> </w:t>
      </w:r>
      <w:r w:rsidR="00A05266" w:rsidRPr="00AA7E48">
        <w:rPr>
          <w:rFonts w:ascii="Calibri" w:hAnsi="Calibri"/>
          <w:color w:val="202020"/>
        </w:rP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bookmarkStart w:id="3" w:name="CCSS.ELA-Literacy.SL.11-12.3"/>
    <w:p w14:paraId="099B9E20" w14:textId="77777777" w:rsidR="00A05266" w:rsidRPr="00AA7E48" w:rsidRDefault="00CD2EDC" w:rsidP="00AA7E48">
      <w:pPr>
        <w:spacing w:line="244" w:lineRule="atLeast"/>
        <w:ind w:left="720"/>
        <w:rPr>
          <w:rFonts w:ascii="Calibri" w:hAnsi="Calibri"/>
          <w:color w:val="202020"/>
        </w:rPr>
      </w:pPr>
      <w:r w:rsidRPr="00AA7E48">
        <w:fldChar w:fldCharType="begin"/>
      </w:r>
      <w:r w:rsidRPr="00AA7E48">
        <w:rPr>
          <w:rFonts w:ascii="Calibri" w:hAnsi="Calibri"/>
          <w:color w:val="0000FF"/>
        </w:rPr>
        <w:instrText xml:space="preserve"> HYPERLINK "http://www.corestandards.org/ELA-Literacy/SL/11-12/3/" </w:instrText>
      </w:r>
      <w:r w:rsidRPr="00AA7E48">
        <w:fldChar w:fldCharType="separate"/>
      </w:r>
      <w:r w:rsidR="00A05266" w:rsidRPr="00AA7E48">
        <w:rPr>
          <w:rStyle w:val="Hyperlink"/>
          <w:rFonts w:ascii="Calibri" w:hAnsi="Calibri"/>
          <w:caps/>
        </w:rPr>
        <w:t>CCSS.ELA-LITERACY.SL.11-12.3</w:t>
      </w:r>
      <w:r w:rsidRPr="00AA7E48">
        <w:rPr>
          <w:rStyle w:val="Hyperlink"/>
          <w:rFonts w:ascii="Calibri" w:hAnsi="Calibri"/>
          <w:caps/>
        </w:rPr>
        <w:fldChar w:fldCharType="end"/>
      </w:r>
      <w:bookmarkEnd w:id="3"/>
      <w:r w:rsidR="00AA7E48">
        <w:rPr>
          <w:rFonts w:ascii="Calibri" w:hAnsi="Calibri"/>
          <w:color w:val="202020"/>
        </w:rPr>
        <w:t xml:space="preserve"> </w:t>
      </w:r>
      <w:r w:rsidR="00A05266" w:rsidRPr="00AA7E48">
        <w:rPr>
          <w:rFonts w:ascii="Calibri" w:hAnsi="Calibri"/>
          <w:color w:val="202020"/>
        </w:rPr>
        <w:t>Evaluate a speaker's point of view, reasoning, and use of evidence and rhetoric, assessing the stance, premises, links among ideas, word choice, points of emphasis, and tone used.</w:t>
      </w:r>
    </w:p>
    <w:bookmarkStart w:id="4" w:name="CCSS.ELA-Literacy.SL.11-12.4"/>
    <w:p w14:paraId="320DF61C" w14:textId="77777777" w:rsidR="00A05266" w:rsidRPr="00AA7E48" w:rsidRDefault="00CD2EDC" w:rsidP="00AA7E48">
      <w:pPr>
        <w:spacing w:line="244" w:lineRule="atLeast"/>
        <w:ind w:left="720"/>
        <w:rPr>
          <w:rFonts w:ascii="Calibri" w:hAnsi="Calibri"/>
          <w:color w:val="202020"/>
        </w:rPr>
      </w:pPr>
      <w:r w:rsidRPr="00AA7E48">
        <w:fldChar w:fldCharType="begin"/>
      </w:r>
      <w:r w:rsidRPr="00AA7E48">
        <w:rPr>
          <w:rFonts w:ascii="Calibri" w:hAnsi="Calibri"/>
          <w:color w:val="0000FF"/>
        </w:rPr>
        <w:instrText xml:space="preserve"> HYPERLINK "http://www.corestandards.org/ELA-Literacy/SL/11-12/4/" </w:instrText>
      </w:r>
      <w:r w:rsidRPr="00AA7E48">
        <w:fldChar w:fldCharType="separate"/>
      </w:r>
      <w:r w:rsidR="00A05266" w:rsidRPr="00AA7E48">
        <w:rPr>
          <w:rStyle w:val="Hyperlink"/>
          <w:rFonts w:ascii="Calibri" w:hAnsi="Calibri"/>
          <w:caps/>
        </w:rPr>
        <w:t>CCSS.ELA-LITERACY.SL.11-12.4</w:t>
      </w:r>
      <w:r w:rsidRPr="00AA7E48">
        <w:rPr>
          <w:rStyle w:val="Hyperlink"/>
          <w:rFonts w:ascii="Calibri" w:hAnsi="Calibri"/>
          <w:caps/>
        </w:rPr>
        <w:fldChar w:fldCharType="end"/>
      </w:r>
      <w:bookmarkEnd w:id="4"/>
      <w:r w:rsidR="00AA7E48">
        <w:rPr>
          <w:rFonts w:ascii="Calibri" w:hAnsi="Calibri"/>
          <w:color w:val="202020"/>
        </w:rPr>
        <w:t xml:space="preserve"> </w:t>
      </w:r>
      <w:r w:rsidR="00A05266" w:rsidRPr="00AA7E48">
        <w:rPr>
          <w:rFonts w:ascii="Calibri" w:hAnsi="Calibri"/>
          <w:color w:val="202020"/>
        </w:rPr>
        <w:t xml:space="preserve">Present information, findings, and supporting evidence, conveying a clear and distinct perspective, such that listeners can follow the line of reasoning, alternative or opposing perspectives are addressed, and the </w:t>
      </w:r>
      <w:r w:rsidR="00443A69" w:rsidRPr="00AA7E48">
        <w:rPr>
          <w:rFonts w:ascii="Calibri" w:hAnsi="Calibri"/>
          <w:color w:val="202020"/>
        </w:rPr>
        <w:tab/>
      </w:r>
      <w:r w:rsidR="00A05266" w:rsidRPr="00AA7E48">
        <w:rPr>
          <w:rFonts w:ascii="Calibri" w:hAnsi="Calibri"/>
          <w:color w:val="202020"/>
        </w:rPr>
        <w:t>organization, development, substance, and style are appropriate to purpose, audience, and a range of formal and informal tasks.</w:t>
      </w:r>
    </w:p>
    <w:bookmarkStart w:id="5" w:name="CCSS.ELA-Literacy.WHST.11-12.1"/>
    <w:p w14:paraId="5CA76AC2" w14:textId="77777777" w:rsidR="00A05266" w:rsidRPr="00AA7E48" w:rsidRDefault="006B4717" w:rsidP="00AA7E48">
      <w:pPr>
        <w:spacing w:line="244" w:lineRule="atLeast"/>
        <w:ind w:left="720"/>
        <w:rPr>
          <w:rFonts w:ascii="Calibri" w:hAnsi="Calibri"/>
          <w:color w:val="202020"/>
        </w:rPr>
      </w:pPr>
      <w:r w:rsidRPr="00AA7E48">
        <w:rPr>
          <w:rFonts w:ascii="Calibri" w:hAnsi="Calibri"/>
          <w:color w:val="0000FF"/>
        </w:rPr>
        <w:fldChar w:fldCharType="begin"/>
      </w:r>
      <w:r w:rsidR="00443A69" w:rsidRPr="00AA7E48">
        <w:rPr>
          <w:rFonts w:ascii="Calibri" w:hAnsi="Calibri"/>
          <w:color w:val="0000FF"/>
        </w:rPr>
        <w:instrText xml:space="preserve"> HYPERLINK "http://www.corestandards.org/ELA-Literacy/WHST/11-12/1/" </w:instrText>
      </w:r>
      <w:r w:rsidRPr="00AA7E48">
        <w:rPr>
          <w:rFonts w:ascii="Calibri" w:hAnsi="Calibri"/>
          <w:color w:val="0000FF"/>
        </w:rPr>
        <w:fldChar w:fldCharType="separate"/>
      </w:r>
      <w:r w:rsidR="00443A69" w:rsidRPr="00AA7E48">
        <w:rPr>
          <w:rStyle w:val="Hyperlink"/>
          <w:rFonts w:ascii="Calibri" w:hAnsi="Calibri"/>
          <w:caps/>
        </w:rPr>
        <w:t>CCSS.ELA-LITERACY.WHST.11-12.1</w:t>
      </w:r>
      <w:r w:rsidRPr="00AA7E48">
        <w:rPr>
          <w:rFonts w:ascii="Calibri" w:hAnsi="Calibri"/>
          <w:color w:val="0000FF"/>
        </w:rPr>
        <w:fldChar w:fldCharType="end"/>
      </w:r>
      <w:bookmarkEnd w:id="5"/>
      <w:r w:rsidR="00AA7E48">
        <w:rPr>
          <w:rFonts w:ascii="Calibri" w:hAnsi="Calibri"/>
          <w:color w:val="202020"/>
        </w:rPr>
        <w:t xml:space="preserve"> </w:t>
      </w:r>
      <w:r w:rsidR="00443A69" w:rsidRPr="00AA7E48">
        <w:rPr>
          <w:rFonts w:ascii="Calibri" w:hAnsi="Calibri"/>
          <w:color w:val="202020"/>
        </w:rPr>
        <w:t>Write arguments focused on</w:t>
      </w:r>
      <w:r w:rsidR="00443A69" w:rsidRPr="00AA7E48">
        <w:rPr>
          <w:rStyle w:val="apple-converted-space"/>
          <w:rFonts w:ascii="Calibri" w:hAnsi="Calibri"/>
          <w:color w:val="202020"/>
        </w:rPr>
        <w:t> </w:t>
      </w:r>
      <w:r w:rsidR="00443A69" w:rsidRPr="00AA7E48">
        <w:rPr>
          <w:rStyle w:val="Emphasis"/>
          <w:rFonts w:ascii="Calibri" w:hAnsi="Calibri"/>
          <w:color w:val="202020"/>
        </w:rPr>
        <w:t>discipline-specific content</w:t>
      </w:r>
      <w:r w:rsidR="00443A69" w:rsidRPr="00AA7E48">
        <w:rPr>
          <w:rFonts w:ascii="Calibri" w:hAnsi="Calibri"/>
          <w:color w:val="202020"/>
        </w:rPr>
        <w:t>.</w:t>
      </w:r>
    </w:p>
    <w:bookmarkStart w:id="6" w:name="CCSS.ELA-Literacy.WHST.11-12.4"/>
    <w:p w14:paraId="1DB78579" w14:textId="77777777" w:rsidR="00443A69" w:rsidRPr="00AA7E48" w:rsidRDefault="00CD2EDC" w:rsidP="00AA7E48">
      <w:pPr>
        <w:spacing w:line="244" w:lineRule="atLeast"/>
        <w:ind w:left="720"/>
        <w:rPr>
          <w:rFonts w:ascii="Calibri" w:hAnsi="Calibri"/>
          <w:color w:val="202020"/>
        </w:rPr>
      </w:pPr>
      <w:r w:rsidRPr="00AA7E48">
        <w:fldChar w:fldCharType="begin"/>
      </w:r>
      <w:r w:rsidRPr="00AA7E48">
        <w:rPr>
          <w:rFonts w:ascii="Calibri" w:hAnsi="Calibri"/>
          <w:color w:val="0000FF"/>
        </w:rPr>
        <w:instrText xml:space="preserve"> HYPERLINK "http://www.corestandards.org/ELA-Literacy/WHST/11-12/4/" </w:instrText>
      </w:r>
      <w:r w:rsidRPr="00AA7E48">
        <w:fldChar w:fldCharType="separate"/>
      </w:r>
      <w:r w:rsidR="00443A69" w:rsidRPr="00AA7E48">
        <w:rPr>
          <w:rStyle w:val="Hyperlink"/>
          <w:rFonts w:ascii="Calibri" w:hAnsi="Calibri"/>
          <w:caps/>
        </w:rPr>
        <w:t>CCSS.ELA-LITERACY.WHST.11-12.4</w:t>
      </w:r>
      <w:r w:rsidRPr="00AA7E48">
        <w:rPr>
          <w:rStyle w:val="Hyperlink"/>
          <w:rFonts w:ascii="Calibri" w:hAnsi="Calibri"/>
          <w:caps/>
        </w:rPr>
        <w:fldChar w:fldCharType="end"/>
      </w:r>
      <w:bookmarkEnd w:id="6"/>
      <w:r w:rsidR="00AA7E48">
        <w:rPr>
          <w:rFonts w:ascii="Calibri" w:hAnsi="Calibri"/>
          <w:color w:val="202020"/>
        </w:rPr>
        <w:t xml:space="preserve"> </w:t>
      </w:r>
      <w:r w:rsidR="00443A69" w:rsidRPr="00AA7E48">
        <w:rPr>
          <w:rFonts w:ascii="Calibri" w:hAnsi="Calibri"/>
          <w:color w:val="202020"/>
        </w:rPr>
        <w:t>Produce clear and coherent writing in which the development, organization, and style are appropriate to task, purpose, and audience.</w:t>
      </w:r>
    </w:p>
    <w:bookmarkStart w:id="7" w:name="CCSS.ELA-Literacy.WHST.11-12.5"/>
    <w:p w14:paraId="24882323" w14:textId="77777777" w:rsidR="00443A69" w:rsidRPr="00AA7E48" w:rsidRDefault="00CD2EDC" w:rsidP="00AA7E48">
      <w:pPr>
        <w:spacing w:line="244" w:lineRule="atLeast"/>
        <w:ind w:left="720"/>
        <w:rPr>
          <w:rFonts w:ascii="Calibri" w:hAnsi="Calibri"/>
          <w:color w:val="202020"/>
        </w:rPr>
      </w:pPr>
      <w:r w:rsidRPr="00AA7E48">
        <w:fldChar w:fldCharType="begin"/>
      </w:r>
      <w:r w:rsidRPr="00AA7E48">
        <w:rPr>
          <w:rFonts w:ascii="Calibri" w:hAnsi="Calibri"/>
          <w:color w:val="0000FF"/>
        </w:rPr>
        <w:instrText xml:space="preserve"> HYPERLINK "http://www.corestandards.org/ELA-Literacy/WHST/11-12/5/" </w:instrText>
      </w:r>
      <w:r w:rsidRPr="00AA7E48">
        <w:fldChar w:fldCharType="separate"/>
      </w:r>
      <w:r w:rsidR="00443A69" w:rsidRPr="00AA7E48">
        <w:rPr>
          <w:rStyle w:val="Hyperlink"/>
          <w:rFonts w:ascii="Calibri" w:hAnsi="Calibri"/>
          <w:caps/>
        </w:rPr>
        <w:t>CCSS.ELA-LITERACY.WHST.11-12.5</w:t>
      </w:r>
      <w:r w:rsidRPr="00AA7E48">
        <w:rPr>
          <w:rStyle w:val="Hyperlink"/>
          <w:rFonts w:ascii="Calibri" w:hAnsi="Calibri"/>
          <w:caps/>
        </w:rPr>
        <w:fldChar w:fldCharType="end"/>
      </w:r>
      <w:bookmarkEnd w:id="7"/>
      <w:r w:rsidR="00AA7E48">
        <w:rPr>
          <w:rFonts w:ascii="Calibri" w:hAnsi="Calibri"/>
          <w:color w:val="202020"/>
        </w:rPr>
        <w:t xml:space="preserve"> </w:t>
      </w:r>
      <w:r w:rsidR="00443A69" w:rsidRPr="00AA7E48">
        <w:rPr>
          <w:rFonts w:ascii="Calibri" w:hAnsi="Calibri"/>
          <w:color w:val="202020"/>
        </w:rPr>
        <w:t>Develop and strengthen writing as needed by planning, revising, editing, rewriting, or trying a new approach, focusing on addressing what is most significant for a specific purpose and audience.</w:t>
      </w:r>
    </w:p>
    <w:p w14:paraId="15B8C7B0" w14:textId="77777777" w:rsidR="00A05266" w:rsidRDefault="00A05266" w:rsidP="005A0421">
      <w:pPr>
        <w:pStyle w:val="ListParagraph"/>
        <w:rPr>
          <w:rFonts w:asciiTheme="majorHAnsi" w:hAnsiTheme="majorHAnsi"/>
          <w:b/>
        </w:rPr>
      </w:pPr>
    </w:p>
    <w:p w14:paraId="6CD179D6" w14:textId="77777777" w:rsidR="00317D15" w:rsidRPr="00AA7E48" w:rsidRDefault="00C64B7C" w:rsidP="00714D52">
      <w:pPr>
        <w:pStyle w:val="ListParagraph"/>
        <w:numPr>
          <w:ilvl w:val="0"/>
          <w:numId w:val="7"/>
        </w:numPr>
        <w:rPr>
          <w:rFonts w:asciiTheme="majorHAnsi" w:hAnsiTheme="majorHAnsi"/>
        </w:rPr>
      </w:pPr>
      <w:r w:rsidRPr="00AA7E48">
        <w:rPr>
          <w:rFonts w:asciiTheme="majorHAnsi" w:hAnsiTheme="majorHAnsi"/>
          <w:b/>
        </w:rPr>
        <w:lastRenderedPageBreak/>
        <w:t>Second</w:t>
      </w:r>
      <w:r w:rsidR="00AA7E48" w:rsidRPr="00AA7E48">
        <w:rPr>
          <w:rFonts w:asciiTheme="majorHAnsi" w:hAnsiTheme="majorHAnsi"/>
          <w:b/>
        </w:rPr>
        <w:t>ary Common Core State Standards</w:t>
      </w:r>
    </w:p>
    <w:bookmarkStart w:id="8" w:name="CCSS.ELA-Literacy.WHST.11-12.1.a"/>
    <w:p w14:paraId="3B3BEAD9" w14:textId="77777777" w:rsidR="00A05266" w:rsidRPr="00AA7E48" w:rsidRDefault="006B4717" w:rsidP="00443A69">
      <w:pPr>
        <w:pStyle w:val="ListParagraph"/>
        <w:spacing w:after="240" w:line="244" w:lineRule="atLeast"/>
        <w:rPr>
          <w:rFonts w:ascii="Calibri" w:hAnsi="Calibri"/>
          <w:color w:val="202020"/>
        </w:rPr>
      </w:pPr>
      <w:r w:rsidRPr="00AA7E48">
        <w:rPr>
          <w:rFonts w:ascii="Calibri" w:hAnsi="Calibri"/>
          <w:color w:val="0000FF"/>
        </w:rPr>
        <w:fldChar w:fldCharType="begin"/>
      </w:r>
      <w:r w:rsidR="00A05266" w:rsidRPr="00AA7E48">
        <w:rPr>
          <w:rFonts w:ascii="Calibri" w:hAnsi="Calibri"/>
          <w:color w:val="0000FF"/>
        </w:rPr>
        <w:instrText xml:space="preserve"> HYPERLINK "http://www.corestandards.org/ELA-Literacy/WHST/11-12/1/a/" </w:instrText>
      </w:r>
      <w:r w:rsidRPr="00AA7E48">
        <w:rPr>
          <w:rFonts w:ascii="Calibri" w:hAnsi="Calibri"/>
          <w:color w:val="0000FF"/>
        </w:rPr>
        <w:fldChar w:fldCharType="separate"/>
      </w:r>
      <w:r w:rsidR="00A05266" w:rsidRPr="00AA7E48">
        <w:rPr>
          <w:rStyle w:val="Hyperlink"/>
          <w:rFonts w:ascii="Calibri" w:hAnsi="Calibri"/>
          <w:caps/>
        </w:rPr>
        <w:t>CCSS.ELA-LITERACY.WHST.11-12.</w:t>
      </w:r>
      <w:proofErr w:type="gramStart"/>
      <w:r w:rsidR="00A05266" w:rsidRPr="00AA7E48">
        <w:rPr>
          <w:rStyle w:val="Hyperlink"/>
          <w:rFonts w:ascii="Calibri" w:hAnsi="Calibri"/>
          <w:caps/>
        </w:rPr>
        <w:t>1.A</w:t>
      </w:r>
      <w:proofErr w:type="gramEnd"/>
      <w:r w:rsidRPr="00AA7E48">
        <w:rPr>
          <w:rFonts w:ascii="Calibri" w:hAnsi="Calibri"/>
          <w:color w:val="0000FF"/>
        </w:rPr>
        <w:fldChar w:fldCharType="end"/>
      </w:r>
      <w:bookmarkEnd w:id="8"/>
      <w:r w:rsidR="00AA7E48" w:rsidRPr="00AA7E48">
        <w:rPr>
          <w:rFonts w:ascii="Calibri" w:hAnsi="Calibri"/>
          <w:color w:val="202020"/>
        </w:rPr>
        <w:t xml:space="preserve"> </w:t>
      </w:r>
      <w:r w:rsidR="00A05266" w:rsidRPr="00AA7E48">
        <w:rPr>
          <w:rFonts w:ascii="Calibri" w:hAnsi="Calibri"/>
          <w:color w:val="202020"/>
        </w:rPr>
        <w:t>Introduce precise, knowledgeable claim(s), establish the significance of the claim(s), distinguish the claim(s) from alternate or opposing claims, and create an organization that logically sequences the claim(s), counterclaims, reasons, and evidence.</w:t>
      </w:r>
    </w:p>
    <w:bookmarkStart w:id="9" w:name="CCSS.ELA-Literacy.WHST.11-12.1.b"/>
    <w:p w14:paraId="04AD5416" w14:textId="77777777" w:rsidR="00A05266" w:rsidRPr="00AA7E48" w:rsidRDefault="006B4717" w:rsidP="00443A69">
      <w:pPr>
        <w:pStyle w:val="ListParagraph"/>
        <w:spacing w:after="240" w:line="244" w:lineRule="atLeast"/>
        <w:rPr>
          <w:rFonts w:ascii="Calibri" w:hAnsi="Calibri"/>
          <w:color w:val="202020"/>
        </w:rPr>
      </w:pPr>
      <w:r w:rsidRPr="00AA7E48">
        <w:rPr>
          <w:rFonts w:ascii="Calibri" w:hAnsi="Calibri"/>
          <w:color w:val="0000FF"/>
        </w:rPr>
        <w:fldChar w:fldCharType="begin"/>
      </w:r>
      <w:r w:rsidR="00A05266" w:rsidRPr="00AA7E48">
        <w:rPr>
          <w:rFonts w:ascii="Calibri" w:hAnsi="Calibri"/>
          <w:color w:val="0000FF"/>
        </w:rPr>
        <w:instrText xml:space="preserve"> HYPERLINK "http://www.corestandards.org/ELA-Literacy/WHST/11-12/1/b/" </w:instrText>
      </w:r>
      <w:r w:rsidRPr="00AA7E48">
        <w:rPr>
          <w:rFonts w:ascii="Calibri" w:hAnsi="Calibri"/>
          <w:color w:val="0000FF"/>
        </w:rPr>
        <w:fldChar w:fldCharType="separate"/>
      </w:r>
      <w:r w:rsidR="00A05266" w:rsidRPr="00AA7E48">
        <w:rPr>
          <w:rStyle w:val="Hyperlink"/>
          <w:rFonts w:ascii="Calibri" w:hAnsi="Calibri"/>
          <w:caps/>
        </w:rPr>
        <w:t>CCSS.ELA-LITERACY.WHST.11-12.</w:t>
      </w:r>
      <w:proofErr w:type="gramStart"/>
      <w:r w:rsidR="00A05266" w:rsidRPr="00AA7E48">
        <w:rPr>
          <w:rStyle w:val="Hyperlink"/>
          <w:rFonts w:ascii="Calibri" w:hAnsi="Calibri"/>
          <w:caps/>
        </w:rPr>
        <w:t>1.B</w:t>
      </w:r>
      <w:proofErr w:type="gramEnd"/>
      <w:r w:rsidRPr="00AA7E48">
        <w:rPr>
          <w:rFonts w:ascii="Calibri" w:hAnsi="Calibri"/>
          <w:color w:val="0000FF"/>
        </w:rPr>
        <w:fldChar w:fldCharType="end"/>
      </w:r>
      <w:bookmarkEnd w:id="9"/>
      <w:r w:rsidR="00AA7E48" w:rsidRPr="00AA7E48">
        <w:rPr>
          <w:rFonts w:ascii="Calibri" w:hAnsi="Calibri"/>
          <w:color w:val="202020"/>
        </w:rPr>
        <w:t xml:space="preserve"> </w:t>
      </w:r>
      <w:r w:rsidR="00A05266" w:rsidRPr="00AA7E48">
        <w:rPr>
          <w:rFonts w:ascii="Calibri" w:hAnsi="Calibri"/>
          <w:color w:val="202020"/>
        </w:rPr>
        <w:t>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bookmarkStart w:id="10" w:name="CCSS.ELA-Literacy.WHST.11-12.1.c"/>
    <w:p w14:paraId="087F8DE3" w14:textId="77777777" w:rsidR="00A05266" w:rsidRPr="00AA7E48" w:rsidRDefault="006B4717" w:rsidP="00443A69">
      <w:pPr>
        <w:pStyle w:val="ListParagraph"/>
        <w:spacing w:after="240" w:line="244" w:lineRule="atLeast"/>
        <w:rPr>
          <w:rFonts w:ascii="Calibri" w:hAnsi="Calibri"/>
          <w:color w:val="202020"/>
        </w:rPr>
      </w:pPr>
      <w:r w:rsidRPr="00AA7E48">
        <w:rPr>
          <w:rFonts w:ascii="Calibri" w:hAnsi="Calibri"/>
          <w:color w:val="0000FF"/>
        </w:rPr>
        <w:fldChar w:fldCharType="begin"/>
      </w:r>
      <w:r w:rsidR="00A05266" w:rsidRPr="00AA7E48">
        <w:rPr>
          <w:rFonts w:ascii="Calibri" w:hAnsi="Calibri"/>
          <w:color w:val="0000FF"/>
        </w:rPr>
        <w:instrText xml:space="preserve"> HYPERLINK "http://www.corestandards.org/ELA-Literacy/WHST/11-12/1/c/" </w:instrText>
      </w:r>
      <w:r w:rsidRPr="00AA7E48">
        <w:rPr>
          <w:rFonts w:ascii="Calibri" w:hAnsi="Calibri"/>
          <w:color w:val="0000FF"/>
        </w:rPr>
        <w:fldChar w:fldCharType="separate"/>
      </w:r>
      <w:r w:rsidR="00A05266" w:rsidRPr="00AA7E48">
        <w:rPr>
          <w:rStyle w:val="Hyperlink"/>
          <w:rFonts w:ascii="Calibri" w:hAnsi="Calibri"/>
          <w:caps/>
        </w:rPr>
        <w:t>CCSS.ELA-LITERACY.WHST.11-12.1.C</w:t>
      </w:r>
      <w:r w:rsidRPr="00AA7E48">
        <w:rPr>
          <w:rFonts w:ascii="Calibri" w:hAnsi="Calibri"/>
          <w:color w:val="0000FF"/>
        </w:rPr>
        <w:fldChar w:fldCharType="end"/>
      </w:r>
      <w:bookmarkEnd w:id="10"/>
      <w:r w:rsidR="00AA7E48" w:rsidRPr="00AA7E48">
        <w:rPr>
          <w:rFonts w:ascii="Calibri" w:hAnsi="Calibri"/>
          <w:color w:val="202020"/>
        </w:rPr>
        <w:t xml:space="preserve"> </w:t>
      </w:r>
      <w:r w:rsidR="00A05266" w:rsidRPr="00AA7E48">
        <w:rPr>
          <w:rFonts w:ascii="Calibri" w:hAnsi="Calibri"/>
          <w:color w:val="202020"/>
        </w:rPr>
        <w:t>Use words, phrases, and clauses as well as varied syntax to link the major sections of the text, create cohesion, and clarify the relationships between claim(s) and reasons, between reasons and evidence, and between claim(s) and counterclaims.</w:t>
      </w:r>
    </w:p>
    <w:bookmarkStart w:id="11" w:name="CCSS.ELA-Literacy.WHST.11-12.1.d"/>
    <w:p w14:paraId="2072F24B" w14:textId="77777777" w:rsidR="00A05266" w:rsidRPr="00AA7E48" w:rsidRDefault="006B4717" w:rsidP="00443A69">
      <w:pPr>
        <w:pStyle w:val="ListParagraph"/>
        <w:spacing w:after="240" w:line="244" w:lineRule="atLeast"/>
        <w:rPr>
          <w:rFonts w:ascii="Calibri" w:hAnsi="Calibri"/>
          <w:color w:val="202020"/>
        </w:rPr>
      </w:pPr>
      <w:r w:rsidRPr="00AA7E48">
        <w:rPr>
          <w:rFonts w:ascii="Calibri" w:hAnsi="Calibri"/>
          <w:color w:val="0000FF"/>
        </w:rPr>
        <w:fldChar w:fldCharType="begin"/>
      </w:r>
      <w:r w:rsidR="00A05266" w:rsidRPr="00AA7E48">
        <w:rPr>
          <w:rFonts w:ascii="Calibri" w:hAnsi="Calibri"/>
          <w:color w:val="0000FF"/>
        </w:rPr>
        <w:instrText xml:space="preserve"> HYPERLINK "http://www.corestandards.org/ELA-Literacy/WHST/11-12/1/d/" </w:instrText>
      </w:r>
      <w:r w:rsidRPr="00AA7E48">
        <w:rPr>
          <w:rFonts w:ascii="Calibri" w:hAnsi="Calibri"/>
          <w:color w:val="0000FF"/>
        </w:rPr>
        <w:fldChar w:fldCharType="separate"/>
      </w:r>
      <w:r w:rsidR="00A05266" w:rsidRPr="00AA7E48">
        <w:rPr>
          <w:rStyle w:val="Hyperlink"/>
          <w:rFonts w:ascii="Calibri" w:hAnsi="Calibri"/>
          <w:caps/>
        </w:rPr>
        <w:t>CCSS.ELA-LITERACY.WHST.11-12.</w:t>
      </w:r>
      <w:proofErr w:type="gramStart"/>
      <w:r w:rsidR="00A05266" w:rsidRPr="00AA7E48">
        <w:rPr>
          <w:rStyle w:val="Hyperlink"/>
          <w:rFonts w:ascii="Calibri" w:hAnsi="Calibri"/>
          <w:caps/>
        </w:rPr>
        <w:t>1.D</w:t>
      </w:r>
      <w:proofErr w:type="gramEnd"/>
      <w:r w:rsidRPr="00AA7E48">
        <w:rPr>
          <w:rFonts w:ascii="Calibri" w:hAnsi="Calibri"/>
          <w:color w:val="0000FF"/>
        </w:rPr>
        <w:fldChar w:fldCharType="end"/>
      </w:r>
      <w:bookmarkEnd w:id="11"/>
      <w:r w:rsidR="00AA7E48" w:rsidRPr="00AA7E48">
        <w:rPr>
          <w:rFonts w:ascii="Calibri" w:hAnsi="Calibri"/>
          <w:color w:val="202020"/>
        </w:rPr>
        <w:t xml:space="preserve"> </w:t>
      </w:r>
      <w:r w:rsidR="00A05266" w:rsidRPr="00AA7E48">
        <w:rPr>
          <w:rFonts w:ascii="Calibri" w:hAnsi="Calibri"/>
          <w:color w:val="202020"/>
        </w:rPr>
        <w:t>Establish and maintain a formal style and objective tone while attending to the norms and conventions of the discipline in which they are writing.</w:t>
      </w:r>
    </w:p>
    <w:bookmarkStart w:id="12" w:name="CCSS.ELA-Literacy.WHST.11-12.1.e"/>
    <w:p w14:paraId="74C5DCE4" w14:textId="77777777" w:rsidR="00A05266" w:rsidRPr="00AA7E48" w:rsidRDefault="006B4717" w:rsidP="00AA7E48">
      <w:pPr>
        <w:pStyle w:val="ListParagraph"/>
        <w:rPr>
          <w:rFonts w:ascii="Calibri" w:hAnsi="Calibri"/>
          <w:color w:val="202020"/>
        </w:rPr>
      </w:pPr>
      <w:r w:rsidRPr="00AA7E48">
        <w:rPr>
          <w:rFonts w:ascii="Calibri" w:hAnsi="Calibri"/>
          <w:color w:val="0000FF"/>
        </w:rPr>
        <w:fldChar w:fldCharType="begin"/>
      </w:r>
      <w:r w:rsidR="00A05266" w:rsidRPr="00AA7E48">
        <w:rPr>
          <w:rFonts w:ascii="Calibri" w:hAnsi="Calibri"/>
          <w:color w:val="0000FF"/>
        </w:rPr>
        <w:instrText xml:space="preserve"> HYPERLINK "http://www.corestandards.org/ELA-Literacy/WHST/11-12/1/e/" </w:instrText>
      </w:r>
      <w:r w:rsidRPr="00AA7E48">
        <w:rPr>
          <w:rFonts w:ascii="Calibri" w:hAnsi="Calibri"/>
          <w:color w:val="0000FF"/>
        </w:rPr>
        <w:fldChar w:fldCharType="separate"/>
      </w:r>
      <w:r w:rsidR="00A05266" w:rsidRPr="00AA7E48">
        <w:rPr>
          <w:rStyle w:val="Hyperlink"/>
          <w:rFonts w:ascii="Calibri" w:hAnsi="Calibri"/>
          <w:caps/>
        </w:rPr>
        <w:t>CCSS.ELA-LITERACY.WHST.11-12.</w:t>
      </w:r>
      <w:proofErr w:type="gramStart"/>
      <w:r w:rsidR="00A05266" w:rsidRPr="00AA7E48">
        <w:rPr>
          <w:rStyle w:val="Hyperlink"/>
          <w:rFonts w:ascii="Calibri" w:hAnsi="Calibri"/>
          <w:caps/>
        </w:rPr>
        <w:t>1.E</w:t>
      </w:r>
      <w:proofErr w:type="gramEnd"/>
      <w:r w:rsidRPr="00AA7E48">
        <w:rPr>
          <w:rFonts w:ascii="Calibri" w:hAnsi="Calibri"/>
          <w:color w:val="0000FF"/>
        </w:rPr>
        <w:fldChar w:fldCharType="end"/>
      </w:r>
      <w:bookmarkEnd w:id="12"/>
      <w:r w:rsidR="00AA7E48" w:rsidRPr="00AA7E48">
        <w:rPr>
          <w:rFonts w:ascii="Calibri" w:hAnsi="Calibri"/>
          <w:color w:val="202020"/>
        </w:rPr>
        <w:t xml:space="preserve"> </w:t>
      </w:r>
      <w:r w:rsidR="00A05266" w:rsidRPr="00AA7E48">
        <w:rPr>
          <w:rFonts w:ascii="Calibri" w:hAnsi="Calibri"/>
          <w:color w:val="202020"/>
        </w:rPr>
        <w:t>Provide a concluding statement or section that follows from or supports the argument presented.</w:t>
      </w:r>
    </w:p>
    <w:p w14:paraId="65B81920" w14:textId="77777777" w:rsidR="00317D15" w:rsidRPr="00317D15" w:rsidRDefault="00317D15" w:rsidP="00317D15">
      <w:pPr>
        <w:ind w:left="720"/>
        <w:rPr>
          <w:rFonts w:asciiTheme="majorHAnsi" w:hAnsiTheme="majorHAnsi"/>
        </w:rPr>
      </w:pPr>
    </w:p>
    <w:p w14:paraId="62A8DC08" w14:textId="77777777" w:rsidR="00317D15" w:rsidRPr="00AA7E48" w:rsidRDefault="00AA7E48" w:rsidP="00714D52">
      <w:pPr>
        <w:pStyle w:val="ListParagraph"/>
        <w:numPr>
          <w:ilvl w:val="0"/>
          <w:numId w:val="7"/>
        </w:numPr>
        <w:rPr>
          <w:rFonts w:asciiTheme="majorHAnsi" w:hAnsiTheme="majorHAnsi"/>
        </w:rPr>
      </w:pPr>
      <w:r>
        <w:rPr>
          <w:rFonts w:asciiTheme="majorHAnsi" w:hAnsiTheme="majorHAnsi"/>
          <w:b/>
        </w:rPr>
        <w:t>Critical A</w:t>
      </w:r>
      <w:r w:rsidR="00317D15" w:rsidRPr="00AA7E48">
        <w:rPr>
          <w:rFonts w:asciiTheme="majorHAnsi" w:hAnsiTheme="majorHAnsi"/>
          <w:b/>
        </w:rPr>
        <w:t>bilities</w:t>
      </w:r>
    </w:p>
    <w:p w14:paraId="030DFEF8" w14:textId="77777777" w:rsidR="00AA7E48" w:rsidRDefault="00AA7E48" w:rsidP="009F55ED">
      <w:pPr>
        <w:ind w:left="720"/>
        <w:rPr>
          <w:rFonts w:ascii="Calibri" w:hAnsi="Calibri"/>
          <w:bCs/>
          <w:color w:val="000000"/>
        </w:rPr>
      </w:pPr>
      <w:r w:rsidRPr="00AA7E48">
        <w:rPr>
          <w:rFonts w:ascii="Calibri" w:hAnsi="Calibri"/>
          <w:bCs/>
          <w:color w:val="000000"/>
          <w:u w:val="single"/>
        </w:rPr>
        <w:t xml:space="preserve">Analysis of Information: </w:t>
      </w:r>
      <w:r w:rsidRPr="00955979">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4AFB1E53" w14:textId="77777777" w:rsidR="00AA7E48" w:rsidRDefault="00AA7E48" w:rsidP="009F55ED">
      <w:pPr>
        <w:ind w:left="720"/>
        <w:rPr>
          <w:rFonts w:ascii="Calibri" w:hAnsi="Calibri" w:cs="Times New Roman"/>
          <w:bCs/>
        </w:rPr>
      </w:pPr>
      <w:r w:rsidRPr="00AA7E48">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Pr>
          <w:rFonts w:ascii="Calibri" w:hAnsi="Calibri" w:cs="Times New Roman"/>
          <w:bCs/>
        </w:rPr>
        <w:t xml:space="preserve">asks, purposes, and audiences. </w:t>
      </w:r>
      <w:r w:rsidRPr="00955979">
        <w:rPr>
          <w:rFonts w:ascii="Calibri" w:hAnsi="Calibri" w:cs="Times New Roman"/>
          <w:bCs/>
        </w:rPr>
        <w:t xml:space="preserve">Develop and strengthen writing as needed by planning, revising, editing, and rewriting while considering the audience. </w:t>
      </w:r>
    </w:p>
    <w:p w14:paraId="1EC732C5" w14:textId="77777777" w:rsidR="00443A69" w:rsidRPr="00317D15" w:rsidRDefault="00AA7E48" w:rsidP="009F55ED">
      <w:pPr>
        <w:ind w:left="720"/>
        <w:rPr>
          <w:rFonts w:asciiTheme="majorHAnsi" w:hAnsiTheme="majorHAnsi"/>
        </w:rPr>
      </w:pPr>
      <w:r w:rsidRPr="00AA7E48">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5AF36729" w14:textId="77777777" w:rsidR="0096409C" w:rsidRPr="008F1A2F" w:rsidRDefault="0096409C" w:rsidP="009F55ED">
      <w:pPr>
        <w:ind w:left="720"/>
        <w:rPr>
          <w:rFonts w:asciiTheme="majorHAnsi" w:hAnsiTheme="majorHAnsi"/>
        </w:rPr>
      </w:pPr>
    </w:p>
    <w:p w14:paraId="46C9878E"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3C622F7F" w14:textId="77777777" w:rsidR="00317D15" w:rsidRDefault="009A22E9" w:rsidP="009F55ED">
      <w:pPr>
        <w:tabs>
          <w:tab w:val="left" w:pos="360"/>
        </w:tabs>
        <w:ind w:left="360"/>
        <w:rPr>
          <w:rFonts w:asciiTheme="majorHAnsi" w:hAnsiTheme="majorHAnsi"/>
        </w:rPr>
      </w:pPr>
      <w:r>
        <w:rPr>
          <w:rFonts w:asciiTheme="majorHAnsi" w:hAnsiTheme="majorHAnsi"/>
        </w:rPr>
        <w:t>This task will take approximately 3 weeks to complete.</w:t>
      </w:r>
    </w:p>
    <w:p w14:paraId="1DC4FDF8" w14:textId="77777777" w:rsidR="00317D15" w:rsidRPr="00317D15" w:rsidRDefault="00317D15" w:rsidP="009F55ED">
      <w:pPr>
        <w:tabs>
          <w:tab w:val="left" w:pos="360"/>
        </w:tabs>
        <w:ind w:left="360"/>
        <w:rPr>
          <w:rFonts w:asciiTheme="majorHAnsi" w:hAnsiTheme="majorHAnsi"/>
        </w:rPr>
      </w:pPr>
    </w:p>
    <w:p w14:paraId="294FDCFA" w14:textId="77777777" w:rsidR="00317D15" w:rsidRPr="00A96473" w:rsidRDefault="00317D15" w:rsidP="00317D15">
      <w:pPr>
        <w:pStyle w:val="ListParagraph"/>
        <w:numPr>
          <w:ilvl w:val="0"/>
          <w:numId w:val="8"/>
        </w:numPr>
        <w:tabs>
          <w:tab w:val="left" w:pos="360"/>
        </w:tabs>
        <w:ind w:left="360"/>
        <w:rPr>
          <w:rFonts w:asciiTheme="majorHAnsi" w:hAnsiTheme="majorHAnsi"/>
        </w:rPr>
      </w:pPr>
      <w:r w:rsidRPr="00A96473">
        <w:rPr>
          <w:rFonts w:asciiTheme="majorHAnsi" w:hAnsiTheme="majorHAnsi"/>
          <w:b/>
        </w:rPr>
        <w:t>Materials/resources:</w:t>
      </w:r>
    </w:p>
    <w:p w14:paraId="3750E4BA" w14:textId="64A2C2DD" w:rsidR="00443A69" w:rsidRDefault="002012F0" w:rsidP="00B9529F">
      <w:pPr>
        <w:pStyle w:val="ListParagraph"/>
        <w:numPr>
          <w:ilvl w:val="0"/>
          <w:numId w:val="9"/>
        </w:numPr>
        <w:tabs>
          <w:tab w:val="left" w:pos="2395"/>
        </w:tabs>
        <w:rPr>
          <w:rFonts w:asciiTheme="majorHAnsi" w:hAnsiTheme="majorHAnsi"/>
        </w:rPr>
      </w:pPr>
      <w:r>
        <w:rPr>
          <w:rFonts w:asciiTheme="majorHAnsi" w:hAnsiTheme="majorHAnsi"/>
        </w:rPr>
        <w:lastRenderedPageBreak/>
        <w:t>Item A. Mock Trial Assignment Sheet</w:t>
      </w:r>
    </w:p>
    <w:p w14:paraId="6135B662" w14:textId="73116200" w:rsidR="002012F0" w:rsidRDefault="002012F0" w:rsidP="00B9529F">
      <w:pPr>
        <w:pStyle w:val="ListParagraph"/>
        <w:numPr>
          <w:ilvl w:val="0"/>
          <w:numId w:val="9"/>
        </w:numPr>
        <w:tabs>
          <w:tab w:val="left" w:pos="2395"/>
        </w:tabs>
        <w:rPr>
          <w:rFonts w:asciiTheme="majorHAnsi" w:hAnsiTheme="majorHAnsi"/>
        </w:rPr>
      </w:pPr>
      <w:r>
        <w:rPr>
          <w:rFonts w:asciiTheme="majorHAnsi" w:hAnsiTheme="majorHAnsi"/>
        </w:rPr>
        <w:t>Item B. Immutable Facts Directions</w:t>
      </w:r>
    </w:p>
    <w:p w14:paraId="7CE99C5F" w14:textId="0D78C6F5" w:rsidR="002012F0" w:rsidRDefault="002012F0" w:rsidP="00B9529F">
      <w:pPr>
        <w:pStyle w:val="ListParagraph"/>
        <w:numPr>
          <w:ilvl w:val="0"/>
          <w:numId w:val="9"/>
        </w:numPr>
        <w:tabs>
          <w:tab w:val="left" w:pos="2395"/>
        </w:tabs>
        <w:rPr>
          <w:rFonts w:asciiTheme="majorHAnsi" w:hAnsiTheme="majorHAnsi"/>
        </w:rPr>
      </w:pPr>
      <w:r>
        <w:rPr>
          <w:rFonts w:asciiTheme="majorHAnsi" w:hAnsiTheme="majorHAnsi"/>
        </w:rPr>
        <w:t>Item C. Immutable Facts Template</w:t>
      </w:r>
    </w:p>
    <w:p w14:paraId="491D8B60" w14:textId="26BBDCAB" w:rsidR="002012F0" w:rsidRDefault="002012F0" w:rsidP="00B9529F">
      <w:pPr>
        <w:pStyle w:val="ListParagraph"/>
        <w:numPr>
          <w:ilvl w:val="0"/>
          <w:numId w:val="9"/>
        </w:numPr>
        <w:tabs>
          <w:tab w:val="left" w:pos="2395"/>
        </w:tabs>
        <w:rPr>
          <w:rFonts w:asciiTheme="majorHAnsi" w:hAnsiTheme="majorHAnsi"/>
        </w:rPr>
      </w:pPr>
      <w:r>
        <w:rPr>
          <w:rFonts w:asciiTheme="majorHAnsi" w:hAnsiTheme="majorHAnsi"/>
        </w:rPr>
        <w:t>Item D. Written Argument Directions</w:t>
      </w:r>
    </w:p>
    <w:p w14:paraId="4A011628" w14:textId="10A9F47E" w:rsidR="002012F0" w:rsidRDefault="002012F0" w:rsidP="00B9529F">
      <w:pPr>
        <w:pStyle w:val="ListParagraph"/>
        <w:numPr>
          <w:ilvl w:val="0"/>
          <w:numId w:val="9"/>
        </w:numPr>
        <w:tabs>
          <w:tab w:val="left" w:pos="2395"/>
        </w:tabs>
        <w:rPr>
          <w:rFonts w:asciiTheme="majorHAnsi" w:hAnsiTheme="majorHAnsi"/>
        </w:rPr>
      </w:pPr>
      <w:r>
        <w:rPr>
          <w:rFonts w:asciiTheme="majorHAnsi" w:hAnsiTheme="majorHAnsi"/>
        </w:rPr>
        <w:t>Item E. Witness or Lawyer Checklist</w:t>
      </w:r>
    </w:p>
    <w:p w14:paraId="678FBF47" w14:textId="08823480" w:rsidR="002012F0" w:rsidRDefault="002012F0" w:rsidP="00B9529F">
      <w:pPr>
        <w:pStyle w:val="ListParagraph"/>
        <w:numPr>
          <w:ilvl w:val="0"/>
          <w:numId w:val="9"/>
        </w:numPr>
        <w:tabs>
          <w:tab w:val="left" w:pos="2395"/>
        </w:tabs>
        <w:rPr>
          <w:rFonts w:asciiTheme="majorHAnsi" w:hAnsiTheme="majorHAnsi"/>
        </w:rPr>
      </w:pPr>
      <w:r>
        <w:rPr>
          <w:rFonts w:asciiTheme="majorHAnsi" w:hAnsiTheme="majorHAnsi"/>
        </w:rPr>
        <w:t>Item F. Closing Statements</w:t>
      </w:r>
    </w:p>
    <w:p w14:paraId="3FCF2318" w14:textId="4D8F2530" w:rsidR="002012F0" w:rsidRPr="00B9529F" w:rsidRDefault="002012F0" w:rsidP="00B9529F">
      <w:pPr>
        <w:pStyle w:val="ListParagraph"/>
        <w:numPr>
          <w:ilvl w:val="0"/>
          <w:numId w:val="9"/>
        </w:numPr>
        <w:tabs>
          <w:tab w:val="left" w:pos="2395"/>
        </w:tabs>
        <w:rPr>
          <w:rFonts w:asciiTheme="majorHAnsi" w:hAnsiTheme="majorHAnsi"/>
        </w:rPr>
      </w:pPr>
      <w:r>
        <w:rPr>
          <w:rFonts w:asciiTheme="majorHAnsi" w:hAnsiTheme="majorHAnsi"/>
        </w:rPr>
        <w:t>Item G. Argumentation Organizing Strategies</w:t>
      </w:r>
    </w:p>
    <w:p w14:paraId="35638D56" w14:textId="77777777" w:rsidR="00317D15" w:rsidRDefault="00317D15" w:rsidP="009F55ED">
      <w:pPr>
        <w:tabs>
          <w:tab w:val="left" w:pos="360"/>
        </w:tabs>
        <w:ind w:left="360"/>
        <w:rPr>
          <w:rFonts w:asciiTheme="majorHAnsi" w:hAnsiTheme="majorHAnsi"/>
        </w:rPr>
      </w:pPr>
    </w:p>
    <w:p w14:paraId="07928100" w14:textId="77777777" w:rsidR="002012F0" w:rsidRPr="00317D15" w:rsidRDefault="002012F0" w:rsidP="009F55ED">
      <w:pPr>
        <w:tabs>
          <w:tab w:val="left" w:pos="360"/>
        </w:tabs>
        <w:ind w:left="360"/>
        <w:rPr>
          <w:rFonts w:asciiTheme="majorHAnsi" w:hAnsiTheme="majorHAnsi"/>
        </w:rPr>
      </w:pPr>
    </w:p>
    <w:p w14:paraId="4731E6F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6075AF6C" w14:textId="68393C63" w:rsidR="00317D15" w:rsidRDefault="00CD2EDC" w:rsidP="00B4067E">
      <w:pPr>
        <w:tabs>
          <w:tab w:val="left" w:pos="360"/>
        </w:tabs>
        <w:ind w:left="360"/>
        <w:rPr>
          <w:rFonts w:asciiTheme="majorHAnsi" w:hAnsiTheme="majorHAnsi"/>
        </w:rPr>
      </w:pPr>
      <w:r>
        <w:rPr>
          <w:rFonts w:asciiTheme="majorHAnsi" w:hAnsiTheme="majorHAnsi"/>
        </w:rPr>
        <w:t>None provided.</w:t>
      </w:r>
    </w:p>
    <w:p w14:paraId="1DD7B673" w14:textId="77777777" w:rsidR="00317D15" w:rsidRDefault="00317D15" w:rsidP="009F55ED">
      <w:pPr>
        <w:tabs>
          <w:tab w:val="left" w:pos="360"/>
        </w:tabs>
        <w:ind w:left="360"/>
        <w:rPr>
          <w:rFonts w:asciiTheme="majorHAnsi" w:hAnsiTheme="majorHAnsi"/>
        </w:rPr>
      </w:pPr>
    </w:p>
    <w:p w14:paraId="777F290C" w14:textId="77777777" w:rsidR="00317D15" w:rsidRPr="00A96473" w:rsidRDefault="00317D15" w:rsidP="00B4067E">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6456B84E" w14:textId="670A4970" w:rsidR="00317D15" w:rsidRPr="00317D15" w:rsidRDefault="00CD2EDC" w:rsidP="009F55ED">
      <w:pPr>
        <w:tabs>
          <w:tab w:val="left" w:pos="360"/>
        </w:tabs>
        <w:ind w:left="360"/>
        <w:rPr>
          <w:rFonts w:asciiTheme="majorHAnsi" w:hAnsiTheme="majorHAnsi"/>
        </w:rPr>
      </w:pPr>
      <w:r>
        <w:rPr>
          <w:rFonts w:asciiTheme="majorHAnsi" w:hAnsiTheme="majorHAnsi"/>
        </w:rPr>
        <w:t>None provided.</w:t>
      </w:r>
    </w:p>
    <w:p w14:paraId="6DE9676B" w14:textId="77777777" w:rsidR="00317D15" w:rsidRPr="00317D15" w:rsidRDefault="00317D15" w:rsidP="009F55ED">
      <w:pPr>
        <w:tabs>
          <w:tab w:val="left" w:pos="360"/>
        </w:tabs>
        <w:ind w:left="360"/>
        <w:rPr>
          <w:rFonts w:asciiTheme="majorHAnsi" w:hAnsiTheme="majorHAnsi"/>
        </w:rPr>
      </w:pPr>
    </w:p>
    <w:p w14:paraId="2E3160F8" w14:textId="77777777" w:rsidR="00317D15" w:rsidRPr="00CD2EDC" w:rsidRDefault="00317D15" w:rsidP="00317D15">
      <w:pPr>
        <w:pStyle w:val="ListParagraph"/>
        <w:numPr>
          <w:ilvl w:val="0"/>
          <w:numId w:val="8"/>
        </w:numPr>
        <w:tabs>
          <w:tab w:val="left" w:pos="360"/>
        </w:tabs>
        <w:ind w:left="360"/>
        <w:rPr>
          <w:rFonts w:asciiTheme="majorHAnsi" w:hAnsiTheme="majorHAnsi"/>
          <w:b/>
        </w:rPr>
      </w:pPr>
      <w:r w:rsidRPr="00CD2EDC">
        <w:rPr>
          <w:rFonts w:asciiTheme="majorHAnsi" w:hAnsiTheme="majorHAnsi"/>
          <w:b/>
        </w:rPr>
        <w:t>Teacher instructions:</w:t>
      </w:r>
    </w:p>
    <w:p w14:paraId="3ADCD67C" w14:textId="0E94B842" w:rsidR="00CD2EDC" w:rsidRDefault="00CD2EDC" w:rsidP="00CD2EDC">
      <w:pPr>
        <w:pStyle w:val="ListParagraph"/>
        <w:numPr>
          <w:ilvl w:val="0"/>
          <w:numId w:val="10"/>
        </w:numPr>
        <w:tabs>
          <w:tab w:val="left" w:pos="360"/>
        </w:tabs>
        <w:rPr>
          <w:rFonts w:asciiTheme="majorHAnsi" w:hAnsiTheme="majorHAnsi"/>
        </w:rPr>
      </w:pPr>
      <w:r>
        <w:rPr>
          <w:rFonts w:asciiTheme="majorHAnsi" w:hAnsiTheme="majorHAnsi"/>
        </w:rPr>
        <w:t xml:space="preserve">Conduct class discussion: </w:t>
      </w:r>
      <w:r w:rsidR="00A96473" w:rsidRPr="00CD2EDC">
        <w:rPr>
          <w:rFonts w:asciiTheme="majorHAnsi" w:hAnsiTheme="majorHAnsi"/>
        </w:rPr>
        <w:t>What is argumentation/how does logic inform an argument?</w:t>
      </w:r>
    </w:p>
    <w:p w14:paraId="2DB3FC80" w14:textId="77777777" w:rsidR="00CD2EDC" w:rsidRDefault="00A96473" w:rsidP="00CD2EDC">
      <w:pPr>
        <w:pStyle w:val="ListParagraph"/>
        <w:numPr>
          <w:ilvl w:val="0"/>
          <w:numId w:val="10"/>
        </w:numPr>
        <w:tabs>
          <w:tab w:val="left" w:pos="360"/>
        </w:tabs>
        <w:rPr>
          <w:rFonts w:asciiTheme="majorHAnsi" w:hAnsiTheme="majorHAnsi"/>
        </w:rPr>
      </w:pPr>
      <w:r w:rsidRPr="00CD2EDC">
        <w:rPr>
          <w:rFonts w:asciiTheme="majorHAnsi" w:hAnsiTheme="majorHAnsi"/>
        </w:rPr>
        <w:t>Entry Event</w:t>
      </w:r>
      <w:r w:rsidR="00CD2EDC">
        <w:rPr>
          <w:rFonts w:asciiTheme="majorHAnsi" w:hAnsiTheme="majorHAnsi"/>
        </w:rPr>
        <w:t xml:space="preserve">: </w:t>
      </w:r>
      <w:r w:rsidR="008D155A" w:rsidRPr="00CD2EDC">
        <w:rPr>
          <w:rFonts w:asciiTheme="majorHAnsi" w:hAnsiTheme="majorHAnsi"/>
        </w:rPr>
        <w:t xml:space="preserve">Show students an effective persuasive presentation. There are numerous websites where speeches are available, e. g.,  </w:t>
      </w:r>
      <w:hyperlink r:id="rId7" w:history="1">
        <w:r w:rsidR="00CD2EDC" w:rsidRPr="003B1BE8">
          <w:rPr>
            <w:rStyle w:val="Hyperlink"/>
            <w:rFonts w:asciiTheme="majorHAnsi" w:hAnsiTheme="majorHAnsi"/>
          </w:rPr>
          <w:t>http://www.americanrhetoric.com/top100speechesall.html</w:t>
        </w:r>
      </w:hyperlink>
      <w:r w:rsidR="00CD2EDC">
        <w:rPr>
          <w:rFonts w:asciiTheme="majorHAnsi" w:hAnsiTheme="majorHAnsi"/>
        </w:rPr>
        <w:t xml:space="preserve"> </w:t>
      </w:r>
      <w:r w:rsidR="008D155A" w:rsidRPr="00CD2EDC">
        <w:rPr>
          <w:rFonts w:asciiTheme="majorHAnsi" w:hAnsiTheme="majorHAnsi"/>
        </w:rPr>
        <w:t>Ask students to explain the speaker's logic.</w:t>
      </w:r>
    </w:p>
    <w:p w14:paraId="74E99FC0" w14:textId="77777777"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S</w:t>
      </w:r>
      <w:r w:rsidR="00A96473" w:rsidRPr="00CD2EDC">
        <w:rPr>
          <w:rFonts w:asciiTheme="majorHAnsi" w:hAnsiTheme="majorHAnsi"/>
        </w:rPr>
        <w:t>elect groups</w:t>
      </w:r>
      <w:r w:rsidR="00CD2EDC">
        <w:rPr>
          <w:rFonts w:asciiTheme="majorHAnsi" w:hAnsiTheme="majorHAnsi"/>
        </w:rPr>
        <w:t>.</w:t>
      </w:r>
    </w:p>
    <w:p w14:paraId="55821EC0" w14:textId="77777777"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Have students read the case.</w:t>
      </w:r>
    </w:p>
    <w:p w14:paraId="3864103E" w14:textId="0536AA2C"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Have students c</w:t>
      </w:r>
      <w:r w:rsidR="00A96473" w:rsidRPr="00CD2EDC">
        <w:rPr>
          <w:rFonts w:asciiTheme="majorHAnsi" w:hAnsiTheme="majorHAnsi"/>
        </w:rPr>
        <w:t>ollect evidence for immutable facts</w:t>
      </w:r>
      <w:r w:rsidR="00CD2EDC">
        <w:rPr>
          <w:rFonts w:asciiTheme="majorHAnsi" w:hAnsiTheme="majorHAnsi"/>
        </w:rPr>
        <w:t xml:space="preserve">. </w:t>
      </w:r>
      <w:r w:rsidRPr="00CD2EDC">
        <w:rPr>
          <w:rFonts w:asciiTheme="majorHAnsi" w:hAnsiTheme="majorHAnsi"/>
        </w:rPr>
        <w:t xml:space="preserve">Each student should fill out the </w:t>
      </w:r>
      <w:r w:rsidR="002012F0" w:rsidRPr="002012F0">
        <w:rPr>
          <w:rFonts w:asciiTheme="majorHAnsi" w:hAnsiTheme="majorHAnsi"/>
        </w:rPr>
        <w:t>I</w:t>
      </w:r>
      <w:r w:rsidRPr="002012F0">
        <w:rPr>
          <w:rFonts w:asciiTheme="majorHAnsi" w:hAnsiTheme="majorHAnsi"/>
        </w:rPr>
        <w:t>mmutabl</w:t>
      </w:r>
      <w:r w:rsidR="002012F0" w:rsidRPr="002012F0">
        <w:rPr>
          <w:rFonts w:asciiTheme="majorHAnsi" w:hAnsiTheme="majorHAnsi"/>
        </w:rPr>
        <w:t>e Facts T</w:t>
      </w:r>
      <w:r w:rsidR="00CD2EDC" w:rsidRPr="002012F0">
        <w:rPr>
          <w:rFonts w:asciiTheme="majorHAnsi" w:hAnsiTheme="majorHAnsi"/>
        </w:rPr>
        <w:t xml:space="preserve">emplate </w:t>
      </w:r>
      <w:r w:rsidR="002012F0" w:rsidRPr="002012F0">
        <w:rPr>
          <w:rFonts w:asciiTheme="majorHAnsi" w:hAnsiTheme="majorHAnsi"/>
        </w:rPr>
        <w:t>(Item</w:t>
      </w:r>
      <w:r w:rsidR="002012F0">
        <w:rPr>
          <w:rFonts w:asciiTheme="majorHAnsi" w:hAnsiTheme="majorHAnsi"/>
        </w:rPr>
        <w:t xml:space="preserve"> C) </w:t>
      </w:r>
      <w:r w:rsidR="00CD2EDC">
        <w:rPr>
          <w:rFonts w:asciiTheme="majorHAnsi" w:hAnsiTheme="majorHAnsi"/>
        </w:rPr>
        <w:t>individually.</w:t>
      </w:r>
      <w:r w:rsidRPr="00CD2EDC">
        <w:rPr>
          <w:rFonts w:asciiTheme="majorHAnsi" w:hAnsiTheme="majorHAnsi"/>
        </w:rPr>
        <w:t xml:space="preserve"> Once students are placed in teams, they should compare notes and determine a final list of immutable facts.</w:t>
      </w:r>
    </w:p>
    <w:p w14:paraId="2F5D7C22" w14:textId="77777777"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Give teams time to prepare and develop the angle for their argument.</w:t>
      </w:r>
    </w:p>
    <w:p w14:paraId="61377F82" w14:textId="44652CF2"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Each team member should o</w:t>
      </w:r>
      <w:r w:rsidR="00A96473" w:rsidRPr="00CD2EDC">
        <w:rPr>
          <w:rFonts w:asciiTheme="majorHAnsi" w:hAnsiTheme="majorHAnsi"/>
        </w:rPr>
        <w:t xml:space="preserve">utline </w:t>
      </w:r>
      <w:r w:rsidRPr="00CD2EDC">
        <w:rPr>
          <w:rFonts w:asciiTheme="majorHAnsi" w:hAnsiTheme="majorHAnsi"/>
        </w:rPr>
        <w:t xml:space="preserve">the </w:t>
      </w:r>
      <w:r w:rsidR="00A96473" w:rsidRPr="00CD2EDC">
        <w:rPr>
          <w:rFonts w:asciiTheme="majorHAnsi" w:hAnsiTheme="majorHAnsi"/>
        </w:rPr>
        <w:t>written argument</w:t>
      </w:r>
      <w:r w:rsidR="00CD2EDC">
        <w:rPr>
          <w:rFonts w:asciiTheme="majorHAnsi" w:hAnsiTheme="majorHAnsi"/>
        </w:rPr>
        <w:t>.</w:t>
      </w:r>
    </w:p>
    <w:p w14:paraId="7D959DA5" w14:textId="77777777"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 xml:space="preserve">The team should meet to discuss the outline and reach consensus about how the argument should be arranged. </w:t>
      </w:r>
    </w:p>
    <w:p w14:paraId="5FAEE091" w14:textId="77777777" w:rsidR="00CD2EDC" w:rsidRDefault="008D155A" w:rsidP="00CD2EDC">
      <w:pPr>
        <w:pStyle w:val="ListParagraph"/>
        <w:numPr>
          <w:ilvl w:val="0"/>
          <w:numId w:val="10"/>
        </w:numPr>
        <w:tabs>
          <w:tab w:val="left" w:pos="360"/>
        </w:tabs>
        <w:rPr>
          <w:rFonts w:asciiTheme="majorHAnsi" w:hAnsiTheme="majorHAnsi"/>
        </w:rPr>
      </w:pPr>
      <w:r w:rsidRPr="00CD2EDC">
        <w:rPr>
          <w:rFonts w:asciiTheme="majorHAnsi" w:hAnsiTheme="majorHAnsi"/>
        </w:rPr>
        <w:t>Each student should d</w:t>
      </w:r>
      <w:r w:rsidR="00A96473" w:rsidRPr="00CD2EDC">
        <w:rPr>
          <w:rFonts w:asciiTheme="majorHAnsi" w:hAnsiTheme="majorHAnsi"/>
        </w:rPr>
        <w:t>raft written argument (in paragraph form)</w:t>
      </w:r>
      <w:r w:rsidR="00CD2EDC">
        <w:rPr>
          <w:rFonts w:asciiTheme="majorHAnsi" w:hAnsiTheme="majorHAnsi"/>
        </w:rPr>
        <w:t>.</w:t>
      </w:r>
    </w:p>
    <w:p w14:paraId="54CB99F0" w14:textId="77777777" w:rsidR="00CD2EDC" w:rsidRDefault="00A96473" w:rsidP="00CD2EDC">
      <w:pPr>
        <w:pStyle w:val="ListParagraph"/>
        <w:numPr>
          <w:ilvl w:val="0"/>
          <w:numId w:val="10"/>
        </w:numPr>
        <w:tabs>
          <w:tab w:val="left" w:pos="360"/>
        </w:tabs>
        <w:rPr>
          <w:rFonts w:asciiTheme="majorHAnsi" w:hAnsiTheme="majorHAnsi"/>
        </w:rPr>
      </w:pPr>
      <w:r w:rsidRPr="00CD2EDC">
        <w:rPr>
          <w:rFonts w:asciiTheme="majorHAnsi" w:hAnsiTheme="majorHAnsi"/>
        </w:rPr>
        <w:t xml:space="preserve">Peer </w:t>
      </w:r>
      <w:proofErr w:type="gramStart"/>
      <w:r w:rsidRPr="00CD2EDC">
        <w:rPr>
          <w:rFonts w:asciiTheme="majorHAnsi" w:hAnsiTheme="majorHAnsi"/>
        </w:rPr>
        <w:t>edit</w:t>
      </w:r>
      <w:proofErr w:type="gramEnd"/>
    </w:p>
    <w:p w14:paraId="5ED8E719" w14:textId="77777777" w:rsidR="00CD2EDC" w:rsidRDefault="00A96473" w:rsidP="00CD2EDC">
      <w:pPr>
        <w:pStyle w:val="ListParagraph"/>
        <w:numPr>
          <w:ilvl w:val="0"/>
          <w:numId w:val="10"/>
        </w:numPr>
        <w:tabs>
          <w:tab w:val="left" w:pos="360"/>
        </w:tabs>
        <w:rPr>
          <w:rFonts w:asciiTheme="majorHAnsi" w:hAnsiTheme="majorHAnsi"/>
        </w:rPr>
      </w:pPr>
      <w:r w:rsidRPr="00CD2EDC">
        <w:rPr>
          <w:rFonts w:asciiTheme="majorHAnsi" w:hAnsiTheme="majorHAnsi"/>
        </w:rPr>
        <w:t>Incorporate teacher feedback/finalize draft</w:t>
      </w:r>
    </w:p>
    <w:p w14:paraId="2EF5A37A" w14:textId="77777777" w:rsidR="00CD2EDC" w:rsidRDefault="00A96473" w:rsidP="00CD2EDC">
      <w:pPr>
        <w:pStyle w:val="ListParagraph"/>
        <w:numPr>
          <w:ilvl w:val="0"/>
          <w:numId w:val="10"/>
        </w:numPr>
        <w:tabs>
          <w:tab w:val="left" w:pos="360"/>
        </w:tabs>
        <w:rPr>
          <w:rFonts w:asciiTheme="majorHAnsi" w:hAnsiTheme="majorHAnsi"/>
        </w:rPr>
      </w:pPr>
      <w:r w:rsidRPr="00CD2EDC">
        <w:rPr>
          <w:rFonts w:asciiTheme="majorHAnsi" w:hAnsiTheme="majorHAnsi"/>
        </w:rPr>
        <w:t>Prepare and rehearse case</w:t>
      </w:r>
    </w:p>
    <w:p w14:paraId="67F885C6" w14:textId="16152C09" w:rsidR="00A96473" w:rsidRPr="00CD2EDC" w:rsidRDefault="00A96473" w:rsidP="00CD2EDC">
      <w:pPr>
        <w:pStyle w:val="ListParagraph"/>
        <w:numPr>
          <w:ilvl w:val="0"/>
          <w:numId w:val="10"/>
        </w:numPr>
        <w:tabs>
          <w:tab w:val="left" w:pos="360"/>
        </w:tabs>
        <w:rPr>
          <w:rFonts w:asciiTheme="majorHAnsi" w:hAnsiTheme="majorHAnsi"/>
        </w:rPr>
      </w:pPr>
      <w:r w:rsidRPr="00CD2EDC">
        <w:rPr>
          <w:rFonts w:asciiTheme="majorHAnsi" w:hAnsiTheme="majorHAnsi"/>
        </w:rPr>
        <w:t xml:space="preserve">Final </w:t>
      </w:r>
      <w:r w:rsidR="002012F0">
        <w:rPr>
          <w:rFonts w:asciiTheme="majorHAnsi" w:hAnsiTheme="majorHAnsi"/>
        </w:rPr>
        <w:t>mock trial</w:t>
      </w:r>
    </w:p>
    <w:p w14:paraId="4430E694" w14:textId="77777777" w:rsidR="00C64B7C" w:rsidRDefault="00C64B7C" w:rsidP="00C64B7C">
      <w:pPr>
        <w:pStyle w:val="ListParagraph"/>
        <w:tabs>
          <w:tab w:val="left" w:pos="360"/>
        </w:tabs>
        <w:ind w:left="360"/>
        <w:rPr>
          <w:rFonts w:asciiTheme="majorHAnsi" w:hAnsiTheme="majorHAnsi"/>
          <w:b/>
        </w:rPr>
      </w:pPr>
    </w:p>
    <w:p w14:paraId="230A99F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8C0E57A" w14:textId="41868774" w:rsidR="00317D15" w:rsidRPr="00317D15" w:rsidRDefault="00CD2EDC" w:rsidP="009F55ED">
      <w:pPr>
        <w:tabs>
          <w:tab w:val="left" w:pos="360"/>
        </w:tabs>
        <w:ind w:left="360"/>
        <w:rPr>
          <w:rFonts w:asciiTheme="majorHAnsi" w:hAnsiTheme="majorHAnsi"/>
        </w:rPr>
      </w:pPr>
      <w:r>
        <w:rPr>
          <w:rFonts w:asciiTheme="majorHAnsi" w:hAnsiTheme="majorHAnsi"/>
        </w:rPr>
        <w:t>None provided.</w:t>
      </w:r>
    </w:p>
    <w:p w14:paraId="4B30703B" w14:textId="77777777" w:rsidR="00317D15" w:rsidRPr="00317D15" w:rsidRDefault="00317D15" w:rsidP="009F55ED">
      <w:pPr>
        <w:tabs>
          <w:tab w:val="left" w:pos="360"/>
        </w:tabs>
        <w:ind w:left="360"/>
        <w:rPr>
          <w:rFonts w:asciiTheme="majorHAnsi" w:hAnsiTheme="majorHAnsi"/>
        </w:rPr>
      </w:pPr>
    </w:p>
    <w:p w14:paraId="1C4E6B6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077A9AA5" w14:textId="6C581E17" w:rsidR="00317D15" w:rsidRPr="00317D15" w:rsidRDefault="00443A69" w:rsidP="00B4067E">
      <w:pPr>
        <w:tabs>
          <w:tab w:val="left" w:pos="360"/>
        </w:tabs>
        <w:ind w:left="360"/>
        <w:rPr>
          <w:rFonts w:asciiTheme="majorHAnsi" w:hAnsiTheme="majorHAnsi"/>
        </w:rPr>
      </w:pPr>
      <w:r>
        <w:rPr>
          <w:rFonts w:asciiTheme="majorHAnsi" w:hAnsiTheme="majorHAnsi"/>
        </w:rPr>
        <w:t>This task can be</w:t>
      </w:r>
      <w:r w:rsidR="00CD2EDC">
        <w:rPr>
          <w:rFonts w:asciiTheme="majorHAnsi" w:hAnsiTheme="majorHAnsi"/>
        </w:rPr>
        <w:t xml:space="preserve"> completed using other cases, for example: </w:t>
      </w:r>
      <w:r w:rsidRPr="00443A69">
        <w:rPr>
          <w:rFonts w:asciiTheme="majorHAnsi" w:hAnsiTheme="majorHAnsi"/>
        </w:rPr>
        <w:t>http://www.classbrain.com/artteensm/publish/article_17.shtml</w:t>
      </w:r>
    </w:p>
    <w:p w14:paraId="058B7214" w14:textId="77777777" w:rsidR="00317D15" w:rsidRPr="00317D15" w:rsidRDefault="00317D15" w:rsidP="009F55ED">
      <w:pPr>
        <w:tabs>
          <w:tab w:val="left" w:pos="360"/>
        </w:tabs>
        <w:ind w:left="360"/>
        <w:rPr>
          <w:rFonts w:asciiTheme="majorHAnsi" w:hAnsiTheme="majorHAnsi"/>
        </w:rPr>
      </w:pPr>
    </w:p>
    <w:p w14:paraId="51A41D5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200675AA"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113B74">
        <w:rPr>
          <w:rFonts w:asciiTheme="majorHAnsi" w:hAnsiTheme="majorHAnsi"/>
        </w:rPr>
        <w:t>Summit Public Schools Mock Trial/Debate Rubric</w:t>
      </w:r>
      <w:r>
        <w:rPr>
          <w:rFonts w:asciiTheme="majorHAnsi" w:hAnsiTheme="majorHAnsi"/>
        </w:rPr>
        <w:t xml:space="preserve">. </w:t>
      </w:r>
    </w:p>
    <w:p w14:paraId="32DCB32E"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49D5E" w14:textId="77777777" w:rsidR="00DB09CA" w:rsidRDefault="00DB09CA" w:rsidP="005A034A">
      <w:r>
        <w:separator/>
      </w:r>
    </w:p>
  </w:endnote>
  <w:endnote w:type="continuationSeparator" w:id="0">
    <w:p w14:paraId="71F40FB3" w14:textId="77777777" w:rsidR="00DB09CA" w:rsidRDefault="00DB09C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DE44" w14:textId="77777777" w:rsidR="00C64B7C" w:rsidRDefault="006B4717"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238C8217"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8F52" w14:textId="77777777" w:rsidR="007211E0" w:rsidRPr="00516176" w:rsidRDefault="007211E0" w:rsidP="007211E0">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428B1B0D" w14:textId="77777777" w:rsidR="007211E0" w:rsidRPr="00516176" w:rsidRDefault="007211E0" w:rsidP="007211E0">
    <w:pPr>
      <w:pStyle w:val="p1"/>
      <w:ind w:left="-180" w:right="360"/>
      <w:rPr>
        <w:rFonts w:asciiTheme="majorHAnsi" w:hAnsiTheme="majorHAnsi"/>
      </w:rPr>
    </w:pPr>
    <w:r w:rsidRPr="00516176">
      <w:rPr>
        <w:rFonts w:asciiTheme="majorHAnsi" w:hAnsiTheme="majorHAnsi"/>
        <w:noProof/>
      </w:rPr>
      <w:drawing>
        <wp:inline distT="0" distB="0" distL="0" distR="0" wp14:anchorId="41DBF0B5" wp14:editId="2DAE31E9">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D998887" w14:textId="77777777" w:rsidR="007211E0" w:rsidRPr="00516176" w:rsidRDefault="007211E0" w:rsidP="007211E0">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Mock Trial</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7B980899" w14:textId="2A6CFA8C" w:rsidR="00C64B7C" w:rsidRPr="007211E0" w:rsidRDefault="00C64B7C" w:rsidP="007211E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6FC6" w14:textId="77777777" w:rsidR="00C64B7C" w:rsidRPr="005A034A" w:rsidRDefault="006B471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59F9B5ED"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08CAA" w14:textId="77777777" w:rsidR="00DB09CA" w:rsidRDefault="00DB09CA" w:rsidP="005A034A">
      <w:r>
        <w:separator/>
      </w:r>
    </w:p>
  </w:footnote>
  <w:footnote w:type="continuationSeparator" w:id="0">
    <w:p w14:paraId="63E5A089" w14:textId="77777777" w:rsidR="00DB09CA" w:rsidRDefault="00DB09C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3F25" w14:textId="77777777" w:rsidR="007211E0" w:rsidRDefault="007211E0" w:rsidP="007211E0">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1821D15" wp14:editId="77A24C9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3EC279D" w14:textId="77777777" w:rsidR="007211E0" w:rsidRPr="0032073F" w:rsidRDefault="007211E0" w:rsidP="007211E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38BB480" w14:textId="77777777" w:rsidR="00C64B7C" w:rsidRPr="007211E0" w:rsidRDefault="00C64B7C" w:rsidP="007211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101C0"/>
    <w:multiLevelType w:val="hybridMultilevel"/>
    <w:tmpl w:val="BAB09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9023C"/>
    <w:multiLevelType w:val="hybridMultilevel"/>
    <w:tmpl w:val="A852C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7"/>
  </w:num>
  <w:num w:numId="3">
    <w:abstractNumId w:val="0"/>
  </w:num>
  <w:num w:numId="4">
    <w:abstractNumId w:val="8"/>
  </w:num>
  <w:num w:numId="5">
    <w:abstractNumId w:val="4"/>
  </w:num>
  <w:num w:numId="6">
    <w:abstractNumId w:val="9"/>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5E47"/>
    <w:rsid w:val="000251C1"/>
    <w:rsid w:val="00041F38"/>
    <w:rsid w:val="00072F0D"/>
    <w:rsid w:val="00113B74"/>
    <w:rsid w:val="001301CE"/>
    <w:rsid w:val="00165BD8"/>
    <w:rsid w:val="00170787"/>
    <w:rsid w:val="00170BA9"/>
    <w:rsid w:val="001849DF"/>
    <w:rsid w:val="00186F88"/>
    <w:rsid w:val="00187039"/>
    <w:rsid w:val="001C077F"/>
    <w:rsid w:val="001D22FA"/>
    <w:rsid w:val="001D308B"/>
    <w:rsid w:val="002012F0"/>
    <w:rsid w:val="00260936"/>
    <w:rsid w:val="00285D1D"/>
    <w:rsid w:val="002C6502"/>
    <w:rsid w:val="002E0E70"/>
    <w:rsid w:val="00317D15"/>
    <w:rsid w:val="003328BC"/>
    <w:rsid w:val="00336351"/>
    <w:rsid w:val="00340C2E"/>
    <w:rsid w:val="00357018"/>
    <w:rsid w:val="00410A27"/>
    <w:rsid w:val="004414B2"/>
    <w:rsid w:val="00443A69"/>
    <w:rsid w:val="004478C6"/>
    <w:rsid w:val="00466827"/>
    <w:rsid w:val="004A0ECE"/>
    <w:rsid w:val="00521E57"/>
    <w:rsid w:val="00522628"/>
    <w:rsid w:val="0054215A"/>
    <w:rsid w:val="0057546C"/>
    <w:rsid w:val="005A034A"/>
    <w:rsid w:val="005A0421"/>
    <w:rsid w:val="005C0950"/>
    <w:rsid w:val="005C6E2B"/>
    <w:rsid w:val="005D26AD"/>
    <w:rsid w:val="00606617"/>
    <w:rsid w:val="00610449"/>
    <w:rsid w:val="0064593F"/>
    <w:rsid w:val="0068620A"/>
    <w:rsid w:val="006B4717"/>
    <w:rsid w:val="006C4B31"/>
    <w:rsid w:val="00714D52"/>
    <w:rsid w:val="007211E0"/>
    <w:rsid w:val="00787738"/>
    <w:rsid w:val="007B02A3"/>
    <w:rsid w:val="007D7F4D"/>
    <w:rsid w:val="008163F6"/>
    <w:rsid w:val="008C0855"/>
    <w:rsid w:val="008C301C"/>
    <w:rsid w:val="008D155A"/>
    <w:rsid w:val="008F5826"/>
    <w:rsid w:val="009169F0"/>
    <w:rsid w:val="009415D9"/>
    <w:rsid w:val="0096409C"/>
    <w:rsid w:val="00982389"/>
    <w:rsid w:val="009A22E9"/>
    <w:rsid w:val="009B2D4B"/>
    <w:rsid w:val="009E718A"/>
    <w:rsid w:val="009F55ED"/>
    <w:rsid w:val="00A05266"/>
    <w:rsid w:val="00A31FFA"/>
    <w:rsid w:val="00A52262"/>
    <w:rsid w:val="00A52D72"/>
    <w:rsid w:val="00A666FC"/>
    <w:rsid w:val="00A70CBD"/>
    <w:rsid w:val="00A96473"/>
    <w:rsid w:val="00AA7E48"/>
    <w:rsid w:val="00AE30D7"/>
    <w:rsid w:val="00B27A06"/>
    <w:rsid w:val="00B3474E"/>
    <w:rsid w:val="00B4067E"/>
    <w:rsid w:val="00B56CB4"/>
    <w:rsid w:val="00B618E4"/>
    <w:rsid w:val="00B70AFF"/>
    <w:rsid w:val="00B740F7"/>
    <w:rsid w:val="00B9529F"/>
    <w:rsid w:val="00BA1734"/>
    <w:rsid w:val="00BB75C6"/>
    <w:rsid w:val="00BD47F2"/>
    <w:rsid w:val="00C6419D"/>
    <w:rsid w:val="00C64B7C"/>
    <w:rsid w:val="00CB34DD"/>
    <w:rsid w:val="00CC5468"/>
    <w:rsid w:val="00CD2EDC"/>
    <w:rsid w:val="00CD4DD3"/>
    <w:rsid w:val="00CE6392"/>
    <w:rsid w:val="00D11771"/>
    <w:rsid w:val="00D37CC8"/>
    <w:rsid w:val="00D67EB7"/>
    <w:rsid w:val="00D75418"/>
    <w:rsid w:val="00DB09CA"/>
    <w:rsid w:val="00DC3CEC"/>
    <w:rsid w:val="00DC4CA2"/>
    <w:rsid w:val="00DE19B3"/>
    <w:rsid w:val="00DF213F"/>
    <w:rsid w:val="00E01EF4"/>
    <w:rsid w:val="00E91FA8"/>
    <w:rsid w:val="00E975C5"/>
    <w:rsid w:val="00F159F6"/>
    <w:rsid w:val="00F26430"/>
    <w:rsid w:val="00F352BB"/>
    <w:rsid w:val="00F75852"/>
    <w:rsid w:val="00FF067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13B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apple-converted-space">
    <w:name w:val="apple-converted-space"/>
    <w:basedOn w:val="DefaultParagraphFont"/>
    <w:rsid w:val="00A05266"/>
  </w:style>
  <w:style w:type="character" w:styleId="Emphasis">
    <w:name w:val="Emphasis"/>
    <w:basedOn w:val="DefaultParagraphFont"/>
    <w:uiPriority w:val="20"/>
    <w:qFormat/>
    <w:rsid w:val="00A05266"/>
    <w:rPr>
      <w:i/>
      <w:iCs/>
    </w:rPr>
  </w:style>
  <w:style w:type="character" w:styleId="FollowedHyperlink">
    <w:name w:val="FollowedHyperlink"/>
    <w:basedOn w:val="DefaultParagraphFont"/>
    <w:uiPriority w:val="99"/>
    <w:semiHidden/>
    <w:unhideWhenUsed/>
    <w:rsid w:val="00AA7E48"/>
    <w:rPr>
      <w:color w:val="800080" w:themeColor="followedHyperlink"/>
      <w:u w:val="single"/>
    </w:rPr>
  </w:style>
  <w:style w:type="paragraph" w:customStyle="1" w:styleId="p1">
    <w:name w:val="p1"/>
    <w:basedOn w:val="Normal"/>
    <w:rsid w:val="007211E0"/>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60825">
      <w:bodyDiv w:val="1"/>
      <w:marLeft w:val="0"/>
      <w:marRight w:val="0"/>
      <w:marTop w:val="0"/>
      <w:marBottom w:val="0"/>
      <w:divBdr>
        <w:top w:val="none" w:sz="0" w:space="0" w:color="auto"/>
        <w:left w:val="none" w:sz="0" w:space="0" w:color="auto"/>
        <w:bottom w:val="none" w:sz="0" w:space="0" w:color="auto"/>
        <w:right w:val="none" w:sz="0" w:space="0" w:color="auto"/>
      </w:divBdr>
      <w:divsChild>
        <w:div w:id="1572302740">
          <w:marLeft w:val="290"/>
          <w:marRight w:val="0"/>
          <w:marTop w:val="0"/>
          <w:marBottom w:val="240"/>
          <w:divBdr>
            <w:top w:val="none" w:sz="0" w:space="0" w:color="auto"/>
            <w:left w:val="none" w:sz="0" w:space="0" w:color="auto"/>
            <w:bottom w:val="none" w:sz="0" w:space="0" w:color="auto"/>
            <w:right w:val="none" w:sz="0" w:space="0" w:color="auto"/>
          </w:divBdr>
        </w:div>
        <w:div w:id="642395451">
          <w:marLeft w:val="290"/>
          <w:marRight w:val="0"/>
          <w:marTop w:val="0"/>
          <w:marBottom w:val="240"/>
          <w:divBdr>
            <w:top w:val="none" w:sz="0" w:space="0" w:color="auto"/>
            <w:left w:val="none" w:sz="0" w:space="0" w:color="auto"/>
            <w:bottom w:val="none" w:sz="0" w:space="0" w:color="auto"/>
            <w:right w:val="none" w:sz="0" w:space="0" w:color="auto"/>
          </w:divBdr>
        </w:div>
        <w:div w:id="1302730208">
          <w:marLeft w:val="290"/>
          <w:marRight w:val="0"/>
          <w:marTop w:val="0"/>
          <w:marBottom w:val="240"/>
          <w:divBdr>
            <w:top w:val="none" w:sz="0" w:space="0" w:color="auto"/>
            <w:left w:val="none" w:sz="0" w:space="0" w:color="auto"/>
            <w:bottom w:val="none" w:sz="0" w:space="0" w:color="auto"/>
            <w:right w:val="none" w:sz="0" w:space="0" w:color="auto"/>
          </w:divBdr>
        </w:div>
        <w:div w:id="995458318">
          <w:marLeft w:val="290"/>
          <w:marRight w:val="0"/>
          <w:marTop w:val="0"/>
          <w:marBottom w:val="240"/>
          <w:divBdr>
            <w:top w:val="none" w:sz="0" w:space="0" w:color="auto"/>
            <w:left w:val="none" w:sz="0" w:space="0" w:color="auto"/>
            <w:bottom w:val="none" w:sz="0" w:space="0" w:color="auto"/>
            <w:right w:val="none" w:sz="0" w:space="0" w:color="auto"/>
          </w:divBdr>
        </w:div>
        <w:div w:id="722412421">
          <w:marLeft w:val="290"/>
          <w:marRight w:val="0"/>
          <w:marTop w:val="0"/>
          <w:marBottom w:val="240"/>
          <w:divBdr>
            <w:top w:val="none" w:sz="0" w:space="0" w:color="auto"/>
            <w:left w:val="none" w:sz="0" w:space="0" w:color="auto"/>
            <w:bottom w:val="none" w:sz="0" w:space="0" w:color="auto"/>
            <w:right w:val="none" w:sz="0" w:space="0" w:color="auto"/>
          </w:divBdr>
        </w:div>
      </w:divsChild>
    </w:div>
    <w:div w:id="1189443993">
      <w:bodyDiv w:val="1"/>
      <w:marLeft w:val="0"/>
      <w:marRight w:val="0"/>
      <w:marTop w:val="0"/>
      <w:marBottom w:val="0"/>
      <w:divBdr>
        <w:top w:val="none" w:sz="0" w:space="0" w:color="auto"/>
        <w:left w:val="none" w:sz="0" w:space="0" w:color="auto"/>
        <w:bottom w:val="none" w:sz="0" w:space="0" w:color="auto"/>
        <w:right w:val="none" w:sz="0" w:space="0" w:color="auto"/>
      </w:divBdr>
      <w:divsChild>
        <w:div w:id="180122506">
          <w:marLeft w:val="0"/>
          <w:marRight w:val="0"/>
          <w:marTop w:val="0"/>
          <w:marBottom w:val="240"/>
          <w:divBdr>
            <w:top w:val="none" w:sz="0" w:space="0" w:color="auto"/>
            <w:left w:val="none" w:sz="0" w:space="0" w:color="auto"/>
            <w:bottom w:val="none" w:sz="0" w:space="0" w:color="auto"/>
            <w:right w:val="none" w:sz="0" w:space="0" w:color="auto"/>
          </w:divBdr>
        </w:div>
        <w:div w:id="652835033">
          <w:marLeft w:val="0"/>
          <w:marRight w:val="0"/>
          <w:marTop w:val="0"/>
          <w:marBottom w:val="240"/>
          <w:divBdr>
            <w:top w:val="none" w:sz="0" w:space="0" w:color="auto"/>
            <w:left w:val="none" w:sz="0" w:space="0" w:color="auto"/>
            <w:bottom w:val="none" w:sz="0" w:space="0" w:color="auto"/>
            <w:right w:val="none" w:sz="0" w:space="0" w:color="auto"/>
          </w:divBdr>
        </w:div>
        <w:div w:id="1083069384">
          <w:marLeft w:val="0"/>
          <w:marRight w:val="0"/>
          <w:marTop w:val="0"/>
          <w:marBottom w:val="240"/>
          <w:divBdr>
            <w:top w:val="none" w:sz="0" w:space="0" w:color="auto"/>
            <w:left w:val="none" w:sz="0" w:space="0" w:color="auto"/>
            <w:bottom w:val="none" w:sz="0" w:space="0" w:color="auto"/>
            <w:right w:val="none" w:sz="0" w:space="0" w:color="auto"/>
          </w:divBdr>
        </w:div>
      </w:divsChild>
    </w:div>
    <w:div w:id="1414552260">
      <w:bodyDiv w:val="1"/>
      <w:marLeft w:val="0"/>
      <w:marRight w:val="0"/>
      <w:marTop w:val="0"/>
      <w:marBottom w:val="0"/>
      <w:divBdr>
        <w:top w:val="none" w:sz="0" w:space="0" w:color="auto"/>
        <w:left w:val="none" w:sz="0" w:space="0" w:color="auto"/>
        <w:bottom w:val="none" w:sz="0" w:space="0" w:color="auto"/>
        <w:right w:val="none" w:sz="0" w:space="0" w:color="auto"/>
      </w:divBdr>
      <w:divsChild>
        <w:div w:id="1569614122">
          <w:marLeft w:val="0"/>
          <w:marRight w:val="0"/>
          <w:marTop w:val="0"/>
          <w:marBottom w:val="240"/>
          <w:divBdr>
            <w:top w:val="none" w:sz="0" w:space="0" w:color="auto"/>
            <w:left w:val="none" w:sz="0" w:space="0" w:color="auto"/>
            <w:bottom w:val="none" w:sz="0" w:space="0" w:color="auto"/>
            <w:right w:val="none" w:sz="0" w:space="0" w:color="auto"/>
          </w:divBdr>
        </w:div>
        <w:div w:id="395131436">
          <w:marLeft w:val="0"/>
          <w:marRight w:val="0"/>
          <w:marTop w:val="0"/>
          <w:marBottom w:val="240"/>
          <w:divBdr>
            <w:top w:val="none" w:sz="0" w:space="0" w:color="auto"/>
            <w:left w:val="none" w:sz="0" w:space="0" w:color="auto"/>
            <w:bottom w:val="none" w:sz="0" w:space="0" w:color="auto"/>
            <w:right w:val="none" w:sz="0" w:space="0" w:color="auto"/>
          </w:divBdr>
        </w:div>
      </w:divsChild>
    </w:div>
    <w:div w:id="1558781354">
      <w:bodyDiv w:val="1"/>
      <w:marLeft w:val="0"/>
      <w:marRight w:val="0"/>
      <w:marTop w:val="0"/>
      <w:marBottom w:val="0"/>
      <w:divBdr>
        <w:top w:val="none" w:sz="0" w:space="0" w:color="auto"/>
        <w:left w:val="none" w:sz="0" w:space="0" w:color="auto"/>
        <w:bottom w:val="none" w:sz="0" w:space="0" w:color="auto"/>
        <w:right w:val="none" w:sz="0" w:space="0" w:color="auto"/>
      </w:divBdr>
      <w:divsChild>
        <w:div w:id="246504091">
          <w:marLeft w:val="0"/>
          <w:marRight w:val="0"/>
          <w:marTop w:val="0"/>
          <w:marBottom w:val="240"/>
          <w:divBdr>
            <w:top w:val="none" w:sz="0" w:space="0" w:color="auto"/>
            <w:left w:val="none" w:sz="0" w:space="0" w:color="auto"/>
            <w:bottom w:val="none" w:sz="0" w:space="0" w:color="auto"/>
            <w:right w:val="none" w:sz="0" w:space="0" w:color="auto"/>
          </w:divBdr>
        </w:div>
        <w:div w:id="123161768">
          <w:marLeft w:val="0"/>
          <w:marRight w:val="0"/>
          <w:marTop w:val="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mericanrhetoric.com/top100speechesall.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cp:lastPrinted>2015-07-04T13:19:00Z</cp:lastPrinted>
  <dcterms:created xsi:type="dcterms:W3CDTF">2018-01-10T22:57:00Z</dcterms:created>
  <dcterms:modified xsi:type="dcterms:W3CDTF">2018-01-10T22:57:00Z</dcterms:modified>
</cp:coreProperties>
</file>