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A13A4"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7A16F4">
        <w:rPr>
          <w:rFonts w:asciiTheme="majorHAnsi" w:hAnsiTheme="majorHAnsi"/>
          <w:sz w:val="22"/>
          <w:szCs w:val="22"/>
        </w:rPr>
        <w:t xml:space="preserve"> English/Language Arts</w:t>
      </w:r>
    </w:p>
    <w:p w14:paraId="215075C3"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7A16F4">
        <w:rPr>
          <w:rFonts w:asciiTheme="majorHAnsi" w:hAnsiTheme="majorHAnsi"/>
          <w:sz w:val="22"/>
          <w:szCs w:val="22"/>
        </w:rPr>
        <w:t xml:space="preserve"> 9</w:t>
      </w:r>
    </w:p>
    <w:p w14:paraId="26C284FF"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753CF1">
        <w:rPr>
          <w:rFonts w:asciiTheme="majorHAnsi" w:hAnsiTheme="majorHAnsi"/>
          <w:sz w:val="22"/>
          <w:szCs w:val="22"/>
        </w:rPr>
        <w:t xml:space="preserve"> Summit Public Schools</w:t>
      </w:r>
    </w:p>
    <w:p w14:paraId="0F74E53C" w14:textId="77777777" w:rsidR="005A034A" w:rsidRPr="00A52385" w:rsidRDefault="005A034A" w:rsidP="0096409C">
      <w:pPr>
        <w:rPr>
          <w:rFonts w:asciiTheme="majorHAnsi" w:hAnsiTheme="majorHAnsi"/>
        </w:rPr>
      </w:pPr>
    </w:p>
    <w:p w14:paraId="128AE3ED" w14:textId="77777777" w:rsidR="0096409C" w:rsidRPr="00B4067E" w:rsidRDefault="00753CF1" w:rsidP="005A034A">
      <w:pPr>
        <w:jc w:val="center"/>
        <w:rPr>
          <w:rFonts w:asciiTheme="majorHAnsi" w:hAnsiTheme="majorHAnsi"/>
          <w:b/>
          <w:sz w:val="28"/>
          <w:szCs w:val="28"/>
          <w:u w:val="single"/>
        </w:rPr>
      </w:pPr>
      <w:r>
        <w:rPr>
          <w:rFonts w:asciiTheme="majorHAnsi" w:hAnsiTheme="majorHAnsi"/>
          <w:b/>
          <w:sz w:val="28"/>
          <w:szCs w:val="28"/>
        </w:rPr>
        <w:t>Literary Analysis Paragraph</w:t>
      </w:r>
    </w:p>
    <w:p w14:paraId="7556A641" w14:textId="77777777" w:rsidR="0096409C" w:rsidRPr="0096409C" w:rsidRDefault="0096409C" w:rsidP="0096409C">
      <w:pPr>
        <w:rPr>
          <w:rFonts w:asciiTheme="majorHAnsi" w:hAnsiTheme="majorHAnsi"/>
        </w:rPr>
      </w:pPr>
    </w:p>
    <w:p w14:paraId="1834FD6F"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43EB3B81" w14:textId="77777777" w:rsidR="0096409C" w:rsidRPr="008F1A2F" w:rsidRDefault="0096409C" w:rsidP="0096409C">
      <w:pPr>
        <w:rPr>
          <w:rFonts w:asciiTheme="majorHAnsi" w:hAnsiTheme="majorHAnsi"/>
          <w:b/>
          <w:u w:val="single"/>
        </w:rPr>
      </w:pPr>
    </w:p>
    <w:p w14:paraId="325695D6"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EBF01A4" w14:textId="77777777" w:rsidR="0096409C" w:rsidRPr="00C053A5" w:rsidRDefault="00C053A5" w:rsidP="00C053A5">
      <w:pPr>
        <w:widowControl w:val="0"/>
        <w:autoSpaceDE w:val="0"/>
        <w:autoSpaceDN w:val="0"/>
        <w:adjustRightInd w:val="0"/>
        <w:ind w:left="360"/>
        <w:rPr>
          <w:rFonts w:ascii="Calibri" w:hAnsi="Calibri" w:cs="Times New Roman"/>
        </w:rPr>
      </w:pPr>
      <w:r w:rsidRPr="00C053A5">
        <w:rPr>
          <w:rFonts w:ascii="Calibri" w:hAnsi="Calibri" w:cs="Times New Roman"/>
        </w:rPr>
        <w:t xml:space="preserve">Students complete a literary analysis paragraph that makes </w:t>
      </w:r>
      <w:r>
        <w:rPr>
          <w:rFonts w:ascii="Calibri" w:hAnsi="Calibri" w:cs="Times New Roman"/>
        </w:rPr>
        <w:t xml:space="preserve">a claim about an author's moves </w:t>
      </w:r>
      <w:r w:rsidRPr="00C053A5">
        <w:rPr>
          <w:rFonts w:ascii="Calibri" w:hAnsi="Calibri" w:cs="Times New Roman"/>
        </w:rPr>
        <w:t>or choices in a text.</w:t>
      </w:r>
    </w:p>
    <w:p w14:paraId="40AED4AF" w14:textId="77777777" w:rsidR="009F55ED" w:rsidRPr="0096409C" w:rsidRDefault="009F55ED" w:rsidP="009F55ED">
      <w:pPr>
        <w:tabs>
          <w:tab w:val="left" w:pos="360"/>
        </w:tabs>
        <w:ind w:left="360"/>
        <w:rPr>
          <w:rFonts w:asciiTheme="majorHAnsi" w:hAnsiTheme="majorHAnsi"/>
        </w:rPr>
      </w:pPr>
    </w:p>
    <w:p w14:paraId="0E220AD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B0624E8"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bookmarkStart w:id="0" w:name="CCSS.ELA-Literacy.L.9-10.1"/>
    <w:p w14:paraId="45C2B378" w14:textId="77777777" w:rsidR="002915EA" w:rsidRPr="008D18B4" w:rsidRDefault="008D18B4" w:rsidP="002915EA">
      <w:pPr>
        <w:pStyle w:val="ListParagraph"/>
        <w:rPr>
          <w:rFonts w:ascii="Calibri" w:hAnsi="Calibri" w:cs="Times New Roman"/>
        </w:rPr>
      </w:pPr>
      <w:r w:rsidRPr="008D18B4">
        <w:rPr>
          <w:rFonts w:ascii="Calibri" w:hAnsi="Calibri" w:cs="Times New Roman"/>
          <w:color w:val="0000FF"/>
          <w:u w:val="single"/>
        </w:rPr>
        <w:fldChar w:fldCharType="begin"/>
      </w:r>
      <w:r w:rsidRPr="008D18B4">
        <w:rPr>
          <w:rFonts w:ascii="Calibri" w:hAnsi="Calibri" w:cs="Times New Roman"/>
          <w:color w:val="0000FF"/>
          <w:u w:val="single"/>
        </w:rPr>
        <w:instrText xml:space="preserve"> HYPERLINK "http://www.corestandards.org/ELA-Literacy/L/9-10/1/" </w:instrText>
      </w:r>
      <w:r w:rsidRPr="008D18B4">
        <w:rPr>
          <w:rFonts w:ascii="Calibri" w:hAnsi="Calibri" w:cs="Times New Roman"/>
          <w:color w:val="0000FF"/>
          <w:u w:val="single"/>
        </w:rPr>
        <w:fldChar w:fldCharType="separate"/>
      </w:r>
      <w:r w:rsidR="002915EA" w:rsidRPr="008D18B4">
        <w:rPr>
          <w:rFonts w:ascii="Calibri" w:hAnsi="Calibri" w:cs="Times New Roman"/>
          <w:color w:val="0000FF"/>
          <w:u w:val="single"/>
        </w:rPr>
        <w:t>CCSS.ELA-LITERACY.L.9-10.1</w:t>
      </w:r>
      <w:r w:rsidRPr="008D18B4">
        <w:rPr>
          <w:rFonts w:ascii="Calibri" w:hAnsi="Calibri" w:cs="Times New Roman"/>
          <w:color w:val="0000FF"/>
          <w:u w:val="single"/>
        </w:rPr>
        <w:fldChar w:fldCharType="end"/>
      </w:r>
      <w:bookmarkEnd w:id="0"/>
      <w:r>
        <w:rPr>
          <w:rFonts w:ascii="Calibri" w:hAnsi="Calibri" w:cs="Times New Roman"/>
        </w:rPr>
        <w:t xml:space="preserve"> </w:t>
      </w:r>
      <w:r w:rsidR="002915EA" w:rsidRPr="008D18B4">
        <w:rPr>
          <w:rFonts w:ascii="Calibri" w:hAnsi="Calibri" w:cs="Times New Roman"/>
        </w:rPr>
        <w:t>Demonstrate command of the conventions of standard English grammar and usage when writing or speaking.</w:t>
      </w:r>
    </w:p>
    <w:bookmarkStart w:id="1" w:name="CCSS.ELA-Literacy.L.9-10.2"/>
    <w:p w14:paraId="596BDE9B" w14:textId="77777777" w:rsidR="002915EA" w:rsidRPr="008D18B4" w:rsidRDefault="00BA7593" w:rsidP="002915EA">
      <w:pPr>
        <w:pStyle w:val="ListParagraph"/>
        <w:rPr>
          <w:rFonts w:ascii="Calibri" w:hAnsi="Calibri" w:cs="Times New Roman"/>
        </w:rPr>
      </w:pPr>
      <w:r w:rsidRPr="008D18B4">
        <w:rPr>
          <w:rFonts w:ascii="Calibri" w:hAnsi="Calibri" w:cs="Times New Roman"/>
          <w:color w:val="0000FF"/>
          <w:u w:val="single"/>
        </w:rPr>
        <w:fldChar w:fldCharType="begin"/>
      </w:r>
      <w:r w:rsidRPr="008D18B4">
        <w:rPr>
          <w:rFonts w:ascii="Calibri" w:hAnsi="Calibri" w:cs="Times New Roman"/>
          <w:color w:val="0000FF"/>
          <w:u w:val="single"/>
        </w:rPr>
        <w:instrText xml:space="preserve"> HYPERLINK "http://www.corestandards.org/ELA-Literacy/L/9-10/2/" </w:instrText>
      </w:r>
      <w:r w:rsidRPr="008D18B4">
        <w:rPr>
          <w:rFonts w:ascii="Calibri" w:hAnsi="Calibri" w:cs="Times New Roman"/>
          <w:color w:val="0000FF"/>
          <w:u w:val="single"/>
        </w:rPr>
        <w:fldChar w:fldCharType="separate"/>
      </w:r>
      <w:r w:rsidRPr="008D18B4">
        <w:rPr>
          <w:rFonts w:ascii="Calibri" w:hAnsi="Calibri" w:cs="Times New Roman"/>
          <w:color w:val="0000FF"/>
          <w:u w:val="single"/>
        </w:rPr>
        <w:t>CCSS.ELA-LITERACY.L.9-10.2</w:t>
      </w:r>
      <w:r w:rsidRPr="008D18B4">
        <w:rPr>
          <w:rFonts w:ascii="Calibri" w:hAnsi="Calibri" w:cs="Times New Roman"/>
          <w:color w:val="0000FF"/>
          <w:u w:val="single"/>
        </w:rPr>
        <w:fldChar w:fldCharType="end"/>
      </w:r>
      <w:bookmarkEnd w:id="1"/>
      <w:r w:rsidR="008D18B4">
        <w:rPr>
          <w:rFonts w:ascii="Calibri" w:hAnsi="Calibri" w:cs="Times New Roman"/>
        </w:rPr>
        <w:t xml:space="preserve"> </w:t>
      </w:r>
      <w:r w:rsidRPr="008D18B4">
        <w:rPr>
          <w:rFonts w:ascii="Calibri" w:hAnsi="Calibri" w:cs="Times New Roman"/>
        </w:rPr>
        <w:t>Demonstrate command of the conventions of standard English capitalization, punctuation, and spelling when writing.</w:t>
      </w:r>
    </w:p>
    <w:bookmarkStart w:id="2" w:name="CCSS.ELA-Literacy.L.9-10.3"/>
    <w:p w14:paraId="1A47BC40" w14:textId="77777777" w:rsidR="00BA7593" w:rsidRPr="008D18B4" w:rsidRDefault="00BA7593" w:rsidP="002915EA">
      <w:pPr>
        <w:pStyle w:val="ListParagraph"/>
        <w:rPr>
          <w:rFonts w:ascii="Calibri" w:hAnsi="Calibri" w:cs="Times New Roman"/>
        </w:rPr>
      </w:pPr>
      <w:r w:rsidRPr="008D18B4">
        <w:rPr>
          <w:rFonts w:ascii="Calibri" w:hAnsi="Calibri" w:cs="Times New Roman"/>
          <w:color w:val="0000FF"/>
          <w:u w:val="single"/>
        </w:rPr>
        <w:fldChar w:fldCharType="begin"/>
      </w:r>
      <w:r w:rsidRPr="008D18B4">
        <w:rPr>
          <w:rFonts w:ascii="Calibri" w:hAnsi="Calibri" w:cs="Times New Roman"/>
          <w:color w:val="0000FF"/>
          <w:u w:val="single"/>
        </w:rPr>
        <w:instrText xml:space="preserve"> HYPERLINK "http://www.corestandards.org/ELA-Literacy/L/9-10/3/" </w:instrText>
      </w:r>
      <w:r w:rsidRPr="008D18B4">
        <w:rPr>
          <w:rFonts w:ascii="Calibri" w:hAnsi="Calibri" w:cs="Times New Roman"/>
          <w:color w:val="0000FF"/>
          <w:u w:val="single"/>
        </w:rPr>
        <w:fldChar w:fldCharType="separate"/>
      </w:r>
      <w:r w:rsidRPr="008D18B4">
        <w:rPr>
          <w:rFonts w:ascii="Calibri" w:hAnsi="Calibri" w:cs="Times New Roman"/>
          <w:color w:val="0000FF"/>
          <w:u w:val="single"/>
        </w:rPr>
        <w:t>CCSS.ELA-LITERACY.L.9-10.3</w:t>
      </w:r>
      <w:r w:rsidRPr="008D18B4">
        <w:rPr>
          <w:rFonts w:ascii="Calibri" w:hAnsi="Calibri" w:cs="Times New Roman"/>
          <w:color w:val="0000FF"/>
          <w:u w:val="single"/>
        </w:rPr>
        <w:fldChar w:fldCharType="end"/>
      </w:r>
      <w:bookmarkEnd w:id="2"/>
      <w:r w:rsidR="008D18B4">
        <w:rPr>
          <w:rFonts w:ascii="Calibri" w:hAnsi="Calibri" w:cs="Times New Roman"/>
        </w:rPr>
        <w:t xml:space="preserve"> </w:t>
      </w:r>
      <w:r w:rsidRPr="008D18B4">
        <w:rPr>
          <w:rFonts w:ascii="Calibri" w:hAnsi="Calibri" w:cs="Times New Roman"/>
        </w:rPr>
        <w:t>Apply knowledge of language to understand how language functions in different contexts, to make effective choices for meaning or style, and to comprehend more fully when reading or listening.</w:t>
      </w:r>
    </w:p>
    <w:bookmarkStart w:id="3" w:name="CCSS.ELA-Literacy.L.9-10.5"/>
    <w:p w14:paraId="4D0D91DB" w14:textId="77777777" w:rsidR="00BA7593" w:rsidRPr="008D18B4" w:rsidRDefault="00BA7593" w:rsidP="002915EA">
      <w:pPr>
        <w:pStyle w:val="ListParagraph"/>
        <w:rPr>
          <w:rFonts w:ascii="Calibri" w:hAnsi="Calibri" w:cs="Times New Roman"/>
        </w:rPr>
      </w:pPr>
      <w:r w:rsidRPr="008D18B4">
        <w:rPr>
          <w:rFonts w:ascii="Calibri" w:hAnsi="Calibri" w:cs="Times New Roman"/>
          <w:color w:val="0000FF"/>
          <w:u w:val="single"/>
        </w:rPr>
        <w:fldChar w:fldCharType="begin"/>
      </w:r>
      <w:r w:rsidRPr="008D18B4">
        <w:rPr>
          <w:rFonts w:ascii="Calibri" w:hAnsi="Calibri" w:cs="Times New Roman"/>
          <w:color w:val="0000FF"/>
          <w:u w:val="single"/>
        </w:rPr>
        <w:instrText xml:space="preserve"> HYPERLINK "http://www.corestandards.org/ELA-Literacy/L/9-10/5/" </w:instrText>
      </w:r>
      <w:r w:rsidRPr="008D18B4">
        <w:rPr>
          <w:rFonts w:ascii="Calibri" w:hAnsi="Calibri" w:cs="Times New Roman"/>
          <w:color w:val="0000FF"/>
          <w:u w:val="single"/>
        </w:rPr>
        <w:fldChar w:fldCharType="separate"/>
      </w:r>
      <w:r w:rsidRPr="008D18B4">
        <w:rPr>
          <w:rFonts w:ascii="Calibri" w:hAnsi="Calibri" w:cs="Times New Roman"/>
          <w:color w:val="0000FF"/>
          <w:u w:val="single"/>
        </w:rPr>
        <w:t>CCSS.ELA-LITERACY.L.9-10.5</w:t>
      </w:r>
      <w:r w:rsidRPr="008D18B4">
        <w:rPr>
          <w:rFonts w:ascii="Calibri" w:hAnsi="Calibri" w:cs="Times New Roman"/>
          <w:color w:val="0000FF"/>
          <w:u w:val="single"/>
        </w:rPr>
        <w:fldChar w:fldCharType="end"/>
      </w:r>
      <w:bookmarkEnd w:id="3"/>
      <w:r w:rsidR="008D18B4">
        <w:rPr>
          <w:rFonts w:ascii="Calibri" w:hAnsi="Calibri" w:cs="Times New Roman"/>
        </w:rPr>
        <w:t xml:space="preserve"> </w:t>
      </w:r>
      <w:r w:rsidRPr="008D18B4">
        <w:rPr>
          <w:rFonts w:ascii="Calibri" w:hAnsi="Calibri" w:cs="Times New Roman"/>
        </w:rPr>
        <w:t>Demonstrate understanding of figurative language, word relationships, and nuances in word meanings.</w:t>
      </w:r>
    </w:p>
    <w:bookmarkStart w:id="4" w:name="CCSS.ELA-Literacy.L.9-10.6"/>
    <w:p w14:paraId="1CA157A7" w14:textId="77777777" w:rsidR="00C64B7C" w:rsidRPr="008D18B4" w:rsidRDefault="00BA7593" w:rsidP="005A0421">
      <w:pPr>
        <w:pStyle w:val="ListParagraph"/>
        <w:rPr>
          <w:rFonts w:ascii="Calibri" w:hAnsi="Calibri" w:cs="Times New Roman"/>
        </w:rPr>
      </w:pPr>
      <w:r w:rsidRPr="008D18B4">
        <w:rPr>
          <w:rFonts w:ascii="Calibri" w:hAnsi="Calibri" w:cs="Times New Roman"/>
          <w:color w:val="0000FF"/>
          <w:u w:val="single"/>
        </w:rPr>
        <w:fldChar w:fldCharType="begin"/>
      </w:r>
      <w:r w:rsidRPr="008D18B4">
        <w:rPr>
          <w:rFonts w:ascii="Calibri" w:hAnsi="Calibri" w:cs="Times New Roman"/>
          <w:color w:val="0000FF"/>
          <w:u w:val="single"/>
        </w:rPr>
        <w:instrText xml:space="preserve"> HYPERLINK "http://www.corestandards.org/ELA-Literacy/L/9-10/6/" </w:instrText>
      </w:r>
      <w:r w:rsidRPr="008D18B4">
        <w:rPr>
          <w:rFonts w:ascii="Calibri" w:hAnsi="Calibri" w:cs="Times New Roman"/>
          <w:color w:val="0000FF"/>
          <w:u w:val="single"/>
        </w:rPr>
        <w:fldChar w:fldCharType="separate"/>
      </w:r>
      <w:r w:rsidRPr="008D18B4">
        <w:rPr>
          <w:rFonts w:ascii="Calibri" w:hAnsi="Calibri" w:cs="Times New Roman"/>
          <w:color w:val="0000FF"/>
          <w:u w:val="single"/>
        </w:rPr>
        <w:t>CCSS.ELA-LITERACY.L.9-10.6</w:t>
      </w:r>
      <w:r w:rsidRPr="008D18B4">
        <w:rPr>
          <w:rFonts w:ascii="Calibri" w:hAnsi="Calibri" w:cs="Times New Roman"/>
          <w:color w:val="0000FF"/>
          <w:u w:val="single"/>
        </w:rPr>
        <w:fldChar w:fldCharType="end"/>
      </w:r>
      <w:bookmarkEnd w:id="4"/>
      <w:r w:rsidR="008D18B4">
        <w:rPr>
          <w:rFonts w:ascii="Calibri" w:hAnsi="Calibri" w:cs="Times New Roman"/>
        </w:rPr>
        <w:t xml:space="preserve"> </w:t>
      </w:r>
      <w:r w:rsidRPr="008D18B4">
        <w:rPr>
          <w:rFonts w:ascii="Calibri" w:hAnsi="Calibri" w:cs="Times New Roman"/>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7818FA26" w14:textId="77777777" w:rsidR="008D18B4" w:rsidRPr="00317D15" w:rsidRDefault="008D18B4" w:rsidP="00317D15">
      <w:pPr>
        <w:ind w:left="720"/>
        <w:rPr>
          <w:rFonts w:asciiTheme="majorHAnsi" w:hAnsiTheme="majorHAnsi"/>
        </w:rPr>
      </w:pPr>
    </w:p>
    <w:p w14:paraId="71418068" w14:textId="77777777" w:rsidR="00317D15" w:rsidRPr="00BA7593"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78E818AE" w14:textId="77777777" w:rsidR="00BA7593" w:rsidRDefault="008D18B4" w:rsidP="00BA7593">
      <w:pPr>
        <w:pStyle w:val="ListParagraph"/>
        <w:rPr>
          <w:rFonts w:ascii="Calibri" w:hAnsi="Calibri"/>
          <w:bCs/>
          <w:color w:val="000000"/>
        </w:rPr>
      </w:pPr>
      <w:r w:rsidRPr="00E912E5">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B07B1A2" w14:textId="3E4D58A7" w:rsidR="008D18B4" w:rsidRDefault="008D18B4" w:rsidP="00BA7593">
      <w:pPr>
        <w:pStyle w:val="ListParagraph"/>
        <w:rPr>
          <w:rFonts w:ascii="Calibri" w:hAnsi="Calibri" w:cs="Times New Roman"/>
          <w:bCs/>
        </w:rPr>
      </w:pPr>
      <w:r w:rsidRPr="00E912E5">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E912E5">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71369FBD" w14:textId="77777777" w:rsidR="008D18B4" w:rsidRDefault="008D18B4" w:rsidP="00BA7593">
      <w:pPr>
        <w:pStyle w:val="ListParagraph"/>
        <w:rPr>
          <w:rFonts w:asciiTheme="majorHAnsi" w:hAnsiTheme="majorHAnsi"/>
          <w:b/>
        </w:rPr>
      </w:pPr>
      <w:r w:rsidRPr="00E912E5">
        <w:rPr>
          <w:rFonts w:ascii="Calibri" w:hAnsi="Calibri"/>
          <w:bCs/>
          <w:color w:val="000000"/>
          <w:u w:val="single"/>
        </w:rPr>
        <w:lastRenderedPageBreak/>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57CAC7EF" w14:textId="77777777" w:rsidR="0096409C" w:rsidRPr="008F1A2F" w:rsidRDefault="0096409C" w:rsidP="009F55ED">
      <w:pPr>
        <w:ind w:left="720"/>
        <w:rPr>
          <w:rFonts w:asciiTheme="majorHAnsi" w:hAnsiTheme="majorHAnsi"/>
        </w:rPr>
      </w:pPr>
    </w:p>
    <w:p w14:paraId="1964FAB0"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51F1E3C4" w14:textId="77777777" w:rsidR="00317D15" w:rsidRDefault="00C11ED8" w:rsidP="00B4067E">
      <w:pPr>
        <w:tabs>
          <w:tab w:val="left" w:pos="360"/>
        </w:tabs>
        <w:ind w:left="360"/>
        <w:rPr>
          <w:rFonts w:asciiTheme="majorHAnsi" w:hAnsiTheme="majorHAnsi"/>
        </w:rPr>
      </w:pPr>
      <w:r>
        <w:rPr>
          <w:rFonts w:asciiTheme="majorHAnsi" w:hAnsiTheme="majorHAnsi"/>
        </w:rPr>
        <w:t>Approximately 3 weeks</w:t>
      </w:r>
    </w:p>
    <w:p w14:paraId="47BBA806" w14:textId="77777777" w:rsidR="00317D15" w:rsidRPr="00317D15" w:rsidRDefault="00317D15" w:rsidP="009F55ED">
      <w:pPr>
        <w:tabs>
          <w:tab w:val="left" w:pos="360"/>
        </w:tabs>
        <w:ind w:left="360"/>
        <w:rPr>
          <w:rFonts w:asciiTheme="majorHAnsi" w:hAnsiTheme="majorHAnsi"/>
        </w:rPr>
      </w:pPr>
    </w:p>
    <w:p w14:paraId="0529D582"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30F0A236" w14:textId="77777777" w:rsidR="00B11246" w:rsidRDefault="00B11246" w:rsidP="00B11246">
      <w:pPr>
        <w:pStyle w:val="ListParagraph"/>
        <w:numPr>
          <w:ilvl w:val="0"/>
          <w:numId w:val="12"/>
        </w:numPr>
        <w:tabs>
          <w:tab w:val="left" w:pos="360"/>
        </w:tabs>
        <w:rPr>
          <w:rFonts w:asciiTheme="majorHAnsi" w:hAnsiTheme="majorHAnsi"/>
        </w:rPr>
      </w:pPr>
      <w:r>
        <w:rPr>
          <w:rFonts w:asciiTheme="majorHAnsi" w:hAnsiTheme="majorHAnsi"/>
        </w:rPr>
        <w:t xml:space="preserve">Item A. Evidence Tracker </w:t>
      </w:r>
    </w:p>
    <w:p w14:paraId="1A8BBE1F" w14:textId="77777777" w:rsidR="00317D15" w:rsidRDefault="00B11246" w:rsidP="00B11246">
      <w:pPr>
        <w:pStyle w:val="ListParagraph"/>
        <w:numPr>
          <w:ilvl w:val="0"/>
          <w:numId w:val="12"/>
        </w:numPr>
        <w:tabs>
          <w:tab w:val="left" w:pos="360"/>
        </w:tabs>
        <w:rPr>
          <w:rFonts w:asciiTheme="majorHAnsi" w:hAnsiTheme="majorHAnsi"/>
        </w:rPr>
      </w:pPr>
      <w:r>
        <w:rPr>
          <w:rFonts w:asciiTheme="majorHAnsi" w:hAnsiTheme="majorHAnsi"/>
        </w:rPr>
        <w:t xml:space="preserve">Item B. </w:t>
      </w:r>
      <w:r w:rsidRPr="00B11246">
        <w:rPr>
          <w:rFonts w:asciiTheme="majorHAnsi" w:hAnsiTheme="majorHAnsi"/>
        </w:rPr>
        <w:t xml:space="preserve">Literary Analysis Paragraph </w:t>
      </w:r>
      <w:r>
        <w:rPr>
          <w:rFonts w:asciiTheme="majorHAnsi" w:hAnsiTheme="majorHAnsi"/>
        </w:rPr>
        <w:t>Outline</w:t>
      </w:r>
    </w:p>
    <w:p w14:paraId="7E097031" w14:textId="77777777" w:rsidR="00B11246" w:rsidRDefault="00B11246" w:rsidP="00B11246">
      <w:pPr>
        <w:pStyle w:val="ListParagraph"/>
        <w:numPr>
          <w:ilvl w:val="0"/>
          <w:numId w:val="12"/>
        </w:numPr>
        <w:tabs>
          <w:tab w:val="left" w:pos="360"/>
        </w:tabs>
        <w:rPr>
          <w:rFonts w:asciiTheme="majorHAnsi" w:hAnsiTheme="majorHAnsi"/>
        </w:rPr>
      </w:pPr>
      <w:r>
        <w:rPr>
          <w:rFonts w:asciiTheme="majorHAnsi" w:hAnsiTheme="majorHAnsi"/>
        </w:rPr>
        <w:t xml:space="preserve">Item C. </w:t>
      </w:r>
      <w:r w:rsidR="00495AFA">
        <w:rPr>
          <w:rFonts w:asciiTheme="majorHAnsi" w:hAnsiTheme="majorHAnsi"/>
        </w:rPr>
        <w:t>How to Embed and Cite Evidence</w:t>
      </w:r>
    </w:p>
    <w:p w14:paraId="4B220C33" w14:textId="77777777" w:rsidR="00495AFA" w:rsidRDefault="00495AFA" w:rsidP="00B11246">
      <w:pPr>
        <w:pStyle w:val="ListParagraph"/>
        <w:numPr>
          <w:ilvl w:val="0"/>
          <w:numId w:val="12"/>
        </w:numPr>
        <w:tabs>
          <w:tab w:val="left" w:pos="360"/>
        </w:tabs>
        <w:rPr>
          <w:rFonts w:asciiTheme="majorHAnsi" w:hAnsiTheme="majorHAnsi"/>
        </w:rPr>
      </w:pPr>
      <w:r>
        <w:rPr>
          <w:rFonts w:asciiTheme="majorHAnsi" w:hAnsiTheme="majorHAnsi"/>
        </w:rPr>
        <w:t>Item D. How to Write a Topic Sentence Claim</w:t>
      </w:r>
    </w:p>
    <w:p w14:paraId="743AD8DD" w14:textId="77777777" w:rsidR="00495AFA" w:rsidRDefault="00495AFA" w:rsidP="00B11246">
      <w:pPr>
        <w:pStyle w:val="ListParagraph"/>
        <w:numPr>
          <w:ilvl w:val="0"/>
          <w:numId w:val="12"/>
        </w:numPr>
        <w:tabs>
          <w:tab w:val="left" w:pos="360"/>
        </w:tabs>
        <w:rPr>
          <w:rFonts w:asciiTheme="majorHAnsi" w:hAnsiTheme="majorHAnsi"/>
        </w:rPr>
      </w:pPr>
      <w:r>
        <w:rPr>
          <w:rFonts w:asciiTheme="majorHAnsi" w:hAnsiTheme="majorHAnsi"/>
        </w:rPr>
        <w:t>Item E. How to Write Advanced Analysis</w:t>
      </w:r>
    </w:p>
    <w:p w14:paraId="109E9C69" w14:textId="77777777" w:rsidR="00495AFA" w:rsidRPr="00495AFA" w:rsidRDefault="00495AFA" w:rsidP="00B11246">
      <w:pPr>
        <w:pStyle w:val="ListParagraph"/>
        <w:numPr>
          <w:ilvl w:val="0"/>
          <w:numId w:val="12"/>
        </w:numPr>
        <w:tabs>
          <w:tab w:val="left" w:pos="360"/>
        </w:tabs>
        <w:rPr>
          <w:rFonts w:asciiTheme="majorHAnsi" w:hAnsiTheme="majorHAnsi"/>
        </w:rPr>
      </w:pPr>
      <w:r>
        <w:rPr>
          <w:rFonts w:asciiTheme="majorHAnsi" w:hAnsiTheme="majorHAnsi"/>
        </w:rPr>
        <w:t>Item F. How to Write Context Background Information</w:t>
      </w:r>
    </w:p>
    <w:p w14:paraId="2FE32104" w14:textId="77777777" w:rsidR="00B11246" w:rsidRDefault="00B11246" w:rsidP="00B11246">
      <w:pPr>
        <w:pStyle w:val="ListParagraph"/>
        <w:numPr>
          <w:ilvl w:val="0"/>
          <w:numId w:val="12"/>
        </w:numPr>
        <w:tabs>
          <w:tab w:val="left" w:pos="360"/>
        </w:tabs>
        <w:rPr>
          <w:rFonts w:asciiTheme="majorHAnsi" w:hAnsiTheme="majorHAnsi"/>
        </w:rPr>
      </w:pPr>
      <w:r>
        <w:rPr>
          <w:rFonts w:asciiTheme="majorHAnsi" w:hAnsiTheme="majorHAnsi"/>
        </w:rPr>
        <w:t xml:space="preserve">Item G. Peer </w:t>
      </w:r>
      <w:r w:rsidRPr="00B11246">
        <w:rPr>
          <w:rFonts w:asciiTheme="majorHAnsi" w:hAnsiTheme="majorHAnsi"/>
        </w:rPr>
        <w:t>Review Handout</w:t>
      </w:r>
    </w:p>
    <w:p w14:paraId="37766B1F" w14:textId="77777777" w:rsidR="00B11246" w:rsidRPr="00B11246" w:rsidRDefault="00B11246" w:rsidP="00B11246">
      <w:pPr>
        <w:pStyle w:val="ListParagraph"/>
        <w:numPr>
          <w:ilvl w:val="0"/>
          <w:numId w:val="12"/>
        </w:numPr>
        <w:tabs>
          <w:tab w:val="left" w:pos="360"/>
        </w:tabs>
        <w:rPr>
          <w:rFonts w:asciiTheme="majorHAnsi" w:hAnsiTheme="majorHAnsi"/>
        </w:rPr>
      </w:pPr>
      <w:r>
        <w:rPr>
          <w:rFonts w:asciiTheme="majorHAnsi" w:hAnsiTheme="majorHAnsi"/>
        </w:rPr>
        <w:t>Item H. Proofreading Contract</w:t>
      </w:r>
    </w:p>
    <w:p w14:paraId="54F867D7" w14:textId="77777777" w:rsidR="00317D15" w:rsidRPr="00317D15" w:rsidRDefault="00317D15" w:rsidP="009F55ED">
      <w:pPr>
        <w:tabs>
          <w:tab w:val="left" w:pos="360"/>
        </w:tabs>
        <w:ind w:left="360"/>
        <w:rPr>
          <w:rFonts w:asciiTheme="majorHAnsi" w:hAnsiTheme="majorHAnsi"/>
        </w:rPr>
      </w:pPr>
    </w:p>
    <w:p w14:paraId="58B48C4E"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1776714" w14:textId="77777777" w:rsidR="00317D15" w:rsidRPr="00E45A4D" w:rsidRDefault="00E45A4D" w:rsidP="00E45A4D">
      <w:pPr>
        <w:pStyle w:val="ListParagraph"/>
        <w:numPr>
          <w:ilvl w:val="0"/>
          <w:numId w:val="10"/>
        </w:numPr>
        <w:tabs>
          <w:tab w:val="left" w:pos="360"/>
        </w:tabs>
        <w:rPr>
          <w:rFonts w:asciiTheme="majorHAnsi" w:hAnsiTheme="majorHAnsi"/>
        </w:rPr>
      </w:pPr>
      <w:r w:rsidRPr="00E45A4D">
        <w:rPr>
          <w:rFonts w:ascii="Calibri" w:hAnsi="Calibri" w:cs="Times New Roman"/>
        </w:rPr>
        <w:t>Students will need to have a clear knowledge of literary devices and theme</w:t>
      </w:r>
      <w:r w:rsidR="00DC0DF1">
        <w:rPr>
          <w:rFonts w:ascii="Calibri" w:hAnsi="Calibri" w:cs="Times New Roman"/>
        </w:rPr>
        <w:t>.</w:t>
      </w:r>
    </w:p>
    <w:p w14:paraId="7CBA1C77" w14:textId="77777777" w:rsidR="00317D15" w:rsidRDefault="00317D15" w:rsidP="009F55ED">
      <w:pPr>
        <w:tabs>
          <w:tab w:val="left" w:pos="360"/>
        </w:tabs>
        <w:ind w:left="360"/>
        <w:rPr>
          <w:rFonts w:asciiTheme="majorHAnsi" w:hAnsiTheme="majorHAnsi"/>
        </w:rPr>
      </w:pPr>
    </w:p>
    <w:p w14:paraId="0AE2F5E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00024FD" w14:textId="77777777" w:rsidR="00317D15" w:rsidRPr="00317D15" w:rsidRDefault="008D18B4" w:rsidP="009F55ED">
      <w:pPr>
        <w:tabs>
          <w:tab w:val="left" w:pos="360"/>
        </w:tabs>
        <w:ind w:left="360"/>
        <w:rPr>
          <w:rFonts w:asciiTheme="majorHAnsi" w:hAnsiTheme="majorHAnsi"/>
        </w:rPr>
      </w:pPr>
      <w:r>
        <w:rPr>
          <w:rFonts w:asciiTheme="majorHAnsi" w:hAnsiTheme="majorHAnsi"/>
        </w:rPr>
        <w:t xml:space="preserve">None listed. </w:t>
      </w:r>
    </w:p>
    <w:p w14:paraId="6097CCBC" w14:textId="77777777" w:rsidR="00317D15" w:rsidRDefault="00317D15" w:rsidP="009F55ED">
      <w:pPr>
        <w:tabs>
          <w:tab w:val="left" w:pos="360"/>
        </w:tabs>
        <w:ind w:left="360"/>
        <w:rPr>
          <w:rFonts w:asciiTheme="majorHAnsi" w:hAnsiTheme="majorHAnsi"/>
        </w:rPr>
      </w:pPr>
    </w:p>
    <w:p w14:paraId="2D26E4B3" w14:textId="67E03DB9" w:rsidR="008E2987" w:rsidRPr="00E912E5" w:rsidRDefault="00317D15" w:rsidP="008E2987">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820648B" w14:textId="77777777" w:rsidR="008E2987" w:rsidRDefault="008D18B4" w:rsidP="008E2987">
      <w:pPr>
        <w:pStyle w:val="ListParagraph"/>
        <w:tabs>
          <w:tab w:val="left" w:pos="360"/>
        </w:tabs>
        <w:ind w:left="360"/>
        <w:rPr>
          <w:rFonts w:asciiTheme="majorHAnsi" w:hAnsiTheme="majorHAnsi"/>
        </w:rPr>
      </w:pPr>
      <w:r>
        <w:rPr>
          <w:rFonts w:asciiTheme="majorHAnsi" w:hAnsiTheme="majorHAnsi"/>
          <w:b/>
        </w:rPr>
        <w:t>**</w:t>
      </w:r>
      <w:r w:rsidRPr="00E912E5">
        <w:rPr>
          <w:rFonts w:asciiTheme="majorHAnsi" w:hAnsiTheme="majorHAnsi"/>
        </w:rPr>
        <w:t>Note to teacher:</w:t>
      </w:r>
      <w:r w:rsidR="008E2987" w:rsidRPr="00E912E5">
        <w:rPr>
          <w:rFonts w:asciiTheme="majorHAnsi" w:hAnsiTheme="majorHAnsi"/>
        </w:rPr>
        <w:t xml:space="preserve"> </w:t>
      </w:r>
      <w:r w:rsidR="008E2987">
        <w:rPr>
          <w:rFonts w:asciiTheme="majorHAnsi" w:hAnsiTheme="majorHAnsi"/>
        </w:rPr>
        <w:t xml:space="preserve">This text for this task, </w:t>
      </w:r>
      <w:r w:rsidR="008E2987">
        <w:rPr>
          <w:rFonts w:asciiTheme="majorHAnsi" w:hAnsiTheme="majorHAnsi"/>
          <w:i/>
        </w:rPr>
        <w:t>Black Boy</w:t>
      </w:r>
      <w:r w:rsidR="008E2987">
        <w:rPr>
          <w:rFonts w:asciiTheme="majorHAnsi" w:hAnsiTheme="majorHAnsi"/>
        </w:rPr>
        <w:t xml:space="preserve"> by Richard Wright, deals with highly charged</w:t>
      </w:r>
      <w:r w:rsidR="008D7BF0">
        <w:rPr>
          <w:rFonts w:asciiTheme="majorHAnsi" w:hAnsiTheme="majorHAnsi"/>
        </w:rPr>
        <w:t xml:space="preserve"> racial </w:t>
      </w:r>
      <w:r w:rsidR="008E2987">
        <w:rPr>
          <w:rFonts w:asciiTheme="majorHAnsi" w:hAnsiTheme="majorHAnsi"/>
        </w:rPr>
        <w:t xml:space="preserve">situations. It will only be appropriate for a mature 9th grade class. </w:t>
      </w:r>
    </w:p>
    <w:p w14:paraId="1DBE0735" w14:textId="77777777" w:rsidR="008E2987" w:rsidRPr="008E2987" w:rsidRDefault="008E2987" w:rsidP="008E2987">
      <w:pPr>
        <w:pStyle w:val="ListParagraph"/>
        <w:tabs>
          <w:tab w:val="left" w:pos="360"/>
        </w:tabs>
        <w:ind w:left="360"/>
        <w:rPr>
          <w:rFonts w:asciiTheme="majorHAnsi" w:hAnsiTheme="majorHAnsi"/>
        </w:rPr>
      </w:pPr>
    </w:p>
    <w:p w14:paraId="1E274683" w14:textId="53F81910" w:rsidR="008E2987" w:rsidRPr="008E2987" w:rsidRDefault="002915EA" w:rsidP="008E2987">
      <w:pPr>
        <w:pStyle w:val="ListParagraph"/>
        <w:tabs>
          <w:tab w:val="left" w:pos="360"/>
        </w:tabs>
        <w:ind w:left="360"/>
        <w:rPr>
          <w:rFonts w:asciiTheme="majorHAnsi" w:hAnsiTheme="majorHAnsi"/>
        </w:rPr>
      </w:pPr>
      <w:r>
        <w:rPr>
          <w:rFonts w:asciiTheme="majorHAnsi" w:hAnsiTheme="majorHAnsi"/>
          <w:b/>
          <w:u w:val="single"/>
        </w:rPr>
        <w:t>Introduction:</w:t>
      </w:r>
      <w:r w:rsidR="008E2987">
        <w:rPr>
          <w:rFonts w:asciiTheme="majorHAnsi" w:hAnsiTheme="majorHAnsi"/>
        </w:rPr>
        <w:t xml:space="preserve"> Before students read the text, they should be introduced to historical issues of segregation/racism</w:t>
      </w:r>
      <w:r w:rsidR="00E912E5">
        <w:rPr>
          <w:rFonts w:asciiTheme="majorHAnsi" w:hAnsiTheme="majorHAnsi"/>
        </w:rPr>
        <w:t xml:space="preserve"> in the mid-twentieth century: </w:t>
      </w:r>
      <w:r w:rsidR="008E2987">
        <w:rPr>
          <w:rFonts w:asciiTheme="majorHAnsi" w:hAnsiTheme="majorHAnsi"/>
        </w:rPr>
        <w:t>Jim Crow laws, "whites only signage," repercussions of violating norms</w:t>
      </w:r>
      <w:r w:rsidR="00BA7593">
        <w:rPr>
          <w:rFonts w:asciiTheme="majorHAnsi" w:hAnsiTheme="majorHAnsi"/>
        </w:rPr>
        <w:t xml:space="preserve"> or laws</w:t>
      </w:r>
      <w:r w:rsidR="00E912E5">
        <w:rPr>
          <w:rFonts w:asciiTheme="majorHAnsi" w:hAnsiTheme="majorHAnsi"/>
        </w:rPr>
        <w:t xml:space="preserve"> such as arrest, lynching etc. </w:t>
      </w:r>
      <w:r w:rsidR="008E2987">
        <w:rPr>
          <w:rFonts w:asciiTheme="majorHAnsi" w:hAnsiTheme="majorHAnsi"/>
        </w:rPr>
        <w:t>Students need to understand that the fear the protagonist feels has a basis in real threat.</w:t>
      </w:r>
      <w:r w:rsidR="00E912E5">
        <w:rPr>
          <w:rFonts w:asciiTheme="majorHAnsi" w:hAnsiTheme="majorHAnsi"/>
        </w:rPr>
        <w:t xml:space="preserve"> </w:t>
      </w:r>
      <w:r w:rsidR="00BA7593">
        <w:rPr>
          <w:rFonts w:asciiTheme="majorHAnsi" w:hAnsiTheme="majorHAnsi"/>
        </w:rPr>
        <w:t>In addition, students will need a working knowled</w:t>
      </w:r>
      <w:r w:rsidR="00E912E5">
        <w:rPr>
          <w:rFonts w:asciiTheme="majorHAnsi" w:hAnsiTheme="majorHAnsi"/>
        </w:rPr>
        <w:t xml:space="preserve">ge of literary analysis terms: </w:t>
      </w:r>
      <w:r w:rsidR="00BA7593">
        <w:rPr>
          <w:rFonts w:asciiTheme="majorHAnsi" w:hAnsiTheme="majorHAnsi"/>
        </w:rPr>
        <w:t>figures of speech, symbol, theme, etc.</w:t>
      </w:r>
    </w:p>
    <w:p w14:paraId="63C8C34A" w14:textId="77777777" w:rsidR="008E2987" w:rsidRDefault="008E2987" w:rsidP="008E2987">
      <w:pPr>
        <w:pStyle w:val="ListParagraph"/>
        <w:tabs>
          <w:tab w:val="left" w:pos="360"/>
        </w:tabs>
        <w:ind w:left="360"/>
        <w:rPr>
          <w:rFonts w:asciiTheme="majorHAnsi" w:hAnsiTheme="majorHAnsi"/>
          <w:b/>
        </w:rPr>
      </w:pPr>
    </w:p>
    <w:p w14:paraId="27F8D476" w14:textId="77777777" w:rsidR="00317D15" w:rsidRPr="0068468B" w:rsidRDefault="004004B9" w:rsidP="00B4067E">
      <w:pPr>
        <w:tabs>
          <w:tab w:val="left" w:pos="360"/>
        </w:tabs>
        <w:ind w:left="360"/>
        <w:rPr>
          <w:rFonts w:asciiTheme="majorHAnsi" w:hAnsiTheme="majorHAnsi"/>
          <w:b/>
          <w:u w:val="single"/>
        </w:rPr>
      </w:pPr>
      <w:r w:rsidRPr="0068468B">
        <w:rPr>
          <w:rFonts w:asciiTheme="majorHAnsi" w:hAnsiTheme="majorHAnsi"/>
          <w:b/>
          <w:u w:val="single"/>
        </w:rPr>
        <w:t>Entry Event</w:t>
      </w:r>
    </w:p>
    <w:p w14:paraId="3E66438A" w14:textId="118DD09A" w:rsidR="00B111D2" w:rsidRDefault="00B111D2" w:rsidP="00E945D3">
      <w:pPr>
        <w:tabs>
          <w:tab w:val="left" w:pos="360"/>
        </w:tabs>
        <w:ind w:left="360"/>
        <w:rPr>
          <w:rFonts w:asciiTheme="majorHAnsi" w:hAnsiTheme="majorHAnsi"/>
        </w:rPr>
      </w:pPr>
      <w:r w:rsidRPr="00B111D2">
        <w:rPr>
          <w:rFonts w:asciiTheme="majorHAnsi" w:hAnsiTheme="majorHAnsi"/>
        </w:rPr>
        <w:t>Here is a sug</w:t>
      </w:r>
      <w:r w:rsidR="008E2987">
        <w:rPr>
          <w:rFonts w:asciiTheme="majorHAnsi" w:hAnsiTheme="majorHAnsi"/>
        </w:rPr>
        <w:t xml:space="preserve">gested entry activity for the text </w:t>
      </w:r>
      <w:r w:rsidR="008E2987">
        <w:rPr>
          <w:rFonts w:asciiTheme="majorHAnsi" w:hAnsiTheme="majorHAnsi"/>
          <w:i/>
        </w:rPr>
        <w:t>Black Boy</w:t>
      </w:r>
      <w:r w:rsidRPr="00B111D2">
        <w:rPr>
          <w:rFonts w:asciiTheme="majorHAnsi" w:hAnsiTheme="majorHAnsi"/>
        </w:rPr>
        <w:t xml:space="preserve">. There are multiple other activities that you can do to help students gain access to a text (nonfiction readings, PowerPoints about historical context, other media analysis, etc.) but Four Corners is easily adaptable for any text or primary themes. </w:t>
      </w:r>
      <w:bookmarkStart w:id="5" w:name="_GoBack"/>
      <w:bookmarkEnd w:id="5"/>
    </w:p>
    <w:p w14:paraId="7439ECAE" w14:textId="77777777" w:rsidR="00B111D2" w:rsidRPr="00E45A4D" w:rsidRDefault="00B111D2" w:rsidP="00B111D2">
      <w:pPr>
        <w:tabs>
          <w:tab w:val="left" w:pos="360"/>
        </w:tabs>
        <w:ind w:left="360"/>
        <w:rPr>
          <w:rFonts w:asciiTheme="majorHAnsi" w:hAnsiTheme="majorHAnsi"/>
          <w:i/>
        </w:rPr>
      </w:pPr>
      <w:r w:rsidRPr="00E45A4D">
        <w:rPr>
          <w:rFonts w:asciiTheme="majorHAnsi" w:hAnsiTheme="majorHAnsi"/>
          <w:i/>
        </w:rPr>
        <w:lastRenderedPageBreak/>
        <w:t>Four Corners Activity</w:t>
      </w:r>
    </w:p>
    <w:p w14:paraId="6D39D076" w14:textId="77777777" w:rsidR="00B111D2" w:rsidRPr="00B111D2" w:rsidRDefault="00B111D2" w:rsidP="00B111D2">
      <w:pPr>
        <w:tabs>
          <w:tab w:val="left" w:pos="360"/>
        </w:tabs>
        <w:ind w:left="360"/>
        <w:rPr>
          <w:rFonts w:asciiTheme="majorHAnsi" w:hAnsiTheme="majorHAnsi"/>
        </w:rPr>
      </w:pPr>
      <w:r w:rsidRPr="00B111D2">
        <w:rPr>
          <w:rFonts w:asciiTheme="majorHAnsi" w:hAnsiTheme="majorHAnsi"/>
        </w:rPr>
        <w:t>“I am dividing the four corners of the room into four sections. Each corner represents a specific opinion. Look closely at the board to make sure you remember each corner.”</w:t>
      </w:r>
    </w:p>
    <w:p w14:paraId="5DFF2571" w14:textId="77777777" w:rsidR="00B111D2" w:rsidRPr="00B111D2" w:rsidRDefault="00B111D2" w:rsidP="00B111D2">
      <w:pPr>
        <w:tabs>
          <w:tab w:val="left" w:pos="360"/>
        </w:tabs>
        <w:ind w:left="360"/>
        <w:rPr>
          <w:rFonts w:asciiTheme="majorHAnsi" w:hAnsiTheme="majorHAnsi"/>
        </w:rPr>
      </w:pPr>
      <w:r w:rsidRPr="00B111D2">
        <w:rPr>
          <w:rFonts w:asciiTheme="majorHAnsi" w:hAnsiTheme="majorHAnsi"/>
          <w:noProof/>
          <w:lang w:eastAsia="ja-JP"/>
        </w:rPr>
        <w:drawing>
          <wp:inline distT="114300" distB="114300" distL="114300" distR="114300" wp14:anchorId="57C0BC94" wp14:editId="180F66A4">
            <wp:extent cx="3019425" cy="15430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019425" cy="1543050"/>
                    </a:xfrm>
                    <a:prstGeom prst="rect">
                      <a:avLst/>
                    </a:prstGeom>
                    <a:ln/>
                  </pic:spPr>
                </pic:pic>
              </a:graphicData>
            </a:graphic>
          </wp:inline>
        </w:drawing>
      </w:r>
    </w:p>
    <w:p w14:paraId="2B2CC546" w14:textId="6FE658D8" w:rsidR="00B111D2" w:rsidRPr="00B111D2" w:rsidRDefault="00B111D2" w:rsidP="00B111D2">
      <w:pPr>
        <w:tabs>
          <w:tab w:val="left" w:pos="360"/>
        </w:tabs>
        <w:ind w:left="360"/>
        <w:rPr>
          <w:rFonts w:asciiTheme="majorHAnsi" w:hAnsiTheme="majorHAnsi"/>
        </w:rPr>
      </w:pPr>
      <w:r w:rsidRPr="00B111D2">
        <w:rPr>
          <w:rFonts w:asciiTheme="majorHAnsi" w:hAnsiTheme="majorHAnsi"/>
        </w:rPr>
        <w:t>“In a second, I am going to project a statement on the board. I want you to think about that statement for 30 seconds in your head, and then silently move into the corner that correctly identifies how you feel about that statement. Once you arrive in your corners, I will ca</w:t>
      </w:r>
      <w:r w:rsidR="0068468B">
        <w:rPr>
          <w:rFonts w:asciiTheme="majorHAnsi" w:hAnsiTheme="majorHAnsi"/>
        </w:rPr>
        <w:t xml:space="preserve">ll on a few people to share </w:t>
      </w:r>
      <w:r w:rsidRPr="00B111D2">
        <w:rPr>
          <w:rFonts w:asciiTheme="majorHAnsi" w:hAnsiTheme="majorHAnsi"/>
        </w:rPr>
        <w:t>their reactions to the statements.”</w:t>
      </w:r>
    </w:p>
    <w:p w14:paraId="6F98CB7E" w14:textId="77777777" w:rsidR="00B111D2" w:rsidRDefault="00B111D2" w:rsidP="0068468B">
      <w:pPr>
        <w:pStyle w:val="ListParagraph"/>
        <w:numPr>
          <w:ilvl w:val="0"/>
          <w:numId w:val="10"/>
        </w:numPr>
        <w:tabs>
          <w:tab w:val="left" w:pos="360"/>
        </w:tabs>
        <w:rPr>
          <w:rFonts w:asciiTheme="majorHAnsi" w:hAnsiTheme="majorHAnsi"/>
        </w:rPr>
      </w:pPr>
      <w:r w:rsidRPr="0068468B">
        <w:rPr>
          <w:rFonts w:asciiTheme="majorHAnsi" w:hAnsiTheme="majorHAnsi"/>
        </w:rPr>
        <w:t>P</w:t>
      </w:r>
      <w:r w:rsidR="0068468B">
        <w:rPr>
          <w:rFonts w:asciiTheme="majorHAnsi" w:hAnsiTheme="majorHAnsi"/>
        </w:rPr>
        <w:t>roject one statement at a time:</w:t>
      </w:r>
    </w:p>
    <w:p w14:paraId="53C3A266" w14:textId="77777777" w:rsidR="0068468B" w:rsidRPr="0068468B" w:rsidRDefault="0068468B" w:rsidP="0068468B">
      <w:pPr>
        <w:pStyle w:val="ListParagraph"/>
        <w:numPr>
          <w:ilvl w:val="1"/>
          <w:numId w:val="10"/>
        </w:numPr>
        <w:tabs>
          <w:tab w:val="left" w:pos="360"/>
        </w:tabs>
        <w:rPr>
          <w:rFonts w:asciiTheme="majorHAnsi" w:hAnsiTheme="majorHAnsi"/>
        </w:rPr>
      </w:pPr>
      <w:r w:rsidRPr="0068468B">
        <w:rPr>
          <w:rFonts w:asciiTheme="majorHAnsi" w:hAnsiTheme="majorHAnsi"/>
        </w:rPr>
        <w:t>People will always choose to sit next to people of their own race.</w:t>
      </w:r>
    </w:p>
    <w:p w14:paraId="133A0630" w14:textId="77777777" w:rsidR="0068468B" w:rsidRPr="0068468B" w:rsidRDefault="0068468B" w:rsidP="0068468B">
      <w:pPr>
        <w:pStyle w:val="ListParagraph"/>
        <w:numPr>
          <w:ilvl w:val="1"/>
          <w:numId w:val="10"/>
        </w:numPr>
        <w:tabs>
          <w:tab w:val="left" w:pos="360"/>
        </w:tabs>
        <w:rPr>
          <w:rFonts w:asciiTheme="majorHAnsi" w:hAnsiTheme="majorHAnsi"/>
        </w:rPr>
      </w:pPr>
      <w:r w:rsidRPr="0068468B">
        <w:rPr>
          <w:rFonts w:asciiTheme="majorHAnsi" w:hAnsiTheme="majorHAnsi"/>
        </w:rPr>
        <w:t>Racism no longer exists in America.</w:t>
      </w:r>
    </w:p>
    <w:p w14:paraId="340C1ED4" w14:textId="77777777" w:rsidR="0068468B" w:rsidRPr="0068468B" w:rsidRDefault="0068468B" w:rsidP="0068468B">
      <w:pPr>
        <w:pStyle w:val="ListParagraph"/>
        <w:numPr>
          <w:ilvl w:val="1"/>
          <w:numId w:val="10"/>
        </w:numPr>
        <w:tabs>
          <w:tab w:val="left" w:pos="360"/>
        </w:tabs>
        <w:rPr>
          <w:rFonts w:asciiTheme="majorHAnsi" w:hAnsiTheme="majorHAnsi"/>
        </w:rPr>
      </w:pPr>
      <w:r w:rsidRPr="0068468B">
        <w:rPr>
          <w:rFonts w:asciiTheme="majorHAnsi" w:hAnsiTheme="majorHAnsi"/>
        </w:rPr>
        <w:t>Neighborhoods should be segregated by race o</w:t>
      </w:r>
      <w:r>
        <w:rPr>
          <w:rFonts w:asciiTheme="majorHAnsi" w:hAnsiTheme="majorHAnsi"/>
        </w:rPr>
        <w:t xml:space="preserve">r socioeconomic class to ensure </w:t>
      </w:r>
      <w:r w:rsidRPr="0068468B">
        <w:rPr>
          <w:rFonts w:asciiTheme="majorHAnsi" w:hAnsiTheme="majorHAnsi"/>
        </w:rPr>
        <w:t xml:space="preserve">order. </w:t>
      </w:r>
    </w:p>
    <w:p w14:paraId="5007781E" w14:textId="77777777" w:rsidR="0068468B" w:rsidRPr="0068468B" w:rsidRDefault="0068468B" w:rsidP="0068468B">
      <w:pPr>
        <w:pStyle w:val="ListParagraph"/>
        <w:numPr>
          <w:ilvl w:val="1"/>
          <w:numId w:val="10"/>
        </w:numPr>
        <w:tabs>
          <w:tab w:val="left" w:pos="360"/>
        </w:tabs>
        <w:rPr>
          <w:rFonts w:asciiTheme="majorHAnsi" w:hAnsiTheme="majorHAnsi"/>
        </w:rPr>
      </w:pPr>
      <w:r w:rsidRPr="0068468B">
        <w:rPr>
          <w:rFonts w:asciiTheme="majorHAnsi" w:hAnsiTheme="majorHAnsi"/>
        </w:rPr>
        <w:t>People make assumptions about me because of my race.</w:t>
      </w:r>
    </w:p>
    <w:p w14:paraId="4997ED37" w14:textId="77777777" w:rsidR="00B111D2" w:rsidRPr="0068468B" w:rsidRDefault="00B111D2" w:rsidP="0068468B">
      <w:pPr>
        <w:pStyle w:val="ListParagraph"/>
        <w:numPr>
          <w:ilvl w:val="0"/>
          <w:numId w:val="10"/>
        </w:numPr>
        <w:tabs>
          <w:tab w:val="left" w:pos="360"/>
        </w:tabs>
        <w:rPr>
          <w:rFonts w:asciiTheme="majorHAnsi" w:hAnsiTheme="majorHAnsi"/>
        </w:rPr>
      </w:pPr>
      <w:r w:rsidRPr="0068468B">
        <w:rPr>
          <w:rFonts w:asciiTheme="majorHAnsi" w:hAnsiTheme="majorHAnsi"/>
        </w:rPr>
        <w:t xml:space="preserve">Ask students to share responses. </w:t>
      </w:r>
    </w:p>
    <w:p w14:paraId="64743A69" w14:textId="77777777" w:rsidR="00B111D2" w:rsidRPr="0068468B" w:rsidRDefault="00B111D2" w:rsidP="0068468B">
      <w:pPr>
        <w:pStyle w:val="ListParagraph"/>
        <w:numPr>
          <w:ilvl w:val="0"/>
          <w:numId w:val="10"/>
        </w:numPr>
        <w:tabs>
          <w:tab w:val="left" w:pos="360"/>
        </w:tabs>
        <w:rPr>
          <w:rFonts w:asciiTheme="majorHAnsi" w:hAnsiTheme="majorHAnsi"/>
        </w:rPr>
      </w:pPr>
      <w:r w:rsidRPr="0068468B">
        <w:rPr>
          <w:rFonts w:asciiTheme="majorHAnsi" w:hAnsiTheme="majorHAnsi"/>
        </w:rPr>
        <w:t xml:space="preserve">Project </w:t>
      </w:r>
      <w:r w:rsidR="0068468B">
        <w:rPr>
          <w:rFonts w:asciiTheme="majorHAnsi" w:hAnsiTheme="majorHAnsi"/>
        </w:rPr>
        <w:t xml:space="preserve">the </w:t>
      </w:r>
      <w:r w:rsidRPr="0068468B">
        <w:rPr>
          <w:rFonts w:asciiTheme="majorHAnsi" w:hAnsiTheme="majorHAnsi"/>
        </w:rPr>
        <w:t xml:space="preserve">next statement and have students move silently to a new corner if they have changed their response. </w:t>
      </w:r>
    </w:p>
    <w:p w14:paraId="59F1A968" w14:textId="77777777" w:rsidR="00B111D2" w:rsidRDefault="00B111D2" w:rsidP="00B111D2">
      <w:pPr>
        <w:tabs>
          <w:tab w:val="left" w:pos="360"/>
        </w:tabs>
        <w:ind w:left="360"/>
        <w:rPr>
          <w:rFonts w:asciiTheme="majorHAnsi" w:hAnsiTheme="majorHAnsi"/>
        </w:rPr>
      </w:pPr>
    </w:p>
    <w:p w14:paraId="26FCDDC3" w14:textId="77777777" w:rsidR="00B111D2" w:rsidRPr="0068468B" w:rsidRDefault="00B111D2" w:rsidP="00B111D2">
      <w:pPr>
        <w:tabs>
          <w:tab w:val="left" w:pos="360"/>
        </w:tabs>
        <w:ind w:left="360"/>
        <w:rPr>
          <w:rFonts w:asciiTheme="majorHAnsi" w:hAnsiTheme="majorHAnsi"/>
          <w:i/>
        </w:rPr>
      </w:pPr>
      <w:r w:rsidRPr="0068468B">
        <w:rPr>
          <w:rFonts w:asciiTheme="majorHAnsi" w:hAnsiTheme="majorHAnsi"/>
          <w:i/>
        </w:rPr>
        <w:t>Four Corners Debrief</w:t>
      </w:r>
    </w:p>
    <w:p w14:paraId="4DD459A8" w14:textId="77777777" w:rsidR="00B111D2" w:rsidRPr="00B111D2" w:rsidRDefault="00B111D2" w:rsidP="00B111D2">
      <w:pPr>
        <w:tabs>
          <w:tab w:val="left" w:pos="360"/>
        </w:tabs>
        <w:ind w:left="360"/>
        <w:rPr>
          <w:rFonts w:asciiTheme="majorHAnsi" w:hAnsiTheme="majorHAnsi"/>
        </w:rPr>
      </w:pPr>
      <w:r w:rsidRPr="00B111D2">
        <w:rPr>
          <w:rFonts w:asciiTheme="majorHAnsi" w:hAnsiTheme="majorHAnsi"/>
        </w:rPr>
        <w:t xml:space="preserve">“I am going to ask you to think very honestly about your feelings and responses to the statements that I just asked you to agree or disagree with.” </w:t>
      </w:r>
    </w:p>
    <w:p w14:paraId="6680575F" w14:textId="77777777" w:rsidR="00B111D2" w:rsidRDefault="00B111D2" w:rsidP="00B111D2">
      <w:pPr>
        <w:tabs>
          <w:tab w:val="left" w:pos="360"/>
        </w:tabs>
        <w:ind w:left="360"/>
        <w:rPr>
          <w:rFonts w:asciiTheme="majorHAnsi" w:hAnsiTheme="majorHAnsi"/>
        </w:rPr>
      </w:pPr>
    </w:p>
    <w:p w14:paraId="64A4D371" w14:textId="77777777" w:rsidR="0068468B" w:rsidRPr="00B111D2" w:rsidRDefault="0068468B" w:rsidP="00B111D2">
      <w:pPr>
        <w:tabs>
          <w:tab w:val="left" w:pos="360"/>
        </w:tabs>
        <w:ind w:left="360"/>
        <w:rPr>
          <w:rFonts w:asciiTheme="majorHAnsi" w:hAnsiTheme="majorHAnsi"/>
        </w:rPr>
      </w:pPr>
      <w:r>
        <w:rPr>
          <w:rFonts w:asciiTheme="majorHAnsi" w:hAnsiTheme="majorHAnsi"/>
        </w:rPr>
        <w:t>Questions:</w:t>
      </w:r>
    </w:p>
    <w:p w14:paraId="22508087" w14:textId="77777777" w:rsidR="0068468B" w:rsidRDefault="00B111D2" w:rsidP="0068468B">
      <w:pPr>
        <w:pStyle w:val="ListParagraph"/>
        <w:numPr>
          <w:ilvl w:val="0"/>
          <w:numId w:val="11"/>
        </w:numPr>
        <w:tabs>
          <w:tab w:val="left" w:pos="360"/>
        </w:tabs>
        <w:rPr>
          <w:rFonts w:asciiTheme="majorHAnsi" w:hAnsiTheme="majorHAnsi"/>
        </w:rPr>
      </w:pPr>
      <w:r w:rsidRPr="0068468B">
        <w:rPr>
          <w:rFonts w:asciiTheme="majorHAnsi" w:hAnsiTheme="majorHAnsi"/>
        </w:rPr>
        <w:t xml:space="preserve">How did you feel about the questions that I asked? </w:t>
      </w:r>
    </w:p>
    <w:p w14:paraId="055F72CB" w14:textId="77777777" w:rsidR="0068468B" w:rsidRDefault="00B111D2" w:rsidP="0068468B">
      <w:pPr>
        <w:pStyle w:val="ListParagraph"/>
        <w:numPr>
          <w:ilvl w:val="0"/>
          <w:numId w:val="11"/>
        </w:numPr>
        <w:tabs>
          <w:tab w:val="left" w:pos="360"/>
        </w:tabs>
        <w:rPr>
          <w:rFonts w:asciiTheme="majorHAnsi" w:hAnsiTheme="majorHAnsi"/>
        </w:rPr>
      </w:pPr>
      <w:r w:rsidRPr="0068468B">
        <w:rPr>
          <w:rFonts w:asciiTheme="majorHAnsi" w:hAnsiTheme="majorHAnsi"/>
        </w:rPr>
        <w:t xml:space="preserve">Did you notice that certain people gravitated toward certain corners? </w:t>
      </w:r>
    </w:p>
    <w:p w14:paraId="39C38E9E" w14:textId="77777777" w:rsidR="0068468B" w:rsidRDefault="00B111D2" w:rsidP="0068468B">
      <w:pPr>
        <w:pStyle w:val="ListParagraph"/>
        <w:numPr>
          <w:ilvl w:val="0"/>
          <w:numId w:val="11"/>
        </w:numPr>
        <w:tabs>
          <w:tab w:val="left" w:pos="360"/>
        </w:tabs>
        <w:rPr>
          <w:rFonts w:asciiTheme="majorHAnsi" w:hAnsiTheme="majorHAnsi"/>
        </w:rPr>
      </w:pPr>
      <w:r w:rsidRPr="0068468B">
        <w:rPr>
          <w:rFonts w:asciiTheme="majorHAnsi" w:hAnsiTheme="majorHAnsi"/>
        </w:rPr>
        <w:t xml:space="preserve">Why do people feel uncomfortable discussing race? </w:t>
      </w:r>
    </w:p>
    <w:p w14:paraId="1E431812" w14:textId="77777777" w:rsidR="00B111D2" w:rsidRPr="0068468B" w:rsidRDefault="00B111D2" w:rsidP="0068468B">
      <w:pPr>
        <w:pStyle w:val="ListParagraph"/>
        <w:numPr>
          <w:ilvl w:val="0"/>
          <w:numId w:val="11"/>
        </w:numPr>
        <w:tabs>
          <w:tab w:val="left" w:pos="360"/>
        </w:tabs>
        <w:rPr>
          <w:rFonts w:asciiTheme="majorHAnsi" w:hAnsiTheme="majorHAnsi"/>
        </w:rPr>
      </w:pPr>
      <w:r w:rsidRPr="0068468B">
        <w:rPr>
          <w:rFonts w:asciiTheme="majorHAnsi" w:hAnsiTheme="majorHAnsi"/>
        </w:rPr>
        <w:t>Why is it important for us to learn about the racist history of our country and continue to discuss the problem of race in America?</w:t>
      </w:r>
    </w:p>
    <w:p w14:paraId="0EFF27C2" w14:textId="77777777" w:rsidR="00B111D2" w:rsidRDefault="00B111D2" w:rsidP="00B111D2">
      <w:pPr>
        <w:tabs>
          <w:tab w:val="left" w:pos="360"/>
        </w:tabs>
        <w:ind w:left="360"/>
        <w:rPr>
          <w:rFonts w:asciiTheme="majorHAnsi" w:hAnsiTheme="majorHAnsi"/>
        </w:rPr>
      </w:pPr>
    </w:p>
    <w:p w14:paraId="6DA5004F" w14:textId="77777777" w:rsidR="004004B9" w:rsidRPr="0068468B" w:rsidRDefault="004E3793" w:rsidP="00B4067E">
      <w:pPr>
        <w:tabs>
          <w:tab w:val="left" w:pos="360"/>
        </w:tabs>
        <w:ind w:left="360"/>
        <w:rPr>
          <w:rFonts w:asciiTheme="majorHAnsi" w:hAnsiTheme="majorHAnsi"/>
          <w:b/>
          <w:u w:val="single"/>
        </w:rPr>
      </w:pPr>
      <w:r>
        <w:rPr>
          <w:rFonts w:asciiTheme="majorHAnsi" w:hAnsiTheme="majorHAnsi"/>
          <w:b/>
          <w:u w:val="single"/>
        </w:rPr>
        <w:t>Reading Check</w:t>
      </w:r>
    </w:p>
    <w:p w14:paraId="6E09D7CC" w14:textId="77777777" w:rsidR="00B111D2" w:rsidRPr="00B111D2" w:rsidRDefault="00B111D2" w:rsidP="00B111D2">
      <w:pPr>
        <w:tabs>
          <w:tab w:val="left" w:pos="360"/>
        </w:tabs>
        <w:ind w:left="360"/>
        <w:rPr>
          <w:rFonts w:asciiTheme="majorHAnsi" w:hAnsiTheme="majorHAnsi"/>
        </w:rPr>
      </w:pPr>
      <w:r>
        <w:rPr>
          <w:rFonts w:asciiTheme="majorHAnsi" w:hAnsiTheme="majorHAnsi"/>
        </w:rPr>
        <w:t>The following is a</w:t>
      </w:r>
      <w:r w:rsidRPr="00B111D2">
        <w:rPr>
          <w:rFonts w:asciiTheme="majorHAnsi" w:hAnsiTheme="majorHAnsi"/>
        </w:rPr>
        <w:t xml:space="preserve"> sample reading check for the memoir, </w:t>
      </w:r>
      <w:r w:rsidRPr="00B111D2">
        <w:rPr>
          <w:rFonts w:asciiTheme="majorHAnsi" w:hAnsiTheme="majorHAnsi"/>
          <w:i/>
        </w:rPr>
        <w:t>Black Boy</w:t>
      </w:r>
      <w:r w:rsidRPr="00B111D2">
        <w:rPr>
          <w:rFonts w:asciiTheme="majorHAnsi" w:hAnsiTheme="majorHAnsi"/>
        </w:rPr>
        <w:t>. This check assesses students’ ability to comprehend and articulate the important events, details, characters, ideas</w:t>
      </w:r>
      <w:r w:rsidR="006B1692">
        <w:rPr>
          <w:rFonts w:asciiTheme="majorHAnsi" w:hAnsiTheme="majorHAnsi"/>
        </w:rPr>
        <w:t>,</w:t>
      </w:r>
      <w:r w:rsidRPr="00B111D2">
        <w:rPr>
          <w:rFonts w:asciiTheme="majorHAnsi" w:hAnsiTheme="majorHAnsi"/>
        </w:rPr>
        <w:t xml:space="preserve"> and themes of the text. These checks can be given on paper or in a Google Form. </w:t>
      </w:r>
    </w:p>
    <w:p w14:paraId="0AA8AC1E" w14:textId="77777777" w:rsidR="00B111D2" w:rsidRDefault="00B111D2" w:rsidP="00B111D2">
      <w:pPr>
        <w:pStyle w:val="ListParagraph"/>
        <w:numPr>
          <w:ilvl w:val="0"/>
          <w:numId w:val="9"/>
        </w:numPr>
        <w:tabs>
          <w:tab w:val="left" w:pos="360"/>
        </w:tabs>
        <w:rPr>
          <w:rFonts w:asciiTheme="majorHAnsi" w:hAnsiTheme="majorHAnsi"/>
        </w:rPr>
      </w:pPr>
      <w:r w:rsidRPr="00B111D2">
        <w:rPr>
          <w:rFonts w:asciiTheme="majorHAnsi" w:hAnsiTheme="majorHAnsi"/>
        </w:rPr>
        <w:lastRenderedPageBreak/>
        <w:t xml:space="preserve">What happens to Richard at the start of the text? How does this event change Richard’s perspective on the world? </w:t>
      </w:r>
    </w:p>
    <w:p w14:paraId="03DFA9E2" w14:textId="77777777" w:rsidR="00B111D2" w:rsidRDefault="00B111D2" w:rsidP="00B111D2">
      <w:pPr>
        <w:pStyle w:val="ListParagraph"/>
        <w:numPr>
          <w:ilvl w:val="0"/>
          <w:numId w:val="9"/>
        </w:numPr>
        <w:tabs>
          <w:tab w:val="left" w:pos="360"/>
        </w:tabs>
        <w:rPr>
          <w:rFonts w:asciiTheme="majorHAnsi" w:hAnsiTheme="majorHAnsi"/>
        </w:rPr>
      </w:pPr>
      <w:r w:rsidRPr="00B111D2">
        <w:rPr>
          <w:rFonts w:asciiTheme="majorHAnsi" w:hAnsiTheme="majorHAnsi"/>
        </w:rPr>
        <w:t xml:space="preserve">What happens between Richard and the cat? How does this event illustrate important ideas about Richard’s character? </w:t>
      </w:r>
    </w:p>
    <w:p w14:paraId="3684F24F" w14:textId="77777777" w:rsidR="00B111D2" w:rsidRDefault="00B111D2" w:rsidP="00B111D2">
      <w:pPr>
        <w:pStyle w:val="ListParagraph"/>
        <w:numPr>
          <w:ilvl w:val="0"/>
          <w:numId w:val="9"/>
        </w:numPr>
        <w:tabs>
          <w:tab w:val="left" w:pos="360"/>
        </w:tabs>
        <w:rPr>
          <w:rFonts w:asciiTheme="majorHAnsi" w:hAnsiTheme="majorHAnsi"/>
        </w:rPr>
      </w:pPr>
      <w:r w:rsidRPr="00B111D2">
        <w:rPr>
          <w:rFonts w:asciiTheme="majorHAnsi" w:hAnsiTheme="majorHAnsi"/>
        </w:rPr>
        <w:t xml:space="preserve">How would you describe Richard’s experience with education? </w:t>
      </w:r>
    </w:p>
    <w:p w14:paraId="1D03D750" w14:textId="49F40425" w:rsidR="00E80337" w:rsidRDefault="00B111D2" w:rsidP="00E912E5">
      <w:pPr>
        <w:pStyle w:val="ListParagraph"/>
        <w:numPr>
          <w:ilvl w:val="0"/>
          <w:numId w:val="9"/>
        </w:numPr>
        <w:tabs>
          <w:tab w:val="left" w:pos="360"/>
        </w:tabs>
        <w:rPr>
          <w:rFonts w:asciiTheme="majorHAnsi" w:hAnsiTheme="majorHAnsi"/>
        </w:rPr>
      </w:pPr>
      <w:r w:rsidRPr="00B111D2">
        <w:rPr>
          <w:rFonts w:asciiTheme="majorHAnsi" w:hAnsiTheme="majorHAnsi"/>
        </w:rPr>
        <w:t xml:space="preserve">How does hunger play a role in Richard’s life? </w:t>
      </w:r>
    </w:p>
    <w:p w14:paraId="721EF7F3" w14:textId="77777777" w:rsidR="00E945D3" w:rsidRPr="00E912E5" w:rsidRDefault="00E945D3" w:rsidP="00E945D3">
      <w:pPr>
        <w:pStyle w:val="ListParagraph"/>
        <w:tabs>
          <w:tab w:val="left" w:pos="360"/>
        </w:tabs>
        <w:ind w:left="1080"/>
        <w:rPr>
          <w:rFonts w:asciiTheme="majorHAnsi" w:hAnsiTheme="majorHAnsi"/>
        </w:rPr>
      </w:pPr>
    </w:p>
    <w:p w14:paraId="24C7357F" w14:textId="291B2602" w:rsidR="002915EA" w:rsidRPr="002915EA" w:rsidRDefault="002915EA" w:rsidP="00B4067E">
      <w:pPr>
        <w:tabs>
          <w:tab w:val="left" w:pos="360"/>
        </w:tabs>
        <w:ind w:left="360"/>
        <w:rPr>
          <w:rFonts w:asciiTheme="majorHAnsi" w:hAnsiTheme="majorHAnsi"/>
        </w:rPr>
      </w:pPr>
      <w:r>
        <w:rPr>
          <w:rFonts w:asciiTheme="majorHAnsi" w:hAnsiTheme="majorHAnsi"/>
          <w:b/>
          <w:u w:val="single"/>
        </w:rPr>
        <w:t>Writing Assignment:</w:t>
      </w:r>
      <w:r>
        <w:rPr>
          <w:rFonts w:asciiTheme="majorHAnsi" w:hAnsiTheme="majorHAnsi"/>
          <w:b/>
        </w:rPr>
        <w:t xml:space="preserve">  </w:t>
      </w:r>
      <w:r>
        <w:rPr>
          <w:rFonts w:asciiTheme="majorHAnsi" w:hAnsiTheme="majorHAnsi"/>
        </w:rPr>
        <w:t xml:space="preserve">The teacher will guide the students in writing </w:t>
      </w:r>
      <w:r w:rsidR="00E912E5">
        <w:rPr>
          <w:rFonts w:asciiTheme="majorHAnsi" w:hAnsiTheme="majorHAnsi"/>
        </w:rPr>
        <w:t xml:space="preserve">a literary analysis paragraph. </w:t>
      </w:r>
      <w:r>
        <w:rPr>
          <w:rFonts w:asciiTheme="majorHAnsi" w:hAnsiTheme="majorHAnsi"/>
        </w:rPr>
        <w:t>The teacher will engage the students in a step-by-step process using the following tools.</w:t>
      </w:r>
      <w:r w:rsidR="00E945D3">
        <w:rPr>
          <w:rFonts w:asciiTheme="majorHAnsi" w:hAnsiTheme="majorHAnsi"/>
        </w:rPr>
        <w:br/>
      </w:r>
    </w:p>
    <w:p w14:paraId="095C065B" w14:textId="4C8EA6D8" w:rsidR="00F01B4E" w:rsidRPr="00E912E5" w:rsidRDefault="002915EA" w:rsidP="00B4067E">
      <w:pPr>
        <w:tabs>
          <w:tab w:val="left" w:pos="360"/>
        </w:tabs>
        <w:ind w:left="360"/>
        <w:rPr>
          <w:rFonts w:asciiTheme="majorHAnsi" w:hAnsiTheme="majorHAnsi"/>
          <w:b/>
          <w:i/>
        </w:rPr>
      </w:pPr>
      <w:r>
        <w:rPr>
          <w:rFonts w:asciiTheme="majorHAnsi" w:hAnsiTheme="majorHAnsi"/>
          <w:b/>
        </w:rPr>
        <w:tab/>
      </w:r>
      <w:r w:rsidR="00F01B4E" w:rsidRPr="00E912E5">
        <w:rPr>
          <w:rFonts w:asciiTheme="majorHAnsi" w:hAnsiTheme="majorHAnsi"/>
          <w:b/>
          <w:i/>
        </w:rPr>
        <w:t>Outline</w:t>
      </w:r>
    </w:p>
    <w:p w14:paraId="227292EF" w14:textId="17A37933" w:rsidR="00E80337" w:rsidRDefault="002915EA" w:rsidP="00B4067E">
      <w:pPr>
        <w:tabs>
          <w:tab w:val="left" w:pos="360"/>
        </w:tabs>
        <w:ind w:left="360"/>
        <w:rPr>
          <w:rFonts w:asciiTheme="majorHAnsi" w:hAnsiTheme="majorHAnsi"/>
        </w:rPr>
      </w:pPr>
      <w:r>
        <w:rPr>
          <w:rFonts w:asciiTheme="majorHAnsi" w:hAnsiTheme="majorHAnsi"/>
        </w:rPr>
        <w:tab/>
      </w:r>
      <w:r w:rsidR="0098377A" w:rsidRPr="0098377A">
        <w:rPr>
          <w:rFonts w:asciiTheme="majorHAnsi" w:hAnsiTheme="majorHAnsi"/>
        </w:rPr>
        <w:t xml:space="preserve">See </w:t>
      </w:r>
      <w:r w:rsidR="00B11246">
        <w:rPr>
          <w:rFonts w:asciiTheme="majorHAnsi" w:hAnsiTheme="majorHAnsi"/>
        </w:rPr>
        <w:t xml:space="preserve">Evidence Tracker (Item A) and </w:t>
      </w:r>
      <w:r w:rsidR="0098377A" w:rsidRPr="0098377A">
        <w:rPr>
          <w:rFonts w:asciiTheme="majorHAnsi" w:hAnsiTheme="majorHAnsi"/>
        </w:rPr>
        <w:t>Lite</w:t>
      </w:r>
      <w:r w:rsidR="00B11246">
        <w:rPr>
          <w:rFonts w:asciiTheme="majorHAnsi" w:hAnsiTheme="majorHAnsi"/>
        </w:rPr>
        <w:t>rary Analysis Paragraph Outline (Item B).</w:t>
      </w:r>
    </w:p>
    <w:p w14:paraId="207B8D07" w14:textId="756D4D00" w:rsidR="00F01B4E" w:rsidRPr="00E912E5" w:rsidRDefault="002915EA" w:rsidP="00B4067E">
      <w:pPr>
        <w:tabs>
          <w:tab w:val="left" w:pos="360"/>
        </w:tabs>
        <w:ind w:left="360"/>
        <w:rPr>
          <w:rFonts w:asciiTheme="majorHAnsi" w:hAnsiTheme="majorHAnsi"/>
          <w:b/>
          <w:i/>
        </w:rPr>
      </w:pPr>
      <w:r>
        <w:rPr>
          <w:rFonts w:asciiTheme="majorHAnsi" w:hAnsiTheme="majorHAnsi"/>
          <w:b/>
        </w:rPr>
        <w:tab/>
      </w:r>
      <w:r w:rsidR="00F01B4E" w:rsidRPr="00E912E5">
        <w:rPr>
          <w:rFonts w:asciiTheme="majorHAnsi" w:hAnsiTheme="majorHAnsi"/>
          <w:b/>
          <w:i/>
        </w:rPr>
        <w:t>First Draft</w:t>
      </w:r>
    </w:p>
    <w:p w14:paraId="68AC1830" w14:textId="7D2FF108" w:rsidR="00E80337" w:rsidRDefault="002915EA" w:rsidP="00B4067E">
      <w:pPr>
        <w:tabs>
          <w:tab w:val="left" w:pos="360"/>
        </w:tabs>
        <w:ind w:left="360"/>
        <w:rPr>
          <w:rFonts w:asciiTheme="majorHAnsi" w:hAnsiTheme="majorHAnsi"/>
        </w:rPr>
      </w:pPr>
      <w:r>
        <w:rPr>
          <w:rFonts w:asciiTheme="majorHAnsi" w:hAnsiTheme="majorHAnsi"/>
        </w:rPr>
        <w:tab/>
      </w:r>
      <w:r w:rsidR="00E80337">
        <w:rPr>
          <w:rFonts w:asciiTheme="majorHAnsi" w:hAnsiTheme="majorHAnsi"/>
        </w:rPr>
        <w:t>See Writing Tools</w:t>
      </w:r>
      <w:r w:rsidR="00B11246">
        <w:rPr>
          <w:rFonts w:asciiTheme="majorHAnsi" w:hAnsiTheme="majorHAnsi"/>
        </w:rPr>
        <w:t xml:space="preserve"> documents</w:t>
      </w:r>
      <w:r w:rsidR="00E80337">
        <w:rPr>
          <w:rFonts w:asciiTheme="majorHAnsi" w:hAnsiTheme="majorHAnsi"/>
        </w:rPr>
        <w:t xml:space="preserve"> </w:t>
      </w:r>
      <w:r w:rsidR="00B11246">
        <w:rPr>
          <w:rFonts w:asciiTheme="majorHAnsi" w:hAnsiTheme="majorHAnsi"/>
        </w:rPr>
        <w:t>(I</w:t>
      </w:r>
      <w:r w:rsidR="00E80337">
        <w:rPr>
          <w:rFonts w:asciiTheme="majorHAnsi" w:hAnsiTheme="majorHAnsi"/>
        </w:rPr>
        <w:t xml:space="preserve">tems </w:t>
      </w:r>
      <w:r w:rsidR="00B11246">
        <w:rPr>
          <w:rFonts w:asciiTheme="majorHAnsi" w:hAnsiTheme="majorHAnsi"/>
        </w:rPr>
        <w:t>C – F).</w:t>
      </w:r>
    </w:p>
    <w:p w14:paraId="2D28D7A9" w14:textId="333EBFCF" w:rsidR="00F01B4E" w:rsidRPr="00E912E5" w:rsidRDefault="002915EA" w:rsidP="00B4067E">
      <w:pPr>
        <w:tabs>
          <w:tab w:val="left" w:pos="360"/>
        </w:tabs>
        <w:ind w:left="360"/>
        <w:rPr>
          <w:rFonts w:asciiTheme="majorHAnsi" w:hAnsiTheme="majorHAnsi"/>
          <w:b/>
          <w:i/>
        </w:rPr>
      </w:pPr>
      <w:r>
        <w:rPr>
          <w:rFonts w:asciiTheme="majorHAnsi" w:hAnsiTheme="majorHAnsi"/>
          <w:b/>
        </w:rPr>
        <w:tab/>
      </w:r>
      <w:r w:rsidR="00F01B4E" w:rsidRPr="00E912E5">
        <w:rPr>
          <w:rFonts w:asciiTheme="majorHAnsi" w:hAnsiTheme="majorHAnsi"/>
          <w:b/>
          <w:i/>
        </w:rPr>
        <w:t>Peer Review</w:t>
      </w:r>
    </w:p>
    <w:p w14:paraId="22CACCE2" w14:textId="09514471" w:rsidR="00E80337" w:rsidRDefault="002915EA" w:rsidP="00B4067E">
      <w:pPr>
        <w:tabs>
          <w:tab w:val="left" w:pos="360"/>
        </w:tabs>
        <w:ind w:left="360"/>
        <w:rPr>
          <w:rFonts w:asciiTheme="majorHAnsi" w:hAnsiTheme="majorHAnsi"/>
        </w:rPr>
      </w:pPr>
      <w:r>
        <w:rPr>
          <w:rFonts w:asciiTheme="majorHAnsi" w:hAnsiTheme="majorHAnsi"/>
        </w:rPr>
        <w:tab/>
      </w:r>
      <w:r w:rsidR="00E80337">
        <w:rPr>
          <w:rFonts w:asciiTheme="majorHAnsi" w:hAnsiTheme="majorHAnsi"/>
        </w:rPr>
        <w:t xml:space="preserve">See Peer </w:t>
      </w:r>
      <w:r w:rsidR="00E80337" w:rsidRPr="00B11246">
        <w:rPr>
          <w:rFonts w:asciiTheme="majorHAnsi" w:hAnsiTheme="majorHAnsi"/>
        </w:rPr>
        <w:t>Review Handout (</w:t>
      </w:r>
      <w:r w:rsidR="00B11246" w:rsidRPr="00B11246">
        <w:rPr>
          <w:rFonts w:asciiTheme="majorHAnsi" w:hAnsiTheme="majorHAnsi"/>
        </w:rPr>
        <w:t>Item G</w:t>
      </w:r>
      <w:r w:rsidR="00E80337" w:rsidRPr="00B11246">
        <w:rPr>
          <w:rFonts w:asciiTheme="majorHAnsi" w:hAnsiTheme="majorHAnsi"/>
        </w:rPr>
        <w:t>)</w:t>
      </w:r>
      <w:r w:rsidR="00B11246" w:rsidRPr="00B11246">
        <w:rPr>
          <w:rFonts w:asciiTheme="majorHAnsi" w:hAnsiTheme="majorHAnsi"/>
        </w:rPr>
        <w:t>.</w:t>
      </w:r>
    </w:p>
    <w:p w14:paraId="5922BB23" w14:textId="0DBB472B" w:rsidR="00F01B4E" w:rsidRPr="00E912E5" w:rsidRDefault="002915EA" w:rsidP="00B4067E">
      <w:pPr>
        <w:tabs>
          <w:tab w:val="left" w:pos="360"/>
        </w:tabs>
        <w:ind w:left="360"/>
        <w:rPr>
          <w:rFonts w:asciiTheme="majorHAnsi" w:hAnsiTheme="majorHAnsi"/>
          <w:b/>
          <w:i/>
        </w:rPr>
      </w:pPr>
      <w:r>
        <w:rPr>
          <w:rFonts w:asciiTheme="majorHAnsi" w:hAnsiTheme="majorHAnsi"/>
          <w:b/>
        </w:rPr>
        <w:tab/>
      </w:r>
      <w:r w:rsidR="00F01B4E" w:rsidRPr="00E912E5">
        <w:rPr>
          <w:rFonts w:asciiTheme="majorHAnsi" w:hAnsiTheme="majorHAnsi"/>
          <w:b/>
          <w:i/>
        </w:rPr>
        <w:t>Final Draft</w:t>
      </w:r>
    </w:p>
    <w:p w14:paraId="24722108" w14:textId="77777777" w:rsidR="00317D15" w:rsidRPr="00317D15" w:rsidRDefault="002915EA" w:rsidP="009F55ED">
      <w:pPr>
        <w:tabs>
          <w:tab w:val="left" w:pos="360"/>
        </w:tabs>
        <w:ind w:left="360"/>
        <w:rPr>
          <w:rFonts w:asciiTheme="majorHAnsi" w:hAnsiTheme="majorHAnsi"/>
        </w:rPr>
      </w:pPr>
      <w:r>
        <w:rPr>
          <w:rFonts w:asciiTheme="majorHAnsi" w:hAnsiTheme="majorHAnsi"/>
        </w:rPr>
        <w:tab/>
      </w:r>
      <w:r w:rsidR="00CB04F8">
        <w:rPr>
          <w:rFonts w:asciiTheme="majorHAnsi" w:hAnsiTheme="majorHAnsi"/>
        </w:rPr>
        <w:t xml:space="preserve">Before students submit their final drafts, have them complete the Proofreading Contract </w:t>
      </w:r>
      <w:r>
        <w:rPr>
          <w:rFonts w:asciiTheme="majorHAnsi" w:hAnsiTheme="majorHAnsi"/>
        </w:rPr>
        <w:tab/>
      </w:r>
      <w:r w:rsidR="00CB04F8" w:rsidRPr="00B11246">
        <w:rPr>
          <w:rFonts w:asciiTheme="majorHAnsi" w:hAnsiTheme="majorHAnsi"/>
        </w:rPr>
        <w:t>(</w:t>
      </w:r>
      <w:r w:rsidR="00B11246" w:rsidRPr="00B11246">
        <w:rPr>
          <w:rFonts w:asciiTheme="majorHAnsi" w:hAnsiTheme="majorHAnsi"/>
        </w:rPr>
        <w:t>Item H</w:t>
      </w:r>
      <w:r w:rsidR="00CB04F8" w:rsidRPr="00B11246">
        <w:rPr>
          <w:rFonts w:asciiTheme="majorHAnsi" w:hAnsiTheme="majorHAnsi"/>
        </w:rPr>
        <w:t>).</w:t>
      </w:r>
      <w:r w:rsidR="00CB04F8">
        <w:rPr>
          <w:rFonts w:asciiTheme="majorHAnsi" w:hAnsiTheme="majorHAnsi"/>
        </w:rPr>
        <w:t xml:space="preserve"> </w:t>
      </w:r>
    </w:p>
    <w:p w14:paraId="4969F849" w14:textId="77777777" w:rsidR="00C64B7C" w:rsidRDefault="00C64B7C" w:rsidP="00C64B7C">
      <w:pPr>
        <w:pStyle w:val="ListParagraph"/>
        <w:tabs>
          <w:tab w:val="left" w:pos="360"/>
        </w:tabs>
        <w:ind w:left="360"/>
        <w:rPr>
          <w:rFonts w:asciiTheme="majorHAnsi" w:hAnsiTheme="majorHAnsi"/>
          <w:b/>
        </w:rPr>
      </w:pPr>
    </w:p>
    <w:p w14:paraId="0166F43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5B2D650" w14:textId="77777777" w:rsidR="00317D15" w:rsidRPr="00317D15" w:rsidRDefault="008D18B4" w:rsidP="009F55ED">
      <w:pPr>
        <w:tabs>
          <w:tab w:val="left" w:pos="360"/>
        </w:tabs>
        <w:ind w:left="360"/>
        <w:rPr>
          <w:rFonts w:asciiTheme="majorHAnsi" w:hAnsiTheme="majorHAnsi"/>
        </w:rPr>
      </w:pPr>
      <w:r>
        <w:rPr>
          <w:rFonts w:asciiTheme="majorHAnsi" w:hAnsiTheme="majorHAnsi"/>
        </w:rPr>
        <w:t>None listed</w:t>
      </w:r>
    </w:p>
    <w:p w14:paraId="18D4A517" w14:textId="77777777" w:rsidR="00317D15" w:rsidRPr="00317D15" w:rsidRDefault="00317D15" w:rsidP="00B4067E">
      <w:pPr>
        <w:tabs>
          <w:tab w:val="left" w:pos="360"/>
        </w:tabs>
        <w:ind w:left="360"/>
        <w:rPr>
          <w:rFonts w:asciiTheme="majorHAnsi" w:hAnsiTheme="majorHAnsi"/>
        </w:rPr>
      </w:pPr>
    </w:p>
    <w:p w14:paraId="30CE231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F2625D7" w14:textId="77777777" w:rsidR="00317D15" w:rsidRPr="00317D15" w:rsidRDefault="008D18B4" w:rsidP="00B4067E">
      <w:pPr>
        <w:tabs>
          <w:tab w:val="left" w:pos="360"/>
        </w:tabs>
        <w:ind w:left="360"/>
        <w:rPr>
          <w:rFonts w:asciiTheme="majorHAnsi" w:hAnsiTheme="majorHAnsi"/>
        </w:rPr>
      </w:pPr>
      <w:r>
        <w:rPr>
          <w:rFonts w:asciiTheme="majorHAnsi" w:hAnsiTheme="majorHAnsi"/>
        </w:rPr>
        <w:t xml:space="preserve">None listed. </w:t>
      </w:r>
    </w:p>
    <w:p w14:paraId="2586912F" w14:textId="77777777" w:rsidR="00317D15" w:rsidRPr="00317D15" w:rsidRDefault="00317D15" w:rsidP="009F55ED">
      <w:pPr>
        <w:tabs>
          <w:tab w:val="left" w:pos="360"/>
        </w:tabs>
        <w:ind w:left="360"/>
        <w:rPr>
          <w:rFonts w:asciiTheme="majorHAnsi" w:hAnsiTheme="majorHAnsi"/>
        </w:rPr>
      </w:pPr>
    </w:p>
    <w:p w14:paraId="367C771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5FF17DFA"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DC0DF1">
        <w:rPr>
          <w:rFonts w:asciiTheme="majorHAnsi" w:hAnsiTheme="majorHAnsi"/>
        </w:rPr>
        <w:t xml:space="preserve"> can be scored using the Summit Public Schools Literary Analysis Paragraph R</w:t>
      </w:r>
      <w:r>
        <w:rPr>
          <w:rFonts w:asciiTheme="majorHAnsi" w:hAnsiTheme="majorHAnsi"/>
        </w:rPr>
        <w:t xml:space="preserve">ubric. </w:t>
      </w:r>
    </w:p>
    <w:p w14:paraId="4E7ACAB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6704" w14:textId="77777777" w:rsidR="00320DD2" w:rsidRDefault="00320DD2" w:rsidP="005A034A">
      <w:r>
        <w:separator/>
      </w:r>
    </w:p>
  </w:endnote>
  <w:endnote w:type="continuationSeparator" w:id="0">
    <w:p w14:paraId="24E4FD92" w14:textId="77777777" w:rsidR="00320DD2" w:rsidRDefault="00320DD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BC38" w14:textId="77777777" w:rsidR="004E3793" w:rsidRDefault="004C1002" w:rsidP="00D75418">
    <w:pPr>
      <w:pStyle w:val="Footer"/>
      <w:framePr w:wrap="around" w:vAnchor="text" w:hAnchor="margin" w:xAlign="right" w:y="1"/>
      <w:rPr>
        <w:rStyle w:val="PageNumber"/>
      </w:rPr>
    </w:pPr>
    <w:r>
      <w:rPr>
        <w:rStyle w:val="PageNumber"/>
      </w:rPr>
      <w:fldChar w:fldCharType="begin"/>
    </w:r>
    <w:r w:rsidR="004E3793">
      <w:rPr>
        <w:rStyle w:val="PageNumber"/>
      </w:rPr>
      <w:instrText xml:space="preserve">PAGE  </w:instrText>
    </w:r>
    <w:r>
      <w:rPr>
        <w:rStyle w:val="PageNumber"/>
      </w:rPr>
      <w:fldChar w:fldCharType="end"/>
    </w:r>
  </w:p>
  <w:p w14:paraId="2D6267B8" w14:textId="77777777" w:rsidR="004E3793" w:rsidRDefault="004E3793"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67F7" w14:textId="77777777" w:rsidR="00A45E5F" w:rsidRPr="00516176" w:rsidRDefault="00A45E5F" w:rsidP="00A45E5F">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E945D3">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22C757B5" w14:textId="77777777" w:rsidR="00A45E5F" w:rsidRPr="00516176" w:rsidRDefault="00A45E5F" w:rsidP="00A45E5F">
    <w:pPr>
      <w:pStyle w:val="p1"/>
      <w:ind w:left="-180" w:right="360"/>
      <w:rPr>
        <w:rFonts w:asciiTheme="majorHAnsi" w:hAnsiTheme="majorHAnsi"/>
      </w:rPr>
    </w:pPr>
    <w:r w:rsidRPr="00516176">
      <w:rPr>
        <w:rFonts w:asciiTheme="majorHAnsi" w:hAnsiTheme="majorHAnsi"/>
        <w:noProof/>
      </w:rPr>
      <w:drawing>
        <wp:inline distT="0" distB="0" distL="0" distR="0" wp14:anchorId="7750FF68" wp14:editId="79633C6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0AB893E" w14:textId="6F122758" w:rsidR="004E3793" w:rsidRPr="00A45E5F" w:rsidRDefault="00A45E5F" w:rsidP="00A45E5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Literary Analysis Paragraph</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D8F" w14:textId="77777777" w:rsidR="004E3793" w:rsidRPr="005A034A" w:rsidRDefault="004C100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4E3793"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4E3793">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FDA6FC9" w14:textId="77777777" w:rsidR="004E3793" w:rsidRPr="005A034A" w:rsidRDefault="004E3793"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C136" w14:textId="77777777" w:rsidR="00320DD2" w:rsidRDefault="00320DD2" w:rsidP="005A034A">
      <w:r>
        <w:separator/>
      </w:r>
    </w:p>
  </w:footnote>
  <w:footnote w:type="continuationSeparator" w:id="0">
    <w:p w14:paraId="05807349" w14:textId="77777777" w:rsidR="00320DD2" w:rsidRDefault="00320DD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2DFA" w14:textId="77777777" w:rsidR="00A45E5F" w:rsidRDefault="00A45E5F" w:rsidP="00A45E5F">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646E384" wp14:editId="7893117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4BCA2D7" w14:textId="77777777" w:rsidR="00A45E5F" w:rsidRPr="0032073F" w:rsidRDefault="00A45E5F" w:rsidP="00A45E5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F48F6BA" w14:textId="77777777" w:rsidR="004E3793" w:rsidRPr="00A45E5F" w:rsidRDefault="004E3793" w:rsidP="00A45E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9716F"/>
    <w:multiLevelType w:val="hybridMultilevel"/>
    <w:tmpl w:val="25209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B5FF6"/>
    <w:multiLevelType w:val="hybridMultilevel"/>
    <w:tmpl w:val="6EDA1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6E6B04"/>
    <w:multiLevelType w:val="hybridMultilevel"/>
    <w:tmpl w:val="D9DC7D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B4149"/>
    <w:multiLevelType w:val="hybridMultilevel"/>
    <w:tmpl w:val="84565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6"/>
  </w:num>
  <w:num w:numId="6">
    <w:abstractNumId w:val="11"/>
  </w:num>
  <w:num w:numId="7">
    <w:abstractNumId w:val="2"/>
  </w:num>
  <w:num w:numId="8">
    <w:abstractNumId w:val="7"/>
  </w:num>
  <w:num w:numId="9">
    <w:abstractNumId w:val="4"/>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260936"/>
    <w:rsid w:val="002828EA"/>
    <w:rsid w:val="00285D1D"/>
    <w:rsid w:val="002915EA"/>
    <w:rsid w:val="002C6502"/>
    <w:rsid w:val="002E0E70"/>
    <w:rsid w:val="00317D15"/>
    <w:rsid w:val="00320DD2"/>
    <w:rsid w:val="003328BC"/>
    <w:rsid w:val="00340C2E"/>
    <w:rsid w:val="00357018"/>
    <w:rsid w:val="004004B9"/>
    <w:rsid w:val="00410A27"/>
    <w:rsid w:val="004414B2"/>
    <w:rsid w:val="004478C6"/>
    <w:rsid w:val="00495AFA"/>
    <w:rsid w:val="004963B4"/>
    <w:rsid w:val="004C1002"/>
    <w:rsid w:val="004E3793"/>
    <w:rsid w:val="004E5706"/>
    <w:rsid w:val="00522628"/>
    <w:rsid w:val="0057546C"/>
    <w:rsid w:val="005A034A"/>
    <w:rsid w:val="005A0421"/>
    <w:rsid w:val="005C0950"/>
    <w:rsid w:val="005D26AD"/>
    <w:rsid w:val="00606617"/>
    <w:rsid w:val="00610449"/>
    <w:rsid w:val="0064593F"/>
    <w:rsid w:val="0068468B"/>
    <w:rsid w:val="0068620A"/>
    <w:rsid w:val="006B1692"/>
    <w:rsid w:val="006C4B31"/>
    <w:rsid w:val="00714D52"/>
    <w:rsid w:val="00753CF1"/>
    <w:rsid w:val="00787738"/>
    <w:rsid w:val="007A16F4"/>
    <w:rsid w:val="007B02A3"/>
    <w:rsid w:val="007D7F4D"/>
    <w:rsid w:val="008163F6"/>
    <w:rsid w:val="008C0855"/>
    <w:rsid w:val="008C301C"/>
    <w:rsid w:val="008D18B4"/>
    <w:rsid w:val="008D7BF0"/>
    <w:rsid w:val="008E2987"/>
    <w:rsid w:val="008F5826"/>
    <w:rsid w:val="009415D9"/>
    <w:rsid w:val="0096409C"/>
    <w:rsid w:val="00982389"/>
    <w:rsid w:val="0098377A"/>
    <w:rsid w:val="009B2D4B"/>
    <w:rsid w:val="009E718A"/>
    <w:rsid w:val="009F55ED"/>
    <w:rsid w:val="00A31FFA"/>
    <w:rsid w:val="00A45E5F"/>
    <w:rsid w:val="00A52262"/>
    <w:rsid w:val="00A666FC"/>
    <w:rsid w:val="00AE30D7"/>
    <w:rsid w:val="00B111D2"/>
    <w:rsid w:val="00B11246"/>
    <w:rsid w:val="00B27A06"/>
    <w:rsid w:val="00B4067E"/>
    <w:rsid w:val="00B56CB4"/>
    <w:rsid w:val="00B618E4"/>
    <w:rsid w:val="00B70AFF"/>
    <w:rsid w:val="00B740F7"/>
    <w:rsid w:val="00BA7593"/>
    <w:rsid w:val="00BB75C6"/>
    <w:rsid w:val="00BD47F2"/>
    <w:rsid w:val="00C053A5"/>
    <w:rsid w:val="00C11ED8"/>
    <w:rsid w:val="00C6419D"/>
    <w:rsid w:val="00C64B7C"/>
    <w:rsid w:val="00CB04F8"/>
    <w:rsid w:val="00CB34DD"/>
    <w:rsid w:val="00CC5468"/>
    <w:rsid w:val="00CD4DD3"/>
    <w:rsid w:val="00CE6392"/>
    <w:rsid w:val="00D11771"/>
    <w:rsid w:val="00D37CC8"/>
    <w:rsid w:val="00D67EB7"/>
    <w:rsid w:val="00D75418"/>
    <w:rsid w:val="00DC0DF1"/>
    <w:rsid w:val="00DC3CEC"/>
    <w:rsid w:val="00DC4CA2"/>
    <w:rsid w:val="00DE19B3"/>
    <w:rsid w:val="00DF213F"/>
    <w:rsid w:val="00E01EF4"/>
    <w:rsid w:val="00E45A4D"/>
    <w:rsid w:val="00E80337"/>
    <w:rsid w:val="00E912E5"/>
    <w:rsid w:val="00E91FA8"/>
    <w:rsid w:val="00E945D3"/>
    <w:rsid w:val="00E975C5"/>
    <w:rsid w:val="00F01B4E"/>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23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A45E5F"/>
    <w:rPr>
      <w:color w:val="800080" w:themeColor="followedHyperlink"/>
      <w:u w:val="single"/>
    </w:rPr>
  </w:style>
  <w:style w:type="paragraph" w:customStyle="1" w:styleId="p1">
    <w:name w:val="p1"/>
    <w:basedOn w:val="Normal"/>
    <w:rsid w:val="00A45E5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2017-12-14T23:20:00Z</dcterms:created>
  <dcterms:modified xsi:type="dcterms:W3CDTF">2017-12-14T23:21:00Z</dcterms:modified>
</cp:coreProperties>
</file>