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9C936" w14:textId="77777777" w:rsidR="00787374" w:rsidRPr="002313CD" w:rsidRDefault="00787374" w:rsidP="00787374">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Pr>
          <w:rFonts w:asciiTheme="majorHAnsi" w:hAnsiTheme="majorHAnsi"/>
          <w:sz w:val="22"/>
          <w:szCs w:val="22"/>
        </w:rPr>
        <w:t xml:space="preserve"> English/Language Arts; AP Language &amp; Composition</w:t>
      </w:r>
    </w:p>
    <w:p w14:paraId="37B90298" w14:textId="77777777" w:rsidR="00787374" w:rsidRPr="002313CD" w:rsidRDefault="00787374" w:rsidP="00787374">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Pr>
          <w:rFonts w:asciiTheme="majorHAnsi" w:hAnsiTheme="majorHAnsi"/>
          <w:sz w:val="22"/>
          <w:szCs w:val="22"/>
        </w:rPr>
        <w:t xml:space="preserve"> 11-12</w:t>
      </w:r>
    </w:p>
    <w:p w14:paraId="4FA56339" w14:textId="77777777" w:rsidR="00787374" w:rsidRPr="002313CD" w:rsidRDefault="00787374" w:rsidP="00787374">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Pr>
          <w:rFonts w:asciiTheme="majorHAnsi" w:hAnsiTheme="majorHAnsi"/>
          <w:sz w:val="22"/>
          <w:szCs w:val="22"/>
        </w:rPr>
        <w:t xml:space="preserve"> Summit Public Schools</w:t>
      </w:r>
    </w:p>
    <w:p w14:paraId="16DC7207" w14:textId="77777777" w:rsidR="00787374" w:rsidRPr="00A52385" w:rsidRDefault="00787374" w:rsidP="00787374">
      <w:pPr>
        <w:rPr>
          <w:rFonts w:asciiTheme="majorHAnsi" w:hAnsiTheme="majorHAnsi"/>
        </w:rPr>
      </w:pPr>
    </w:p>
    <w:p w14:paraId="220F34BC" w14:textId="77777777" w:rsidR="00787374" w:rsidRPr="002313CD" w:rsidRDefault="00787374" w:rsidP="00787374">
      <w:pPr>
        <w:jc w:val="center"/>
        <w:rPr>
          <w:rFonts w:asciiTheme="majorHAnsi" w:hAnsiTheme="majorHAnsi"/>
          <w:b/>
          <w:sz w:val="28"/>
          <w:szCs w:val="28"/>
          <w:u w:val="single"/>
        </w:rPr>
      </w:pPr>
      <w:r>
        <w:rPr>
          <w:rFonts w:asciiTheme="majorHAnsi" w:hAnsiTheme="majorHAnsi"/>
          <w:b/>
          <w:sz w:val="28"/>
          <w:szCs w:val="28"/>
        </w:rPr>
        <w:t>Literary Analysis Essay</w:t>
      </w:r>
    </w:p>
    <w:p w14:paraId="0F4B4E50" w14:textId="77777777" w:rsidR="0096409C" w:rsidRPr="0096409C" w:rsidRDefault="0096409C" w:rsidP="0096409C">
      <w:pPr>
        <w:rPr>
          <w:rFonts w:asciiTheme="majorHAnsi" w:hAnsiTheme="majorHAnsi"/>
        </w:rPr>
      </w:pPr>
    </w:p>
    <w:p w14:paraId="570812FA"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6BCCD856" w14:textId="77777777" w:rsidR="0096409C" w:rsidRPr="008F1A2F" w:rsidRDefault="0096409C" w:rsidP="0096409C">
      <w:pPr>
        <w:rPr>
          <w:rFonts w:asciiTheme="majorHAnsi" w:hAnsiTheme="majorHAnsi"/>
          <w:b/>
          <w:u w:val="single"/>
        </w:rPr>
      </w:pPr>
    </w:p>
    <w:p w14:paraId="2C943B14" w14:textId="77777777" w:rsidR="00B72B05" w:rsidRDefault="0096409C" w:rsidP="00B72B05">
      <w:pPr>
        <w:pStyle w:val="ListParagraph"/>
        <w:numPr>
          <w:ilvl w:val="0"/>
          <w:numId w:val="8"/>
        </w:numPr>
        <w:tabs>
          <w:tab w:val="left" w:pos="360"/>
        </w:tabs>
        <w:ind w:left="360"/>
        <w:rPr>
          <w:rFonts w:asciiTheme="majorHAnsi" w:hAnsiTheme="majorHAnsi"/>
        </w:rPr>
      </w:pPr>
      <w:r w:rsidRPr="00B72B05">
        <w:rPr>
          <w:rFonts w:asciiTheme="majorHAnsi" w:hAnsiTheme="majorHAnsi"/>
          <w:b/>
        </w:rPr>
        <w:t>Task overview</w:t>
      </w:r>
      <w:r w:rsidRPr="00B72B05">
        <w:rPr>
          <w:rFonts w:asciiTheme="majorHAnsi" w:hAnsiTheme="majorHAnsi"/>
        </w:rPr>
        <w:t xml:space="preserve">: </w:t>
      </w:r>
    </w:p>
    <w:p w14:paraId="4DAB2E07" w14:textId="70439049" w:rsidR="00B72B05" w:rsidRPr="00B72B05" w:rsidRDefault="00B72B05" w:rsidP="00B72B05">
      <w:pPr>
        <w:widowControl w:val="0"/>
        <w:autoSpaceDE w:val="0"/>
        <w:autoSpaceDN w:val="0"/>
        <w:adjustRightInd w:val="0"/>
        <w:ind w:left="360"/>
        <w:rPr>
          <w:rFonts w:ascii="Times New Roman" w:hAnsi="Times New Roman" w:cs="Times New Roman"/>
          <w:sz w:val="22"/>
          <w:szCs w:val="22"/>
        </w:rPr>
      </w:pPr>
      <w:r>
        <w:rPr>
          <w:rFonts w:ascii="Calibri" w:hAnsi="Calibri" w:cs="Times New Roman"/>
        </w:rPr>
        <w:t>In this task, students</w:t>
      </w:r>
      <w:r w:rsidRPr="00B72B05">
        <w:rPr>
          <w:rFonts w:ascii="Calibri" w:hAnsi="Calibri" w:cs="Times New Roman"/>
        </w:rPr>
        <w:t xml:space="preserve"> will answer the following essential question: </w:t>
      </w:r>
      <w:r w:rsidRPr="00B72B05">
        <w:rPr>
          <w:rFonts w:ascii="Calibri" w:hAnsi="Calibri" w:cs="Times New Roman"/>
          <w:i/>
        </w:rPr>
        <w:t>How do writers communicate ideas through literature?</w:t>
      </w:r>
      <w:r>
        <w:rPr>
          <w:rFonts w:ascii="Calibri" w:hAnsi="Calibri" w:cs="Times New Roman"/>
          <w:i/>
        </w:rPr>
        <w:t xml:space="preserve"> S</w:t>
      </w:r>
      <w:r>
        <w:rPr>
          <w:rFonts w:ascii="Calibri" w:hAnsi="Calibri" w:cs="Times New Roman"/>
        </w:rPr>
        <w:t xml:space="preserve">tudents will begin by reading an America novel and </w:t>
      </w:r>
      <w:r w:rsidRPr="00DF0FD5">
        <w:rPr>
          <w:rFonts w:ascii="Calibri" w:hAnsi="Calibri" w:cs="Times New Roman"/>
        </w:rPr>
        <w:t>focus</w:t>
      </w:r>
      <w:r>
        <w:rPr>
          <w:rFonts w:ascii="Calibri" w:hAnsi="Calibri" w:cs="Times New Roman"/>
        </w:rPr>
        <w:t>ing</w:t>
      </w:r>
      <w:r w:rsidRPr="00DF0FD5">
        <w:rPr>
          <w:rFonts w:ascii="Calibri" w:hAnsi="Calibri" w:cs="Times New Roman"/>
        </w:rPr>
        <w:t xml:space="preserve"> on the elements </w:t>
      </w:r>
      <w:r>
        <w:rPr>
          <w:rFonts w:ascii="Calibri" w:hAnsi="Calibri" w:cs="Times New Roman"/>
        </w:rPr>
        <w:t xml:space="preserve">of the text </w:t>
      </w:r>
      <w:r w:rsidRPr="00DF0FD5">
        <w:rPr>
          <w:rFonts w:ascii="Calibri" w:hAnsi="Calibri" w:cs="Times New Roman"/>
        </w:rPr>
        <w:t>—</w:t>
      </w:r>
      <w:r w:rsidR="00A74932">
        <w:rPr>
          <w:rFonts w:ascii="Calibri" w:hAnsi="Calibri" w:cs="Times New Roman"/>
        </w:rPr>
        <w:t xml:space="preserve"> </w:t>
      </w:r>
      <w:r w:rsidRPr="00DF0FD5">
        <w:rPr>
          <w:rFonts w:ascii="Calibri" w:hAnsi="Calibri" w:cs="Times New Roman"/>
        </w:rPr>
        <w:t>characters, ideas, symbols, etc.—</w:t>
      </w:r>
      <w:r w:rsidR="00A74932">
        <w:rPr>
          <w:rFonts w:ascii="Calibri" w:hAnsi="Calibri" w:cs="Times New Roman"/>
        </w:rPr>
        <w:t xml:space="preserve"> </w:t>
      </w:r>
      <w:r>
        <w:rPr>
          <w:rFonts w:ascii="Calibri" w:hAnsi="Calibri" w:cs="Times New Roman"/>
        </w:rPr>
        <w:t>they find most interesting</w:t>
      </w:r>
      <w:r w:rsidRPr="00DF0FD5">
        <w:rPr>
          <w:rFonts w:ascii="Calibri" w:hAnsi="Calibri" w:cs="Times New Roman"/>
        </w:rPr>
        <w:t xml:space="preserve">. </w:t>
      </w:r>
      <w:r w:rsidRPr="00B72B05">
        <w:rPr>
          <w:rFonts w:ascii="Calibri" w:hAnsi="Calibri" w:cs="Times New Roman"/>
        </w:rPr>
        <w:t>Students will then write a 4 to 5 page literary analysis essay in which they analyze how an author develops themes through the use of word choice and the development of events and ideas.</w:t>
      </w:r>
    </w:p>
    <w:p w14:paraId="3B11B27D" w14:textId="77777777" w:rsidR="009F55ED" w:rsidRPr="0096409C" w:rsidRDefault="00B72B05" w:rsidP="00B72B05">
      <w:pPr>
        <w:pStyle w:val="ListParagraph"/>
        <w:tabs>
          <w:tab w:val="left" w:pos="360"/>
        </w:tabs>
        <w:ind w:left="360"/>
        <w:rPr>
          <w:rFonts w:asciiTheme="majorHAnsi" w:hAnsiTheme="majorHAnsi"/>
        </w:rPr>
      </w:pPr>
      <w:r>
        <w:rPr>
          <w:rFonts w:ascii="Calibri" w:hAnsi="Calibri" w:cs="Times New Roman"/>
        </w:rPr>
        <w:t xml:space="preserve"> </w:t>
      </w:r>
    </w:p>
    <w:p w14:paraId="30F92720"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615EB590" w14:textId="77777777" w:rsidR="000E0081" w:rsidRPr="0055433D" w:rsidRDefault="00C64B7C" w:rsidP="0055433D">
      <w:pPr>
        <w:pStyle w:val="ListParagraph"/>
        <w:numPr>
          <w:ilvl w:val="0"/>
          <w:numId w:val="7"/>
        </w:numPr>
        <w:rPr>
          <w:rFonts w:asciiTheme="majorHAnsi" w:hAnsiTheme="majorHAnsi"/>
          <w:b/>
        </w:rPr>
      </w:pPr>
      <w:r w:rsidRPr="0055433D">
        <w:rPr>
          <w:rFonts w:asciiTheme="majorHAnsi" w:hAnsiTheme="majorHAnsi"/>
          <w:b/>
        </w:rPr>
        <w:t xml:space="preserve">Primary </w:t>
      </w:r>
      <w:r w:rsidR="00317D15" w:rsidRPr="0055433D">
        <w:rPr>
          <w:rFonts w:asciiTheme="majorHAnsi" w:hAnsiTheme="majorHAnsi"/>
          <w:b/>
        </w:rPr>
        <w:t>Common Core State Standards</w:t>
      </w:r>
    </w:p>
    <w:p w14:paraId="09684555" w14:textId="77777777" w:rsidR="000E0081" w:rsidRPr="0055433D" w:rsidRDefault="000E0081" w:rsidP="0055433D">
      <w:pPr>
        <w:spacing w:line="276" w:lineRule="auto"/>
        <w:ind w:left="720"/>
        <w:rPr>
          <w:rFonts w:ascii="Calibri" w:hAnsi="Calibri" w:cs="Arial"/>
        </w:rPr>
      </w:pPr>
      <w:r w:rsidRPr="0055433D">
        <w:rPr>
          <w:rFonts w:ascii="Calibri" w:hAnsi="Calibri" w:cs="Arial"/>
        </w:rPr>
        <w:t>CCSS.ELA-LITERACY.RL.11-12.1 Cite strong and thorough textual evidence to support analysis of what the text says explicitly as well as inferences drawn from the text, including determining where the text leaves matters uncertain.</w:t>
      </w:r>
    </w:p>
    <w:p w14:paraId="00389690" w14:textId="77777777" w:rsidR="000E0081" w:rsidRPr="0055433D" w:rsidRDefault="000E0081" w:rsidP="0055433D">
      <w:pPr>
        <w:spacing w:line="276" w:lineRule="auto"/>
        <w:ind w:left="720"/>
        <w:rPr>
          <w:rFonts w:ascii="Calibri" w:hAnsi="Calibri" w:cs="Arial"/>
        </w:rPr>
      </w:pPr>
      <w:r w:rsidRPr="0055433D">
        <w:rPr>
          <w:rFonts w:ascii="Calibri" w:hAnsi="Calibri" w:cs="Arial"/>
        </w:rPr>
        <w:t>CCSS.ELA-LITERACY.RL.11-12.2 Determine two or more themes or central ideas of a text and analyze their development over the course of the text, including how they interact and build on one another to produce a complex account; provide an objective summary of the text.</w:t>
      </w:r>
    </w:p>
    <w:p w14:paraId="15F4CD22" w14:textId="77777777" w:rsidR="000E0081" w:rsidRPr="0055433D" w:rsidRDefault="000E0081" w:rsidP="0055433D">
      <w:pPr>
        <w:spacing w:line="276" w:lineRule="auto"/>
        <w:ind w:left="720"/>
        <w:rPr>
          <w:rFonts w:ascii="Calibri" w:hAnsi="Calibri" w:cs="Arial"/>
        </w:rPr>
      </w:pPr>
      <w:r w:rsidRPr="0055433D">
        <w:rPr>
          <w:rFonts w:ascii="Calibri" w:hAnsi="Calibri" w:cs="Arial"/>
        </w:rPr>
        <w:t>CCSS.ELA-LITERACY.RL.11-12.3 Analyze the impact of the author's choices regarding how to develop and relate elements of a story or drama (e.g., where a story is set, how the action is ordered, how the characters are introduced and developed).</w:t>
      </w:r>
    </w:p>
    <w:p w14:paraId="6B6E5B61" w14:textId="77777777" w:rsidR="000E0081" w:rsidRPr="0055433D" w:rsidRDefault="000E0081" w:rsidP="0055433D">
      <w:pPr>
        <w:spacing w:line="276" w:lineRule="auto"/>
        <w:ind w:left="720"/>
        <w:rPr>
          <w:rFonts w:ascii="Calibri" w:hAnsi="Calibri" w:cs="Arial"/>
        </w:rPr>
      </w:pPr>
      <w:r w:rsidRPr="0055433D">
        <w:rPr>
          <w:rFonts w:ascii="Calibri" w:hAnsi="Calibri" w:cs="Arial"/>
        </w:rPr>
        <w:t>CCSS.ELA-LITERACY.W.11-12.1.D Establish and maintain a formal style and objective tone while attending to the norms and conventions of the discipline in which they are writing.</w:t>
      </w:r>
    </w:p>
    <w:p w14:paraId="03B49222" w14:textId="77777777" w:rsidR="000E0081" w:rsidRPr="0055433D" w:rsidRDefault="000E0081" w:rsidP="0055433D">
      <w:pPr>
        <w:spacing w:line="276" w:lineRule="auto"/>
        <w:ind w:left="720"/>
        <w:rPr>
          <w:rFonts w:ascii="Calibri" w:hAnsi="Calibri" w:cs="Arial"/>
        </w:rPr>
      </w:pPr>
      <w:r w:rsidRPr="0055433D">
        <w:rPr>
          <w:rFonts w:ascii="Calibri" w:hAnsi="Calibri" w:cs="Arial"/>
        </w:rPr>
        <w:t>CCSS.ELA-LITERACY.W.11-12.4 Produce clear and coherent writing in which the development, organization, and style are appropriate to task, purpose, and audience. (Grade-specific expectations for writing types are defined in standards 1-3 above.)</w:t>
      </w:r>
    </w:p>
    <w:p w14:paraId="4156CBA3" w14:textId="77777777" w:rsidR="000E0081" w:rsidRDefault="000E0081" w:rsidP="0055433D">
      <w:pPr>
        <w:spacing w:line="276" w:lineRule="auto"/>
        <w:ind w:left="720"/>
        <w:rPr>
          <w:rFonts w:ascii="Calibri" w:hAnsi="Calibri" w:cs="Arial"/>
        </w:rPr>
      </w:pPr>
      <w:r w:rsidRPr="0055433D">
        <w:rPr>
          <w:rFonts w:ascii="Calibri" w:hAnsi="Calibri" w:cs="Arial"/>
        </w:rPr>
        <w:t>CCSS.ELA-LITERACY.W.11-12.5 Develop and strengthen writing as needed by planning, revising, editing, rewriting, or trying a new approach, focusing on addressing what is most significant for a specific purpose and audience.</w:t>
      </w:r>
    </w:p>
    <w:p w14:paraId="6B0321B3" w14:textId="77777777" w:rsidR="00A74932" w:rsidRPr="0055433D" w:rsidRDefault="00A74932" w:rsidP="0055433D">
      <w:pPr>
        <w:spacing w:line="276" w:lineRule="auto"/>
        <w:ind w:left="720"/>
        <w:rPr>
          <w:rFonts w:ascii="Calibri" w:hAnsi="Calibri" w:cs="Arial"/>
        </w:rPr>
      </w:pPr>
    </w:p>
    <w:p w14:paraId="674EC297" w14:textId="77777777" w:rsidR="00317D15" w:rsidRPr="00A74932" w:rsidRDefault="00317D15" w:rsidP="00714D52">
      <w:pPr>
        <w:pStyle w:val="ListParagraph"/>
        <w:numPr>
          <w:ilvl w:val="0"/>
          <w:numId w:val="7"/>
        </w:numPr>
        <w:rPr>
          <w:rFonts w:asciiTheme="majorHAnsi" w:hAnsiTheme="majorHAnsi"/>
        </w:rPr>
      </w:pPr>
      <w:r w:rsidRPr="00A74932">
        <w:rPr>
          <w:rFonts w:asciiTheme="majorHAnsi" w:hAnsiTheme="majorHAnsi"/>
          <w:b/>
        </w:rPr>
        <w:t>Critical abilities</w:t>
      </w:r>
    </w:p>
    <w:p w14:paraId="538C0EFE" w14:textId="7230C07E" w:rsidR="000E0081" w:rsidRPr="00B878EF" w:rsidRDefault="000E0081" w:rsidP="000E0081">
      <w:pPr>
        <w:pStyle w:val="ListParagraph"/>
        <w:rPr>
          <w:rFonts w:asciiTheme="majorHAnsi" w:hAnsiTheme="majorHAnsi"/>
          <w:highlight w:val="yellow"/>
        </w:rPr>
      </w:pPr>
      <w:r w:rsidRPr="00A74932">
        <w:rPr>
          <w:rFonts w:ascii="Calibri" w:hAnsi="Calibri"/>
          <w:bCs/>
          <w:color w:val="000000"/>
          <w:u w:val="single"/>
        </w:rPr>
        <w:t>Analysis of Information</w:t>
      </w:r>
      <w:r w:rsidRPr="00A74932">
        <w:rPr>
          <w:rFonts w:ascii="Calibri" w:hAnsi="Calibri"/>
          <w:bCs/>
          <w:color w:val="000000"/>
        </w:rPr>
        <w:t>:</w:t>
      </w:r>
      <w:r w:rsidRPr="00A74932">
        <w:rPr>
          <w:rFonts w:ascii="Calibri" w:hAnsi="Calibri"/>
          <w:b/>
          <w:bCs/>
          <w:color w:val="000000"/>
        </w:rPr>
        <w:t xml:space="preserve"> </w:t>
      </w:r>
      <w:r w:rsidRPr="00955979">
        <w:rPr>
          <w:rFonts w:ascii="Calibri" w:hAnsi="Calibri"/>
          <w:bCs/>
          <w:color w:val="000000"/>
        </w:rPr>
        <w:t>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3F2814F1" w14:textId="521FE3EF" w:rsidR="00317D15" w:rsidRPr="00317D15" w:rsidRDefault="00565B19" w:rsidP="009F55ED">
      <w:pPr>
        <w:ind w:left="720"/>
        <w:rPr>
          <w:rFonts w:asciiTheme="majorHAnsi" w:hAnsiTheme="majorHAnsi"/>
        </w:rPr>
      </w:pPr>
      <w:r w:rsidRPr="00A74932">
        <w:rPr>
          <w:rFonts w:ascii="Calibri" w:hAnsi="Calibri" w:cs="Times New Roman"/>
          <w:bCs/>
          <w:u w:val="single"/>
        </w:rPr>
        <w:t>Communication in Many Forms</w:t>
      </w:r>
      <w:r w:rsidRPr="00A74932">
        <w:rPr>
          <w:rFonts w:ascii="Calibri" w:hAnsi="Calibri" w:cs="Times New Roman"/>
          <w:bCs/>
        </w:rPr>
        <w:t>:</w:t>
      </w:r>
      <w:r w:rsidRPr="00A74932">
        <w:rPr>
          <w:rFonts w:ascii="Calibri" w:hAnsi="Calibri" w:cs="Times New Roman"/>
          <w:b/>
          <w:bCs/>
        </w:rPr>
        <w:t xml:space="preserve"> </w:t>
      </w:r>
      <w:r w:rsidRPr="00A74932">
        <w:rPr>
          <w:rFonts w:ascii="Calibri" w:hAnsi="Calibri" w:cs="Times New Roman"/>
          <w:bCs/>
        </w:rPr>
        <w:t>U</w:t>
      </w:r>
      <w:r w:rsidRPr="00955979">
        <w:rPr>
          <w:rFonts w:ascii="Calibri" w:hAnsi="Calibri" w:cs="Times New Roman"/>
          <w:bCs/>
        </w:rPr>
        <w:t xml:space="preserve">se oral and written communication skills to learn, evaluate, and express ideas for a range of tasks, </w:t>
      </w:r>
      <w:r w:rsidR="00A74932">
        <w:rPr>
          <w:rFonts w:ascii="Calibri" w:hAnsi="Calibri" w:cs="Times New Roman"/>
          <w:bCs/>
        </w:rPr>
        <w:t xml:space="preserve">purposes, and audiences. </w:t>
      </w:r>
      <w:r w:rsidRPr="00955979">
        <w:rPr>
          <w:rFonts w:ascii="Calibri" w:hAnsi="Calibri" w:cs="Times New Roman"/>
          <w:bCs/>
        </w:rPr>
        <w:t>Develop and strengthen writing as needed by planning, revising, editing, and rewriting while considering the audience.</w:t>
      </w:r>
    </w:p>
    <w:p w14:paraId="5AD1FC9C" w14:textId="77777777" w:rsidR="00317D15" w:rsidRDefault="00317D15" w:rsidP="009F55ED">
      <w:pPr>
        <w:ind w:left="720"/>
        <w:rPr>
          <w:rFonts w:asciiTheme="majorHAnsi" w:hAnsiTheme="majorHAnsi"/>
        </w:rPr>
      </w:pPr>
    </w:p>
    <w:p w14:paraId="44D4D1D3" w14:textId="77777777" w:rsidR="00317D15" w:rsidRPr="00B72B05" w:rsidRDefault="00317D15" w:rsidP="00317D15">
      <w:pPr>
        <w:pStyle w:val="ListParagraph"/>
        <w:numPr>
          <w:ilvl w:val="0"/>
          <w:numId w:val="8"/>
        </w:numPr>
        <w:tabs>
          <w:tab w:val="left" w:pos="360"/>
        </w:tabs>
        <w:ind w:left="360"/>
        <w:rPr>
          <w:rFonts w:asciiTheme="majorHAnsi" w:hAnsiTheme="majorHAnsi"/>
          <w:b/>
        </w:rPr>
      </w:pPr>
      <w:r w:rsidRPr="00B72B05">
        <w:rPr>
          <w:rFonts w:asciiTheme="majorHAnsi" w:hAnsiTheme="majorHAnsi"/>
          <w:b/>
        </w:rPr>
        <w:t>Time/schedule requirements:</w:t>
      </w:r>
    </w:p>
    <w:p w14:paraId="33826DBC" w14:textId="77777777" w:rsidR="00317D15" w:rsidRDefault="002D38B1" w:rsidP="009F55ED">
      <w:pPr>
        <w:tabs>
          <w:tab w:val="left" w:pos="360"/>
        </w:tabs>
        <w:ind w:left="360"/>
        <w:rPr>
          <w:rFonts w:asciiTheme="majorHAnsi" w:hAnsiTheme="majorHAnsi"/>
        </w:rPr>
      </w:pPr>
      <w:r>
        <w:rPr>
          <w:rFonts w:asciiTheme="majorHAnsi" w:hAnsiTheme="majorHAnsi"/>
        </w:rPr>
        <w:t>This task will take approximately 5 weeks</w:t>
      </w:r>
      <w:r w:rsidR="00B72B05">
        <w:rPr>
          <w:rFonts w:asciiTheme="majorHAnsi" w:hAnsiTheme="majorHAnsi"/>
        </w:rPr>
        <w:t xml:space="preserve"> of non-consecutive class time. Use</w:t>
      </w:r>
      <w:r>
        <w:rPr>
          <w:rFonts w:asciiTheme="majorHAnsi" w:hAnsiTheme="majorHAnsi"/>
        </w:rPr>
        <w:t xml:space="preserve"> the</w:t>
      </w:r>
      <w:r w:rsidR="00B72B05">
        <w:rPr>
          <w:rFonts w:asciiTheme="majorHAnsi" w:hAnsiTheme="majorHAnsi"/>
        </w:rPr>
        <w:t xml:space="preserve"> accompanying pacing guide for reference. </w:t>
      </w:r>
    </w:p>
    <w:p w14:paraId="2DB89639" w14:textId="77777777" w:rsidR="00317D15" w:rsidRPr="00317D15" w:rsidRDefault="00317D15" w:rsidP="009F55ED">
      <w:pPr>
        <w:tabs>
          <w:tab w:val="left" w:pos="360"/>
        </w:tabs>
        <w:ind w:left="360"/>
        <w:rPr>
          <w:rFonts w:asciiTheme="majorHAnsi" w:hAnsiTheme="majorHAnsi"/>
        </w:rPr>
      </w:pPr>
    </w:p>
    <w:p w14:paraId="1D67C2C7" w14:textId="77777777" w:rsidR="00317D15" w:rsidRPr="00B72B05" w:rsidRDefault="00317D15" w:rsidP="00317D15">
      <w:pPr>
        <w:pStyle w:val="ListParagraph"/>
        <w:numPr>
          <w:ilvl w:val="0"/>
          <w:numId w:val="8"/>
        </w:numPr>
        <w:tabs>
          <w:tab w:val="left" w:pos="360"/>
        </w:tabs>
        <w:ind w:left="360"/>
        <w:rPr>
          <w:rFonts w:asciiTheme="majorHAnsi" w:hAnsiTheme="majorHAnsi"/>
        </w:rPr>
      </w:pPr>
      <w:r w:rsidRPr="00B72B05">
        <w:rPr>
          <w:rFonts w:asciiTheme="majorHAnsi" w:hAnsiTheme="majorHAnsi"/>
          <w:b/>
        </w:rPr>
        <w:t>Materials/resources:</w:t>
      </w:r>
    </w:p>
    <w:p w14:paraId="30A81D5E" w14:textId="77777777" w:rsidR="002F3264" w:rsidRDefault="002F3264" w:rsidP="002F3264">
      <w:pPr>
        <w:pStyle w:val="ListParagraph"/>
        <w:numPr>
          <w:ilvl w:val="0"/>
          <w:numId w:val="10"/>
        </w:numPr>
        <w:tabs>
          <w:tab w:val="left" w:pos="2395"/>
        </w:tabs>
        <w:ind w:left="990"/>
        <w:rPr>
          <w:rFonts w:asciiTheme="majorHAnsi" w:hAnsiTheme="majorHAnsi"/>
        </w:rPr>
      </w:pPr>
      <w:r>
        <w:rPr>
          <w:rFonts w:asciiTheme="majorHAnsi" w:hAnsiTheme="majorHAnsi"/>
        </w:rPr>
        <w:t xml:space="preserve">American novel selected by </w:t>
      </w:r>
      <w:r w:rsidR="000E0081">
        <w:rPr>
          <w:rFonts w:asciiTheme="majorHAnsi" w:hAnsiTheme="majorHAnsi"/>
        </w:rPr>
        <w:t>instructor</w:t>
      </w:r>
      <w:r>
        <w:rPr>
          <w:rFonts w:asciiTheme="majorHAnsi" w:hAnsiTheme="majorHAnsi"/>
        </w:rPr>
        <w:t xml:space="preserve"> </w:t>
      </w:r>
      <w:r w:rsidR="000E0081">
        <w:rPr>
          <w:rFonts w:asciiTheme="majorHAnsi" w:hAnsiTheme="majorHAnsi"/>
        </w:rPr>
        <w:t>or from a list compiled by the instructor or</w:t>
      </w:r>
      <w:r>
        <w:rPr>
          <w:rFonts w:asciiTheme="majorHAnsi" w:hAnsiTheme="majorHAnsi"/>
        </w:rPr>
        <w:t xml:space="preserve"> students </w:t>
      </w:r>
      <w:r w:rsidR="000E0081">
        <w:rPr>
          <w:rFonts w:asciiTheme="majorHAnsi" w:hAnsiTheme="majorHAnsi"/>
        </w:rPr>
        <w:t>may</w:t>
      </w:r>
      <w:r>
        <w:rPr>
          <w:rFonts w:asciiTheme="majorHAnsi" w:hAnsiTheme="majorHAnsi"/>
        </w:rPr>
        <w:t xml:space="preserve"> choose their own novel with </w:t>
      </w:r>
      <w:r w:rsidR="000E0081">
        <w:rPr>
          <w:rFonts w:asciiTheme="majorHAnsi" w:hAnsiTheme="majorHAnsi"/>
        </w:rPr>
        <w:t>instructor</w:t>
      </w:r>
      <w:r>
        <w:rPr>
          <w:rFonts w:asciiTheme="majorHAnsi" w:hAnsiTheme="majorHAnsi"/>
        </w:rPr>
        <w:t xml:space="preserve"> approval. </w:t>
      </w:r>
    </w:p>
    <w:p w14:paraId="3C7B6728" w14:textId="77777777" w:rsidR="002F3264" w:rsidRDefault="002F3264" w:rsidP="002F3264">
      <w:pPr>
        <w:pStyle w:val="ListParagraph"/>
        <w:numPr>
          <w:ilvl w:val="0"/>
          <w:numId w:val="10"/>
        </w:numPr>
        <w:tabs>
          <w:tab w:val="left" w:pos="2395"/>
        </w:tabs>
        <w:ind w:left="990"/>
        <w:rPr>
          <w:rFonts w:asciiTheme="majorHAnsi" w:hAnsiTheme="majorHAnsi"/>
        </w:rPr>
      </w:pPr>
      <w:r>
        <w:rPr>
          <w:rFonts w:asciiTheme="majorHAnsi" w:hAnsiTheme="majorHAnsi"/>
        </w:rPr>
        <w:t>Say-Mean-Matter Graphic Organizer</w:t>
      </w:r>
    </w:p>
    <w:p w14:paraId="6531325C" w14:textId="77777777" w:rsidR="00317D15" w:rsidRPr="00317D15" w:rsidRDefault="00317D15" w:rsidP="00B4067E">
      <w:pPr>
        <w:tabs>
          <w:tab w:val="left" w:pos="360"/>
        </w:tabs>
        <w:ind w:left="360"/>
        <w:rPr>
          <w:rFonts w:asciiTheme="majorHAnsi" w:hAnsiTheme="majorHAnsi"/>
        </w:rPr>
      </w:pPr>
    </w:p>
    <w:p w14:paraId="2B65E28B"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7EB0B048" w14:textId="77777777" w:rsidR="00317D15" w:rsidRDefault="002F3264" w:rsidP="009F55ED">
      <w:pPr>
        <w:tabs>
          <w:tab w:val="left" w:pos="360"/>
        </w:tabs>
        <w:ind w:left="360"/>
        <w:rPr>
          <w:rFonts w:asciiTheme="majorHAnsi" w:hAnsiTheme="majorHAnsi"/>
        </w:rPr>
      </w:pPr>
      <w:r>
        <w:rPr>
          <w:rFonts w:asciiTheme="majorHAnsi" w:hAnsiTheme="majorHAnsi"/>
        </w:rPr>
        <w:t>None listed.</w:t>
      </w:r>
    </w:p>
    <w:p w14:paraId="5B67A66D" w14:textId="77777777" w:rsidR="00317D15" w:rsidRDefault="00317D15" w:rsidP="009F55ED">
      <w:pPr>
        <w:tabs>
          <w:tab w:val="left" w:pos="360"/>
        </w:tabs>
        <w:ind w:left="360"/>
        <w:rPr>
          <w:rFonts w:asciiTheme="majorHAnsi" w:hAnsiTheme="majorHAnsi"/>
        </w:rPr>
      </w:pPr>
    </w:p>
    <w:p w14:paraId="32688F92"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7058A40F" w14:textId="77777777" w:rsidR="00E83638" w:rsidRDefault="002F3264" w:rsidP="0055433D">
      <w:pPr>
        <w:tabs>
          <w:tab w:val="left" w:pos="360"/>
        </w:tabs>
        <w:ind w:left="360"/>
        <w:rPr>
          <w:rFonts w:asciiTheme="majorHAnsi" w:hAnsiTheme="majorHAnsi"/>
        </w:rPr>
      </w:pPr>
      <w:r>
        <w:rPr>
          <w:rFonts w:asciiTheme="majorHAnsi" w:hAnsiTheme="majorHAnsi"/>
        </w:rPr>
        <w:t>None listed.</w:t>
      </w:r>
    </w:p>
    <w:p w14:paraId="139AD35B" w14:textId="77777777" w:rsidR="00E83638" w:rsidRDefault="00E83638" w:rsidP="009F55ED">
      <w:pPr>
        <w:tabs>
          <w:tab w:val="left" w:pos="360"/>
        </w:tabs>
        <w:ind w:left="360"/>
        <w:rPr>
          <w:rFonts w:asciiTheme="majorHAnsi" w:hAnsiTheme="majorHAnsi"/>
        </w:rPr>
      </w:pPr>
    </w:p>
    <w:p w14:paraId="35AAFFEF" w14:textId="77777777" w:rsidR="00317D15" w:rsidRPr="00E83638" w:rsidRDefault="00317D15" w:rsidP="00317D15">
      <w:pPr>
        <w:pStyle w:val="ListParagraph"/>
        <w:numPr>
          <w:ilvl w:val="0"/>
          <w:numId w:val="8"/>
        </w:numPr>
        <w:tabs>
          <w:tab w:val="left" w:pos="360"/>
        </w:tabs>
        <w:ind w:left="360"/>
        <w:rPr>
          <w:rFonts w:asciiTheme="majorHAnsi" w:hAnsiTheme="majorHAnsi"/>
          <w:b/>
        </w:rPr>
      </w:pPr>
      <w:r w:rsidRPr="00E83638">
        <w:rPr>
          <w:rFonts w:asciiTheme="majorHAnsi" w:hAnsiTheme="majorHAnsi"/>
          <w:b/>
        </w:rPr>
        <w:t>Teacher instructions:</w:t>
      </w:r>
    </w:p>
    <w:p w14:paraId="7C293E4D" w14:textId="77777777" w:rsidR="003F69C8" w:rsidRPr="003F69C8" w:rsidRDefault="003F69C8" w:rsidP="003F69C8">
      <w:pPr>
        <w:pStyle w:val="ListParagraph"/>
        <w:numPr>
          <w:ilvl w:val="0"/>
          <w:numId w:val="11"/>
        </w:numPr>
        <w:tabs>
          <w:tab w:val="left" w:pos="360"/>
        </w:tabs>
        <w:rPr>
          <w:rFonts w:asciiTheme="majorHAnsi" w:hAnsiTheme="majorHAnsi"/>
          <w:b/>
        </w:rPr>
      </w:pPr>
      <w:r>
        <w:rPr>
          <w:rFonts w:asciiTheme="majorHAnsi" w:hAnsiTheme="majorHAnsi"/>
        </w:rPr>
        <w:t xml:space="preserve">Select a novel to use with the task, or allow students to choose </w:t>
      </w:r>
      <w:r w:rsidR="000E0081">
        <w:rPr>
          <w:rFonts w:asciiTheme="majorHAnsi" w:hAnsiTheme="majorHAnsi"/>
        </w:rPr>
        <w:t xml:space="preserve">from a list or on </w:t>
      </w:r>
      <w:r>
        <w:rPr>
          <w:rFonts w:asciiTheme="majorHAnsi" w:hAnsiTheme="majorHAnsi"/>
        </w:rPr>
        <w:t>their own with teacher approval.</w:t>
      </w:r>
    </w:p>
    <w:p w14:paraId="5547FEF1" w14:textId="77777777" w:rsidR="003F69C8" w:rsidRPr="003F69C8" w:rsidRDefault="003F69C8" w:rsidP="003F69C8">
      <w:pPr>
        <w:pStyle w:val="ListParagraph"/>
        <w:numPr>
          <w:ilvl w:val="0"/>
          <w:numId w:val="11"/>
        </w:numPr>
        <w:tabs>
          <w:tab w:val="left" w:pos="360"/>
        </w:tabs>
        <w:rPr>
          <w:rFonts w:asciiTheme="majorHAnsi" w:hAnsiTheme="majorHAnsi"/>
          <w:b/>
        </w:rPr>
      </w:pPr>
      <w:r>
        <w:rPr>
          <w:rFonts w:asciiTheme="majorHAnsi" w:hAnsiTheme="majorHAnsi"/>
        </w:rPr>
        <w:t>Introduce the task and “Say-Mean-Matter” Graphic Organizer</w:t>
      </w:r>
    </w:p>
    <w:p w14:paraId="460C3DD7" w14:textId="77777777" w:rsidR="003F69C8" w:rsidRPr="00C940EF" w:rsidRDefault="003F69C8" w:rsidP="003F69C8">
      <w:pPr>
        <w:pStyle w:val="ListParagraph"/>
        <w:numPr>
          <w:ilvl w:val="0"/>
          <w:numId w:val="11"/>
        </w:numPr>
        <w:tabs>
          <w:tab w:val="left" w:pos="360"/>
        </w:tabs>
        <w:rPr>
          <w:rFonts w:asciiTheme="majorHAnsi" w:hAnsiTheme="majorHAnsi"/>
          <w:b/>
        </w:rPr>
      </w:pPr>
      <w:r>
        <w:rPr>
          <w:rFonts w:asciiTheme="majorHAnsi" w:hAnsiTheme="majorHAnsi"/>
        </w:rPr>
        <w:t>Provide two weeks for students to read the novel</w:t>
      </w:r>
      <w:r w:rsidR="00C940EF">
        <w:rPr>
          <w:rFonts w:asciiTheme="majorHAnsi" w:hAnsiTheme="majorHAnsi"/>
        </w:rPr>
        <w:t xml:space="preserve"> and finish completing the graphic organizer</w:t>
      </w:r>
    </w:p>
    <w:p w14:paraId="5EAD3639" w14:textId="77777777" w:rsidR="00C940EF" w:rsidRPr="00B158A6" w:rsidRDefault="00C940EF" w:rsidP="003F69C8">
      <w:pPr>
        <w:pStyle w:val="ListParagraph"/>
        <w:numPr>
          <w:ilvl w:val="0"/>
          <w:numId w:val="11"/>
        </w:numPr>
        <w:tabs>
          <w:tab w:val="left" w:pos="360"/>
        </w:tabs>
        <w:rPr>
          <w:rFonts w:asciiTheme="majorHAnsi" w:hAnsiTheme="majorHAnsi"/>
          <w:b/>
        </w:rPr>
      </w:pPr>
      <w:r>
        <w:rPr>
          <w:rFonts w:asciiTheme="majorHAnsi" w:hAnsiTheme="majorHAnsi"/>
        </w:rPr>
        <w:t xml:space="preserve">Give students in class time to develop a thematic statement and write a thesis statement for their papers in which they make an argument about the theme(s) of the text. </w:t>
      </w:r>
    </w:p>
    <w:p w14:paraId="36060FBC" w14:textId="77777777" w:rsidR="00B158A6" w:rsidRPr="00B158A6" w:rsidRDefault="00B158A6" w:rsidP="003F69C8">
      <w:pPr>
        <w:pStyle w:val="ListParagraph"/>
        <w:numPr>
          <w:ilvl w:val="0"/>
          <w:numId w:val="11"/>
        </w:numPr>
        <w:tabs>
          <w:tab w:val="left" w:pos="360"/>
        </w:tabs>
        <w:rPr>
          <w:rFonts w:asciiTheme="majorHAnsi" w:hAnsiTheme="majorHAnsi"/>
          <w:b/>
        </w:rPr>
      </w:pPr>
      <w:r>
        <w:rPr>
          <w:rFonts w:asciiTheme="majorHAnsi" w:hAnsiTheme="majorHAnsi"/>
        </w:rPr>
        <w:t xml:space="preserve">Give students in-class time to select textual evidence to analyze in order to support and develop their thesis </w:t>
      </w:r>
    </w:p>
    <w:p w14:paraId="21966FC6" w14:textId="77777777" w:rsidR="00B158A6" w:rsidRPr="00B158A6" w:rsidRDefault="00B158A6" w:rsidP="003F69C8">
      <w:pPr>
        <w:pStyle w:val="ListParagraph"/>
        <w:numPr>
          <w:ilvl w:val="0"/>
          <w:numId w:val="11"/>
        </w:numPr>
        <w:tabs>
          <w:tab w:val="left" w:pos="360"/>
        </w:tabs>
        <w:rPr>
          <w:rFonts w:asciiTheme="majorHAnsi" w:hAnsiTheme="majorHAnsi"/>
          <w:b/>
        </w:rPr>
      </w:pPr>
      <w:r>
        <w:rPr>
          <w:rFonts w:asciiTheme="majorHAnsi" w:hAnsiTheme="majorHAnsi"/>
        </w:rPr>
        <w:t xml:space="preserve">Have students construct a detailed outline of their papers </w:t>
      </w:r>
    </w:p>
    <w:p w14:paraId="234AB58E" w14:textId="77777777" w:rsidR="00B158A6" w:rsidRPr="00B158A6" w:rsidRDefault="00B158A6" w:rsidP="003F69C8">
      <w:pPr>
        <w:pStyle w:val="ListParagraph"/>
        <w:numPr>
          <w:ilvl w:val="0"/>
          <w:numId w:val="11"/>
        </w:numPr>
        <w:tabs>
          <w:tab w:val="left" w:pos="360"/>
        </w:tabs>
        <w:rPr>
          <w:rFonts w:asciiTheme="majorHAnsi" w:hAnsiTheme="majorHAnsi"/>
          <w:b/>
        </w:rPr>
      </w:pPr>
      <w:r>
        <w:rPr>
          <w:rFonts w:asciiTheme="majorHAnsi" w:hAnsiTheme="majorHAnsi"/>
        </w:rPr>
        <w:t xml:space="preserve">Have students write a first draft. Ask them to complete the drafts outside of class if needed. </w:t>
      </w:r>
    </w:p>
    <w:p w14:paraId="0423CC06" w14:textId="77777777" w:rsidR="00B158A6" w:rsidRPr="00B158A6" w:rsidRDefault="00B158A6" w:rsidP="00B158A6">
      <w:pPr>
        <w:pStyle w:val="ListParagraph"/>
        <w:numPr>
          <w:ilvl w:val="0"/>
          <w:numId w:val="11"/>
        </w:numPr>
        <w:tabs>
          <w:tab w:val="left" w:pos="360"/>
        </w:tabs>
        <w:rPr>
          <w:rFonts w:asciiTheme="majorHAnsi" w:hAnsiTheme="majorHAnsi"/>
          <w:b/>
        </w:rPr>
      </w:pPr>
      <w:r>
        <w:rPr>
          <w:rFonts w:asciiTheme="majorHAnsi" w:hAnsiTheme="majorHAnsi"/>
        </w:rPr>
        <w:t xml:space="preserve">Collect papers and provide feedback OR have students engage in peer reviews of their draft papers. </w:t>
      </w:r>
      <w:r w:rsidR="00BD7155">
        <w:rPr>
          <w:rFonts w:asciiTheme="majorHAnsi" w:hAnsiTheme="majorHAnsi"/>
        </w:rPr>
        <w:t>The peer review should be a critique of the ideas and support.</w:t>
      </w:r>
    </w:p>
    <w:p w14:paraId="6C56C7F0" w14:textId="77777777" w:rsidR="00BD7155" w:rsidRPr="0055433D" w:rsidRDefault="00B158A6" w:rsidP="00B158A6">
      <w:pPr>
        <w:pStyle w:val="ListParagraph"/>
        <w:numPr>
          <w:ilvl w:val="0"/>
          <w:numId w:val="11"/>
        </w:numPr>
        <w:tabs>
          <w:tab w:val="left" w:pos="360"/>
        </w:tabs>
        <w:rPr>
          <w:rFonts w:asciiTheme="majorHAnsi" w:hAnsiTheme="majorHAnsi"/>
          <w:b/>
        </w:rPr>
      </w:pPr>
      <w:r w:rsidRPr="00B158A6">
        <w:rPr>
          <w:rFonts w:asciiTheme="majorHAnsi" w:hAnsiTheme="majorHAnsi"/>
        </w:rPr>
        <w:t xml:space="preserve">Allow time for students to revise their essays. </w:t>
      </w:r>
    </w:p>
    <w:p w14:paraId="58412025" w14:textId="77777777" w:rsidR="00B158A6" w:rsidRPr="00B158A6" w:rsidRDefault="00BD7155" w:rsidP="00B158A6">
      <w:pPr>
        <w:pStyle w:val="ListParagraph"/>
        <w:numPr>
          <w:ilvl w:val="0"/>
          <w:numId w:val="11"/>
        </w:numPr>
        <w:tabs>
          <w:tab w:val="left" w:pos="360"/>
        </w:tabs>
        <w:rPr>
          <w:rFonts w:asciiTheme="majorHAnsi" w:hAnsiTheme="majorHAnsi"/>
          <w:b/>
        </w:rPr>
      </w:pPr>
      <w:r>
        <w:rPr>
          <w:rFonts w:asciiTheme="majorHAnsi" w:hAnsiTheme="majorHAnsi"/>
        </w:rPr>
        <w:t xml:space="preserve">After revision and a second review by instructor or peers, students should edit their essays. </w:t>
      </w:r>
      <w:r w:rsidR="00B158A6" w:rsidRPr="00B158A6">
        <w:rPr>
          <w:rFonts w:ascii="Calibri" w:hAnsi="Calibri" w:cs="Times New Roman"/>
        </w:rPr>
        <w:t xml:space="preserve">A successful essay will be 4 to 5 pages long and will adhere to the conventions of the discipline (including MLA format) appropriately with almost no noticeable errors. The writing will use a formal style and academic language, and it will include variation in style, language, and sentence structure. </w:t>
      </w:r>
    </w:p>
    <w:p w14:paraId="557B2340" w14:textId="77777777" w:rsidR="00B158A6" w:rsidRDefault="00B158A6" w:rsidP="003F69C8">
      <w:pPr>
        <w:pStyle w:val="ListParagraph"/>
        <w:numPr>
          <w:ilvl w:val="0"/>
          <w:numId w:val="11"/>
        </w:numPr>
        <w:tabs>
          <w:tab w:val="left" w:pos="360"/>
        </w:tabs>
        <w:rPr>
          <w:rFonts w:asciiTheme="majorHAnsi" w:hAnsiTheme="majorHAnsi"/>
          <w:b/>
        </w:rPr>
      </w:pPr>
      <w:r>
        <w:rPr>
          <w:rFonts w:asciiTheme="majorHAnsi" w:hAnsiTheme="majorHAnsi"/>
        </w:rPr>
        <w:t xml:space="preserve">Have students complete a post-writing reflection on the writing process and respond to the ideas of one of their peers. </w:t>
      </w:r>
    </w:p>
    <w:p w14:paraId="70043918" w14:textId="77777777" w:rsidR="00317D15" w:rsidRPr="00317D15" w:rsidRDefault="00317D15" w:rsidP="00B4067E">
      <w:pPr>
        <w:tabs>
          <w:tab w:val="left" w:pos="360"/>
        </w:tabs>
        <w:ind w:left="360"/>
        <w:rPr>
          <w:rFonts w:asciiTheme="majorHAnsi" w:hAnsiTheme="majorHAnsi"/>
        </w:rPr>
      </w:pPr>
    </w:p>
    <w:p w14:paraId="6D0F4EAB"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7F49E72F" w14:textId="77777777" w:rsidR="00317D15" w:rsidRPr="00317D15" w:rsidRDefault="002F3264" w:rsidP="009F55ED">
      <w:pPr>
        <w:tabs>
          <w:tab w:val="left" w:pos="360"/>
        </w:tabs>
        <w:ind w:left="360"/>
        <w:rPr>
          <w:rFonts w:asciiTheme="majorHAnsi" w:hAnsiTheme="majorHAnsi"/>
        </w:rPr>
      </w:pPr>
      <w:r>
        <w:rPr>
          <w:rFonts w:asciiTheme="majorHAnsi" w:hAnsiTheme="majorHAnsi"/>
        </w:rPr>
        <w:t>None listed.</w:t>
      </w:r>
    </w:p>
    <w:p w14:paraId="5136FA06" w14:textId="77777777" w:rsidR="00317D15" w:rsidRPr="00317D15" w:rsidRDefault="00317D15" w:rsidP="00B4067E">
      <w:pPr>
        <w:tabs>
          <w:tab w:val="left" w:pos="360"/>
        </w:tabs>
        <w:ind w:left="360"/>
        <w:rPr>
          <w:rFonts w:asciiTheme="majorHAnsi" w:hAnsiTheme="majorHAnsi"/>
        </w:rPr>
      </w:pPr>
    </w:p>
    <w:p w14:paraId="45228D13"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598AE406" w14:textId="77777777" w:rsidR="003F534F" w:rsidRPr="0055433D" w:rsidRDefault="001D4DA7" w:rsidP="0055433D">
      <w:pPr>
        <w:pStyle w:val="ListParagraph"/>
        <w:numPr>
          <w:ilvl w:val="0"/>
          <w:numId w:val="13"/>
        </w:numPr>
        <w:tabs>
          <w:tab w:val="left" w:pos="360"/>
        </w:tabs>
        <w:rPr>
          <w:rFonts w:asciiTheme="majorHAnsi" w:hAnsiTheme="majorHAnsi"/>
        </w:rPr>
      </w:pPr>
      <w:r w:rsidRPr="0055433D">
        <w:rPr>
          <w:rFonts w:asciiTheme="majorHAnsi" w:hAnsiTheme="majorHAnsi"/>
        </w:rPr>
        <w:t>Students may be required to keep a reflection or metacognition journal during the process to track how their ideas develop. These journals may be reviewed and graded regularly by the instructor.</w:t>
      </w:r>
    </w:p>
    <w:p w14:paraId="405A9704" w14:textId="77777777" w:rsidR="003F534F" w:rsidRPr="0055433D" w:rsidRDefault="001D4DA7" w:rsidP="0055433D">
      <w:pPr>
        <w:pStyle w:val="ListParagraph"/>
        <w:numPr>
          <w:ilvl w:val="0"/>
          <w:numId w:val="13"/>
        </w:numPr>
        <w:tabs>
          <w:tab w:val="left" w:pos="360"/>
        </w:tabs>
        <w:rPr>
          <w:rFonts w:asciiTheme="majorHAnsi" w:hAnsiTheme="majorHAnsi"/>
        </w:rPr>
      </w:pPr>
      <w:r w:rsidRPr="0055433D">
        <w:rPr>
          <w:rFonts w:asciiTheme="majorHAnsi" w:hAnsiTheme="majorHAnsi"/>
        </w:rPr>
        <w:t>Students may give an oral presentation of the results of their essay or create a poster and give a poster presentation.</w:t>
      </w:r>
    </w:p>
    <w:p w14:paraId="6E605050" w14:textId="77777777" w:rsidR="00317D15" w:rsidRPr="00317D15" w:rsidRDefault="00317D15" w:rsidP="009F55ED">
      <w:pPr>
        <w:tabs>
          <w:tab w:val="left" w:pos="360"/>
        </w:tabs>
        <w:ind w:left="360"/>
        <w:rPr>
          <w:rFonts w:asciiTheme="majorHAnsi" w:hAnsiTheme="majorHAnsi"/>
        </w:rPr>
      </w:pPr>
    </w:p>
    <w:p w14:paraId="7FF6016C"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1BA18FE3" w14:textId="71CAA164"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sidR="002F3264">
        <w:rPr>
          <w:rFonts w:asciiTheme="majorHAnsi" w:hAnsiTheme="majorHAnsi"/>
        </w:rPr>
        <w:t xml:space="preserve"> can be scored using the </w:t>
      </w:r>
      <w:r w:rsidR="000C7794">
        <w:rPr>
          <w:rFonts w:asciiTheme="majorHAnsi" w:hAnsiTheme="majorHAnsi"/>
        </w:rPr>
        <w:t>Summit Public Schools Literary Analysis Essay rubric</w:t>
      </w:r>
      <w:r>
        <w:rPr>
          <w:rFonts w:asciiTheme="majorHAnsi" w:hAnsiTheme="majorHAnsi"/>
        </w:rPr>
        <w:t xml:space="preserve">. </w:t>
      </w:r>
    </w:p>
    <w:p w14:paraId="2019B07D" w14:textId="77777777" w:rsidR="00DE19B3" w:rsidRPr="00317D15" w:rsidRDefault="00DE19B3" w:rsidP="009F55ED">
      <w:pPr>
        <w:tabs>
          <w:tab w:val="left" w:pos="360"/>
        </w:tabs>
        <w:ind w:left="360"/>
        <w:rPr>
          <w:rFonts w:asciiTheme="majorHAnsi" w:hAnsiTheme="majorHAnsi"/>
        </w:rPr>
      </w:pPr>
    </w:p>
    <w:sectPr w:rsidR="00DE19B3" w:rsidRPr="00317D15" w:rsidSect="006C4B3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DF675" w14:textId="77777777" w:rsidR="005411F3" w:rsidRDefault="005411F3" w:rsidP="005A034A">
      <w:r>
        <w:separator/>
      </w:r>
    </w:p>
  </w:endnote>
  <w:endnote w:type="continuationSeparator" w:id="0">
    <w:p w14:paraId="7BDF8796" w14:textId="77777777" w:rsidR="005411F3" w:rsidRDefault="005411F3"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49F73" w14:textId="77777777" w:rsidR="003F69C8" w:rsidRDefault="001D4DA7" w:rsidP="00D75418">
    <w:pPr>
      <w:pStyle w:val="Footer"/>
      <w:framePr w:wrap="around" w:vAnchor="text" w:hAnchor="margin" w:xAlign="right" w:y="1"/>
      <w:rPr>
        <w:rStyle w:val="PageNumber"/>
      </w:rPr>
    </w:pPr>
    <w:r>
      <w:rPr>
        <w:rStyle w:val="PageNumber"/>
      </w:rPr>
      <w:fldChar w:fldCharType="begin"/>
    </w:r>
    <w:r w:rsidR="003F69C8">
      <w:rPr>
        <w:rStyle w:val="PageNumber"/>
      </w:rPr>
      <w:instrText xml:space="preserve">PAGE  </w:instrText>
    </w:r>
    <w:r>
      <w:rPr>
        <w:rStyle w:val="PageNumber"/>
      </w:rPr>
      <w:fldChar w:fldCharType="end"/>
    </w:r>
  </w:p>
  <w:p w14:paraId="03B5EE20" w14:textId="77777777" w:rsidR="003F69C8" w:rsidRDefault="003F69C8"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51A40" w14:textId="77777777" w:rsidR="003E75E3" w:rsidRPr="00516176" w:rsidRDefault="003E75E3" w:rsidP="003E75E3">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sidR="005411F3">
      <w:rPr>
        <w:rStyle w:val="PageNumber"/>
        <w:rFonts w:asciiTheme="majorHAnsi" w:hAnsiTheme="majorHAnsi"/>
        <w:noProof/>
        <w:sz w:val="18"/>
        <w:szCs w:val="18"/>
      </w:rPr>
      <w:t>1</w:t>
    </w:r>
    <w:r w:rsidRPr="00516176">
      <w:rPr>
        <w:rStyle w:val="PageNumber"/>
        <w:rFonts w:asciiTheme="majorHAnsi" w:hAnsiTheme="majorHAnsi"/>
        <w:sz w:val="18"/>
        <w:szCs w:val="18"/>
      </w:rPr>
      <w:fldChar w:fldCharType="end"/>
    </w:r>
  </w:p>
  <w:p w14:paraId="13CCDA66" w14:textId="77777777" w:rsidR="003E75E3" w:rsidRPr="00516176" w:rsidRDefault="003E75E3" w:rsidP="003E75E3">
    <w:pPr>
      <w:pStyle w:val="p1"/>
      <w:ind w:left="-180" w:right="360"/>
      <w:rPr>
        <w:rFonts w:asciiTheme="majorHAnsi" w:hAnsiTheme="majorHAnsi"/>
      </w:rPr>
    </w:pPr>
    <w:r w:rsidRPr="00516176">
      <w:rPr>
        <w:rFonts w:asciiTheme="majorHAnsi" w:hAnsiTheme="majorHAnsi"/>
        <w:noProof/>
      </w:rPr>
      <w:drawing>
        <wp:inline distT="0" distB="0" distL="0" distR="0" wp14:anchorId="0BF84B88" wp14:editId="4F765EAC">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34E34A08" w14:textId="2ADB0625" w:rsidR="003E75E3" w:rsidRPr="00516176" w:rsidRDefault="003E75E3" w:rsidP="003E75E3">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bookmarkStart w:id="0" w:name="_GoBack"/>
    <w:bookmarkEnd w:id="0"/>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Literary Analysis Essay</w:t>
    </w:r>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p w14:paraId="7B4AA4CF" w14:textId="2F53B2F4" w:rsidR="003F69C8" w:rsidRPr="003E75E3" w:rsidRDefault="003F69C8" w:rsidP="003E75E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10C19" w14:textId="77777777" w:rsidR="003F69C8" w:rsidRPr="005A034A" w:rsidRDefault="001D4DA7"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003F69C8"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sidR="003F69C8">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4E59E20A" w14:textId="77777777" w:rsidR="003F69C8" w:rsidRPr="005A034A" w:rsidRDefault="003F69C8"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2C9C0" w14:textId="77777777" w:rsidR="005411F3" w:rsidRDefault="005411F3" w:rsidP="005A034A">
      <w:r>
        <w:separator/>
      </w:r>
    </w:p>
  </w:footnote>
  <w:footnote w:type="continuationSeparator" w:id="0">
    <w:p w14:paraId="481D7EC5" w14:textId="77777777" w:rsidR="005411F3" w:rsidRDefault="005411F3"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B59B7" w14:textId="77777777" w:rsidR="003E75E3" w:rsidRDefault="003E75E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A7568" w14:textId="77777777" w:rsidR="003E75E3" w:rsidRDefault="003E75E3" w:rsidP="003E75E3">
    <w:pPr>
      <w:pBdr>
        <w:bottom w:val="single" w:sz="12" w:space="1" w:color="auto"/>
      </w:pBdr>
      <w:tabs>
        <w:tab w:val="left" w:pos="1440"/>
        <w:tab w:val="left" w:pos="3387"/>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7D2BD11C" wp14:editId="1502285E">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7EE6E561" w14:textId="77777777" w:rsidR="003E75E3" w:rsidRPr="0032073F" w:rsidRDefault="003E75E3" w:rsidP="003E75E3">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10B889A0" w14:textId="77777777" w:rsidR="003F69C8" w:rsidRPr="003E75E3" w:rsidRDefault="003F69C8" w:rsidP="003E75E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FE391" w14:textId="77777777" w:rsidR="003E75E3" w:rsidRDefault="003E75E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C7932"/>
    <w:multiLevelType w:val="hybridMultilevel"/>
    <w:tmpl w:val="63FC5226"/>
    <w:lvl w:ilvl="0" w:tplc="0100D910">
      <w:start w:val="1"/>
      <w:numFmt w:val="bullet"/>
      <w:lvlText w:val=""/>
      <w:lvlJc w:val="left"/>
      <w:pPr>
        <w:ind w:left="720" w:hanging="360"/>
      </w:pPr>
      <w:rPr>
        <w:rFonts w:ascii="Symbol" w:hAnsi="Symbol" w:hint="default"/>
        <w:b/>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E50EDA"/>
    <w:multiLevelType w:val="hybridMultilevel"/>
    <w:tmpl w:val="E2EE47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091B67"/>
    <w:multiLevelType w:val="hybridMultilevel"/>
    <w:tmpl w:val="FCFE5C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775FF5"/>
    <w:multiLevelType w:val="hybridMultilevel"/>
    <w:tmpl w:val="1AB86B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7D01578D"/>
    <w:multiLevelType w:val="hybridMultilevel"/>
    <w:tmpl w:val="0A34D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9"/>
  </w:num>
  <w:num w:numId="3">
    <w:abstractNumId w:val="1"/>
  </w:num>
  <w:num w:numId="4">
    <w:abstractNumId w:val="10"/>
  </w:num>
  <w:num w:numId="5">
    <w:abstractNumId w:val="5"/>
  </w:num>
  <w:num w:numId="6">
    <w:abstractNumId w:val="11"/>
  </w:num>
  <w:num w:numId="7">
    <w:abstractNumId w:val="2"/>
  </w:num>
  <w:num w:numId="8">
    <w:abstractNumId w:val="7"/>
  </w:num>
  <w:num w:numId="9">
    <w:abstractNumId w:val="6"/>
  </w:num>
  <w:num w:numId="10">
    <w:abstractNumId w:val="0"/>
  </w:num>
  <w:num w:numId="11">
    <w:abstractNumId w:val="4"/>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9C"/>
    <w:rsid w:val="000251C1"/>
    <w:rsid w:val="00040878"/>
    <w:rsid w:val="00041F38"/>
    <w:rsid w:val="00072F0D"/>
    <w:rsid w:val="00096FC0"/>
    <w:rsid w:val="000C7794"/>
    <w:rsid w:val="000D3714"/>
    <w:rsid w:val="000E0081"/>
    <w:rsid w:val="00170787"/>
    <w:rsid w:val="00170BA9"/>
    <w:rsid w:val="001849DF"/>
    <w:rsid w:val="00186F88"/>
    <w:rsid w:val="00187039"/>
    <w:rsid w:val="001C077F"/>
    <w:rsid w:val="001D22FA"/>
    <w:rsid w:val="001D308B"/>
    <w:rsid w:val="001D4DA7"/>
    <w:rsid w:val="001F3151"/>
    <w:rsid w:val="00251DCC"/>
    <w:rsid w:val="00260936"/>
    <w:rsid w:val="00285D1D"/>
    <w:rsid w:val="002C6502"/>
    <w:rsid w:val="002D38B1"/>
    <w:rsid w:val="002E0E70"/>
    <w:rsid w:val="002F3264"/>
    <w:rsid w:val="003156A9"/>
    <w:rsid w:val="00317D15"/>
    <w:rsid w:val="003328BC"/>
    <w:rsid w:val="00340C2E"/>
    <w:rsid w:val="00357018"/>
    <w:rsid w:val="003E75E3"/>
    <w:rsid w:val="003F534F"/>
    <w:rsid w:val="003F69C8"/>
    <w:rsid w:val="004109E4"/>
    <w:rsid w:val="00410A27"/>
    <w:rsid w:val="004414B2"/>
    <w:rsid w:val="004478C6"/>
    <w:rsid w:val="004E6633"/>
    <w:rsid w:val="00522628"/>
    <w:rsid w:val="005411F3"/>
    <w:rsid w:val="0055433D"/>
    <w:rsid w:val="00565B19"/>
    <w:rsid w:val="0057546C"/>
    <w:rsid w:val="005A034A"/>
    <w:rsid w:val="005A0421"/>
    <w:rsid w:val="005C0950"/>
    <w:rsid w:val="005D26AD"/>
    <w:rsid w:val="00606617"/>
    <w:rsid w:val="00610449"/>
    <w:rsid w:val="0064593F"/>
    <w:rsid w:val="0068620A"/>
    <w:rsid w:val="006C4B31"/>
    <w:rsid w:val="00710857"/>
    <w:rsid w:val="00714D52"/>
    <w:rsid w:val="00787374"/>
    <w:rsid w:val="00787738"/>
    <w:rsid w:val="007B02A3"/>
    <w:rsid w:val="007D7F4D"/>
    <w:rsid w:val="008163F6"/>
    <w:rsid w:val="008C0855"/>
    <w:rsid w:val="008C301C"/>
    <w:rsid w:val="008F5826"/>
    <w:rsid w:val="009415D9"/>
    <w:rsid w:val="0096409C"/>
    <w:rsid w:val="009750FE"/>
    <w:rsid w:val="00982389"/>
    <w:rsid w:val="009B2D4B"/>
    <w:rsid w:val="009E718A"/>
    <w:rsid w:val="009F55ED"/>
    <w:rsid w:val="00A31FFA"/>
    <w:rsid w:val="00A52262"/>
    <w:rsid w:val="00A666FC"/>
    <w:rsid w:val="00A74932"/>
    <w:rsid w:val="00AA0E13"/>
    <w:rsid w:val="00AE30D7"/>
    <w:rsid w:val="00B158A6"/>
    <w:rsid w:val="00B27A06"/>
    <w:rsid w:val="00B4067E"/>
    <w:rsid w:val="00B56CB4"/>
    <w:rsid w:val="00B618E4"/>
    <w:rsid w:val="00B70AFF"/>
    <w:rsid w:val="00B72B05"/>
    <w:rsid w:val="00B740F7"/>
    <w:rsid w:val="00B878EF"/>
    <w:rsid w:val="00BB75C6"/>
    <w:rsid w:val="00BD47F2"/>
    <w:rsid w:val="00BD7155"/>
    <w:rsid w:val="00C6419D"/>
    <w:rsid w:val="00C64B7C"/>
    <w:rsid w:val="00C66975"/>
    <w:rsid w:val="00C940EF"/>
    <w:rsid w:val="00CB34DD"/>
    <w:rsid w:val="00CC5468"/>
    <w:rsid w:val="00CD1F1B"/>
    <w:rsid w:val="00CD4DD3"/>
    <w:rsid w:val="00CE6392"/>
    <w:rsid w:val="00D11771"/>
    <w:rsid w:val="00D37CC8"/>
    <w:rsid w:val="00D67EB7"/>
    <w:rsid w:val="00D75418"/>
    <w:rsid w:val="00DC3CEC"/>
    <w:rsid w:val="00DC4CA2"/>
    <w:rsid w:val="00DE19B3"/>
    <w:rsid w:val="00DF213F"/>
    <w:rsid w:val="00E01EF4"/>
    <w:rsid w:val="00E530D0"/>
    <w:rsid w:val="00E83638"/>
    <w:rsid w:val="00E91FA8"/>
    <w:rsid w:val="00E975C5"/>
    <w:rsid w:val="00F11C31"/>
    <w:rsid w:val="00F159F6"/>
    <w:rsid w:val="00F26430"/>
    <w:rsid w:val="00F352BB"/>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CA8C8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customStyle="1" w:styleId="p1">
    <w:name w:val="p1"/>
    <w:basedOn w:val="Normal"/>
    <w:rsid w:val="003E75E3"/>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4407</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dcterms:created xsi:type="dcterms:W3CDTF">2017-12-14T23:08:00Z</dcterms:created>
  <dcterms:modified xsi:type="dcterms:W3CDTF">2017-12-14T23:08:00Z</dcterms:modified>
</cp:coreProperties>
</file>