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75422" w14:textId="77777777" w:rsidR="0089609B" w:rsidRPr="002313CD" w:rsidRDefault="0089609B" w:rsidP="0089609B">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Pr>
          <w:rFonts w:asciiTheme="majorHAnsi" w:hAnsiTheme="majorHAnsi"/>
          <w:sz w:val="22"/>
          <w:szCs w:val="22"/>
        </w:rPr>
        <w:t xml:space="preserve"> English/Language Arts</w:t>
      </w:r>
    </w:p>
    <w:p w14:paraId="7D2386D2" w14:textId="77777777" w:rsidR="0089609B" w:rsidRPr="002313CD" w:rsidRDefault="0089609B" w:rsidP="0089609B">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Pr>
          <w:rFonts w:asciiTheme="majorHAnsi" w:hAnsiTheme="majorHAnsi"/>
          <w:sz w:val="22"/>
          <w:szCs w:val="22"/>
        </w:rPr>
        <w:t xml:space="preserve"> 10</w:t>
      </w:r>
    </w:p>
    <w:p w14:paraId="56F82AD6" w14:textId="77777777" w:rsidR="0089609B" w:rsidRPr="002313CD" w:rsidRDefault="0089609B" w:rsidP="0089609B">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Pr>
          <w:rFonts w:asciiTheme="majorHAnsi" w:hAnsiTheme="majorHAnsi"/>
          <w:sz w:val="22"/>
          <w:szCs w:val="22"/>
        </w:rPr>
        <w:t xml:space="preserve"> Stanford Center for Assessment, Learning, and Equity (SCALE); Inquiry By Design; Ohio Department of Education</w:t>
      </w:r>
    </w:p>
    <w:p w14:paraId="3CFE7508" w14:textId="77777777" w:rsidR="005A034A" w:rsidRPr="00A52385" w:rsidRDefault="005A034A" w:rsidP="0096409C">
      <w:pPr>
        <w:rPr>
          <w:rFonts w:asciiTheme="majorHAnsi" w:hAnsiTheme="majorHAnsi"/>
        </w:rPr>
      </w:pPr>
    </w:p>
    <w:p w14:paraId="08DC91A5" w14:textId="77777777" w:rsidR="0096409C" w:rsidRPr="00B4067E" w:rsidRDefault="00B76298" w:rsidP="005A034A">
      <w:pPr>
        <w:jc w:val="center"/>
        <w:rPr>
          <w:rFonts w:asciiTheme="majorHAnsi" w:hAnsiTheme="majorHAnsi"/>
          <w:b/>
          <w:sz w:val="28"/>
          <w:szCs w:val="28"/>
          <w:u w:val="single"/>
        </w:rPr>
      </w:pPr>
      <w:r>
        <w:rPr>
          <w:rFonts w:asciiTheme="majorHAnsi" w:hAnsiTheme="majorHAnsi"/>
          <w:b/>
          <w:sz w:val="28"/>
          <w:szCs w:val="28"/>
        </w:rPr>
        <w:t>The Hero’s Journey</w:t>
      </w:r>
    </w:p>
    <w:p w14:paraId="10CC2356" w14:textId="77777777" w:rsidR="0096409C" w:rsidRPr="0096409C" w:rsidRDefault="0096409C" w:rsidP="0096409C">
      <w:pPr>
        <w:rPr>
          <w:rFonts w:asciiTheme="majorHAnsi" w:hAnsiTheme="majorHAnsi"/>
        </w:rPr>
      </w:pPr>
    </w:p>
    <w:p w14:paraId="02745D28"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452682E0" w14:textId="77777777" w:rsidR="0096409C" w:rsidRPr="008F1A2F" w:rsidRDefault="0096409C" w:rsidP="0096409C">
      <w:pPr>
        <w:rPr>
          <w:rFonts w:asciiTheme="majorHAnsi" w:hAnsiTheme="majorHAnsi"/>
          <w:b/>
          <w:u w:val="single"/>
        </w:rPr>
      </w:pPr>
    </w:p>
    <w:p w14:paraId="71779FD2" w14:textId="77777777" w:rsidR="00BB2C53" w:rsidRPr="00BB2C53" w:rsidRDefault="0096409C" w:rsidP="00BB2C53">
      <w:pPr>
        <w:pStyle w:val="ListParagraph"/>
        <w:numPr>
          <w:ilvl w:val="0"/>
          <w:numId w:val="8"/>
        </w:numPr>
        <w:tabs>
          <w:tab w:val="left" w:pos="360"/>
        </w:tabs>
        <w:ind w:left="360"/>
        <w:rPr>
          <w:rFonts w:asciiTheme="majorHAnsi" w:hAnsiTheme="majorHAnsi"/>
        </w:rPr>
      </w:pPr>
      <w:r w:rsidRPr="00BB2C53">
        <w:rPr>
          <w:rFonts w:asciiTheme="majorHAnsi" w:hAnsiTheme="majorHAnsi"/>
          <w:b/>
        </w:rPr>
        <w:t>Task overview</w:t>
      </w:r>
      <w:r w:rsidRPr="00BB2C53">
        <w:rPr>
          <w:rFonts w:asciiTheme="majorHAnsi" w:hAnsiTheme="majorHAnsi"/>
        </w:rPr>
        <w:t xml:space="preserve">: </w:t>
      </w:r>
    </w:p>
    <w:p w14:paraId="153B20F8" w14:textId="3AB41B5A" w:rsidR="009F55ED" w:rsidRPr="00133937" w:rsidRDefault="00BB2C53" w:rsidP="00133937">
      <w:pPr>
        <w:pStyle w:val="ListParagraph"/>
        <w:tabs>
          <w:tab w:val="left" w:pos="360"/>
        </w:tabs>
        <w:ind w:left="360"/>
        <w:rPr>
          <w:rFonts w:ascii="Calibri" w:hAnsi="Calibri"/>
        </w:rPr>
      </w:pPr>
      <w:r w:rsidRPr="00BB2C53">
        <w:rPr>
          <w:rFonts w:ascii="Calibri" w:hAnsi="Calibri"/>
        </w:rPr>
        <w:t>During this class</w:t>
      </w:r>
      <w:r>
        <w:rPr>
          <w:rFonts w:ascii="Calibri" w:hAnsi="Calibri"/>
        </w:rPr>
        <w:t>room performance assessment, students</w:t>
      </w:r>
      <w:r w:rsidRPr="00BB2C53">
        <w:rPr>
          <w:rFonts w:ascii="Calibri" w:hAnsi="Calibri"/>
        </w:rPr>
        <w:t xml:space="preserve"> will have an opportunity to think carefully about the idea of a “he</w:t>
      </w:r>
      <w:r>
        <w:rPr>
          <w:rFonts w:ascii="Calibri" w:hAnsi="Calibri"/>
        </w:rPr>
        <w:t>ro’s journey.” They</w:t>
      </w:r>
      <w:r w:rsidRPr="00BB2C53">
        <w:rPr>
          <w:rFonts w:ascii="Calibri" w:hAnsi="Calibri"/>
        </w:rPr>
        <w:t xml:space="preserve"> will be asked to think and write about the possibility and the nature of heroism in the contemporary world as </w:t>
      </w:r>
      <w:r>
        <w:rPr>
          <w:rFonts w:ascii="Calibri" w:hAnsi="Calibri"/>
        </w:rPr>
        <w:t>they</w:t>
      </w:r>
      <w:r w:rsidRPr="00BB2C53">
        <w:rPr>
          <w:rFonts w:ascii="Calibri" w:hAnsi="Calibri"/>
        </w:rPr>
        <w:t xml:space="preserve"> focus on </w:t>
      </w:r>
      <w:r>
        <w:rPr>
          <w:rFonts w:ascii="Calibri" w:hAnsi="Calibri"/>
        </w:rPr>
        <w:t>a selection of short fiction they</w:t>
      </w:r>
      <w:r w:rsidRPr="00BB2C53">
        <w:rPr>
          <w:rFonts w:ascii="Calibri" w:hAnsi="Calibri"/>
        </w:rPr>
        <w:t xml:space="preserve"> have </w:t>
      </w:r>
      <w:r>
        <w:rPr>
          <w:rFonts w:ascii="Calibri" w:hAnsi="Calibri"/>
        </w:rPr>
        <w:t>encountered in high school. The</w:t>
      </w:r>
      <w:r w:rsidRPr="00BB2C53">
        <w:rPr>
          <w:rFonts w:ascii="Calibri" w:hAnsi="Calibri"/>
        </w:rPr>
        <w:t xml:space="preserve"> work begins with an analysis of two perspectives on the nature of the hero’s journey—the first, Joseph Campbell’s famous theory of the “monomyth,” the second, by psychiatrist Jonathan Shay, author of the book </w:t>
      </w:r>
      <w:r w:rsidRPr="00BB2C53">
        <w:rPr>
          <w:rFonts w:ascii="Calibri" w:hAnsi="Calibri"/>
          <w:i/>
          <w:iCs/>
        </w:rPr>
        <w:t>Odysseus in America: Combat Trauma and the Trials of Homecoming</w:t>
      </w:r>
      <w:r w:rsidRPr="00BB2C53">
        <w:rPr>
          <w:rFonts w:ascii="Calibri" w:hAnsi="Calibri"/>
        </w:rPr>
        <w:t xml:space="preserve">. These two perspectives are intended to function as “lenses” for the analysis portion of </w:t>
      </w:r>
      <w:r>
        <w:rPr>
          <w:rFonts w:ascii="Calibri" w:hAnsi="Calibri"/>
        </w:rPr>
        <w:t xml:space="preserve">the work. </w:t>
      </w:r>
      <w:r w:rsidR="00B76298" w:rsidRPr="00133937">
        <w:rPr>
          <w:rFonts w:ascii="Calibri" w:hAnsi="Calibri"/>
        </w:rPr>
        <w:t>T</w:t>
      </w:r>
      <w:r w:rsidR="00197B1E">
        <w:rPr>
          <w:rFonts w:ascii="Calibri" w:hAnsi="Calibri"/>
        </w:rPr>
        <w:t>his task consists of five parts;</w:t>
      </w:r>
      <w:r w:rsidR="00B76298" w:rsidRPr="00133937">
        <w:rPr>
          <w:rFonts w:ascii="Calibri" w:hAnsi="Calibri"/>
        </w:rPr>
        <w:t xml:space="preserve"> </w:t>
      </w:r>
      <w:r w:rsidR="00197B1E" w:rsidRPr="00133937">
        <w:rPr>
          <w:rFonts w:ascii="Calibri" w:hAnsi="Calibri"/>
        </w:rPr>
        <w:t>the student completes each part</w:t>
      </w:r>
      <w:r w:rsidR="00B76298" w:rsidRPr="00133937">
        <w:rPr>
          <w:rFonts w:ascii="Calibri" w:hAnsi="Calibri"/>
        </w:rPr>
        <w:t xml:space="preserve"> and then the component pieces are scored using a holistic rubric. Students receive an overall score, but must demonstrate comprehension, analysis, presentation</w:t>
      </w:r>
      <w:r w:rsidR="00197B1E">
        <w:rPr>
          <w:rFonts w:ascii="Calibri" w:hAnsi="Calibri"/>
        </w:rPr>
        <w:t>,</w:t>
      </w:r>
      <w:r w:rsidR="00B76298" w:rsidRPr="00133937">
        <w:rPr>
          <w:rFonts w:ascii="Calibri" w:hAnsi="Calibri"/>
        </w:rPr>
        <w:t xml:space="preserve"> and writing skills within the five parts.</w:t>
      </w:r>
    </w:p>
    <w:p w14:paraId="186C904E" w14:textId="77777777" w:rsidR="009F55ED" w:rsidRPr="0096409C" w:rsidRDefault="009F55ED" w:rsidP="009F55ED">
      <w:pPr>
        <w:tabs>
          <w:tab w:val="left" w:pos="360"/>
        </w:tabs>
        <w:ind w:left="360"/>
        <w:rPr>
          <w:rFonts w:asciiTheme="majorHAnsi" w:hAnsiTheme="majorHAnsi"/>
        </w:rPr>
      </w:pPr>
    </w:p>
    <w:p w14:paraId="17E8BB62" w14:textId="77777777" w:rsidR="00317D15" w:rsidRPr="004E5434" w:rsidRDefault="00317D15" w:rsidP="00317D15">
      <w:pPr>
        <w:pStyle w:val="ListParagraph"/>
        <w:numPr>
          <w:ilvl w:val="0"/>
          <w:numId w:val="8"/>
        </w:numPr>
        <w:tabs>
          <w:tab w:val="left" w:pos="360"/>
        </w:tabs>
        <w:ind w:left="360"/>
        <w:rPr>
          <w:rFonts w:asciiTheme="majorHAnsi" w:hAnsiTheme="majorHAnsi"/>
          <w:b/>
        </w:rPr>
      </w:pPr>
      <w:r w:rsidRPr="004E5434">
        <w:rPr>
          <w:rFonts w:asciiTheme="majorHAnsi" w:hAnsiTheme="majorHAnsi"/>
          <w:b/>
        </w:rPr>
        <w:t>Aligned standards:</w:t>
      </w:r>
    </w:p>
    <w:p w14:paraId="5669572C" w14:textId="2A8A30ED" w:rsidR="00317D15" w:rsidRPr="004E5434" w:rsidRDefault="00317D15" w:rsidP="00317D15">
      <w:pPr>
        <w:pStyle w:val="ListParagraph"/>
        <w:numPr>
          <w:ilvl w:val="0"/>
          <w:numId w:val="7"/>
        </w:numPr>
        <w:rPr>
          <w:rFonts w:asciiTheme="majorHAnsi" w:hAnsiTheme="majorHAnsi"/>
          <w:b/>
        </w:rPr>
      </w:pPr>
      <w:r w:rsidRPr="004E5434">
        <w:rPr>
          <w:rFonts w:asciiTheme="majorHAnsi" w:hAnsiTheme="majorHAnsi"/>
          <w:b/>
        </w:rPr>
        <w:t>Common Core State Standards</w:t>
      </w:r>
    </w:p>
    <w:bookmarkStart w:id="0" w:name="CCSS.ELA-Literacy.RI.9-10.1"/>
    <w:p w14:paraId="22421225" w14:textId="77777777" w:rsidR="009C0E53" w:rsidRPr="004E5434" w:rsidRDefault="009C0E53" w:rsidP="009C0E53">
      <w:pPr>
        <w:pStyle w:val="ListParagraph"/>
        <w:rPr>
          <w:rFonts w:ascii="Calibri" w:hAnsi="Calibri"/>
        </w:rPr>
      </w:pPr>
      <w:r w:rsidRPr="004E5434">
        <w:rPr>
          <w:rFonts w:ascii="Calibri" w:hAnsi="Calibri"/>
          <w:color w:val="0000FF"/>
          <w:u w:val="single"/>
        </w:rPr>
        <w:fldChar w:fldCharType="begin"/>
      </w:r>
      <w:r w:rsidRPr="004E5434">
        <w:rPr>
          <w:rFonts w:ascii="Calibri" w:hAnsi="Calibri"/>
          <w:color w:val="0000FF"/>
          <w:u w:val="single"/>
        </w:rPr>
        <w:instrText xml:space="preserve"> HYPERLINK "http://www.corestandards.org/ELA-Literacy/RI/9-10/1/" </w:instrText>
      </w:r>
      <w:r w:rsidRPr="004E5434">
        <w:rPr>
          <w:rFonts w:ascii="Calibri" w:hAnsi="Calibri"/>
          <w:color w:val="0000FF"/>
          <w:u w:val="single"/>
        </w:rPr>
        <w:fldChar w:fldCharType="separate"/>
      </w:r>
      <w:r w:rsidRPr="004E5434">
        <w:rPr>
          <w:rFonts w:ascii="Calibri" w:hAnsi="Calibri"/>
          <w:color w:val="0000FF"/>
          <w:u w:val="single"/>
        </w:rPr>
        <w:t>CCSS.ELA-LITERACY.RI.9-10.1</w:t>
      </w:r>
      <w:r w:rsidRPr="004E5434">
        <w:rPr>
          <w:rFonts w:ascii="Calibri" w:hAnsi="Calibri"/>
          <w:color w:val="0000FF"/>
          <w:u w:val="single"/>
        </w:rPr>
        <w:fldChar w:fldCharType="end"/>
      </w:r>
      <w:bookmarkEnd w:id="0"/>
      <w:r w:rsidR="004E5434">
        <w:rPr>
          <w:rFonts w:ascii="Calibri" w:hAnsi="Calibri"/>
        </w:rPr>
        <w:t xml:space="preserve"> </w:t>
      </w:r>
      <w:r w:rsidRPr="004E5434">
        <w:rPr>
          <w:rFonts w:ascii="Calibri" w:hAnsi="Calibri"/>
        </w:rPr>
        <w:t>Cite strong and thorough textual evidence to support analysis of what the text says explicitly as well as inferences drawn from the text.</w:t>
      </w:r>
    </w:p>
    <w:bookmarkStart w:id="1" w:name="CCSS.ELA-Literacy.RI.9-10.4"/>
    <w:p w14:paraId="5BBEE324" w14:textId="77777777" w:rsidR="009C0E53" w:rsidRPr="004E5434" w:rsidRDefault="009C0E53" w:rsidP="009C0E53">
      <w:pPr>
        <w:pStyle w:val="ListParagraph"/>
        <w:rPr>
          <w:rFonts w:ascii="Calibri" w:hAnsi="Calibri"/>
        </w:rPr>
      </w:pPr>
      <w:r w:rsidRPr="004E5434">
        <w:rPr>
          <w:rFonts w:ascii="Calibri" w:hAnsi="Calibri"/>
          <w:color w:val="0000FF"/>
          <w:u w:val="single"/>
        </w:rPr>
        <w:fldChar w:fldCharType="begin"/>
      </w:r>
      <w:r w:rsidRPr="004E5434">
        <w:rPr>
          <w:rFonts w:ascii="Calibri" w:hAnsi="Calibri"/>
          <w:color w:val="0000FF"/>
          <w:u w:val="single"/>
        </w:rPr>
        <w:instrText xml:space="preserve"> HYPERLINK "http://www.corestandards.org/ELA-Literacy/RI/9-10/4/" </w:instrText>
      </w:r>
      <w:r w:rsidRPr="004E5434">
        <w:rPr>
          <w:rFonts w:ascii="Calibri" w:hAnsi="Calibri"/>
          <w:color w:val="0000FF"/>
          <w:u w:val="single"/>
        </w:rPr>
        <w:fldChar w:fldCharType="separate"/>
      </w:r>
      <w:r w:rsidRPr="004E5434">
        <w:rPr>
          <w:rFonts w:ascii="Calibri" w:hAnsi="Calibri"/>
          <w:color w:val="0000FF"/>
          <w:u w:val="single"/>
        </w:rPr>
        <w:t>CCSS.ELA-LITERACY.RI.9-10.4</w:t>
      </w:r>
      <w:r w:rsidRPr="004E5434">
        <w:rPr>
          <w:rFonts w:ascii="Calibri" w:hAnsi="Calibri"/>
          <w:color w:val="0000FF"/>
          <w:u w:val="single"/>
        </w:rPr>
        <w:fldChar w:fldCharType="end"/>
      </w:r>
      <w:bookmarkEnd w:id="1"/>
      <w:r w:rsidR="004E5434">
        <w:rPr>
          <w:rFonts w:ascii="Calibri" w:hAnsi="Calibri"/>
        </w:rPr>
        <w:t xml:space="preserve"> </w:t>
      </w:r>
      <w:r w:rsidRPr="004E5434">
        <w:rPr>
          <w:rFonts w:ascii="Calibri" w:hAnsi="Calibri"/>
        </w:rPr>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bookmarkStart w:id="2" w:name="CCSS.ELA-Literacy.RI.9-10.7"/>
    <w:p w14:paraId="451CC3C7" w14:textId="77777777" w:rsidR="009C0E53" w:rsidRPr="004E5434" w:rsidRDefault="009C0E53" w:rsidP="009C0E53">
      <w:pPr>
        <w:pStyle w:val="ListParagraph"/>
        <w:rPr>
          <w:rFonts w:ascii="Calibri" w:hAnsi="Calibri"/>
        </w:rPr>
      </w:pPr>
      <w:r w:rsidRPr="004E5434">
        <w:rPr>
          <w:rFonts w:ascii="Calibri" w:hAnsi="Calibri"/>
          <w:color w:val="0000FF"/>
          <w:u w:val="single"/>
        </w:rPr>
        <w:fldChar w:fldCharType="begin"/>
      </w:r>
      <w:r w:rsidRPr="004E5434">
        <w:rPr>
          <w:rFonts w:ascii="Calibri" w:hAnsi="Calibri"/>
          <w:color w:val="0000FF"/>
          <w:u w:val="single"/>
        </w:rPr>
        <w:instrText xml:space="preserve"> HYPERLINK "http://www.corestandards.org/ELA-Literacy/RI/9-10/7/" </w:instrText>
      </w:r>
      <w:r w:rsidRPr="004E5434">
        <w:rPr>
          <w:rFonts w:ascii="Calibri" w:hAnsi="Calibri"/>
          <w:color w:val="0000FF"/>
          <w:u w:val="single"/>
        </w:rPr>
        <w:fldChar w:fldCharType="separate"/>
      </w:r>
      <w:r w:rsidRPr="004E5434">
        <w:rPr>
          <w:rFonts w:ascii="Calibri" w:hAnsi="Calibri"/>
          <w:color w:val="0000FF"/>
          <w:u w:val="single"/>
        </w:rPr>
        <w:t>CCSS.ELA-LITERACY.RI.9-10.7</w:t>
      </w:r>
      <w:r w:rsidRPr="004E5434">
        <w:rPr>
          <w:rFonts w:ascii="Calibri" w:hAnsi="Calibri"/>
          <w:color w:val="0000FF"/>
          <w:u w:val="single"/>
        </w:rPr>
        <w:fldChar w:fldCharType="end"/>
      </w:r>
      <w:bookmarkEnd w:id="2"/>
      <w:r w:rsidR="004E5434">
        <w:rPr>
          <w:rFonts w:ascii="Calibri" w:hAnsi="Calibri"/>
        </w:rPr>
        <w:t xml:space="preserve"> </w:t>
      </w:r>
      <w:r w:rsidRPr="004E5434">
        <w:rPr>
          <w:rFonts w:ascii="Calibri" w:hAnsi="Calibri"/>
        </w:rPr>
        <w:t>Analyze various accounts of a subject told in different mediums (e.g., a person's life story in both print and multimedia), determining which details are emphasized in each account.</w:t>
      </w:r>
    </w:p>
    <w:bookmarkStart w:id="3" w:name="CCSS.ELA-Literacy.W.9-10.1"/>
    <w:p w14:paraId="7B8F921D" w14:textId="77777777" w:rsidR="009C0E53" w:rsidRPr="004E5434" w:rsidRDefault="009C0E53" w:rsidP="009C0E53">
      <w:pPr>
        <w:pStyle w:val="ListParagraph"/>
        <w:rPr>
          <w:rFonts w:ascii="Calibri" w:hAnsi="Calibri"/>
        </w:rPr>
      </w:pPr>
      <w:r w:rsidRPr="004E5434">
        <w:rPr>
          <w:rFonts w:ascii="Calibri" w:hAnsi="Calibri"/>
          <w:color w:val="0000FF"/>
          <w:u w:val="single"/>
        </w:rPr>
        <w:fldChar w:fldCharType="begin"/>
      </w:r>
      <w:r w:rsidRPr="004E5434">
        <w:rPr>
          <w:rFonts w:ascii="Calibri" w:hAnsi="Calibri"/>
          <w:color w:val="0000FF"/>
          <w:u w:val="single"/>
        </w:rPr>
        <w:instrText xml:space="preserve"> HYPERLINK "http://www.corestandards.org/ELA-Literacy/W/9-10/1/" </w:instrText>
      </w:r>
      <w:r w:rsidRPr="004E5434">
        <w:rPr>
          <w:rFonts w:ascii="Calibri" w:hAnsi="Calibri"/>
          <w:color w:val="0000FF"/>
          <w:u w:val="single"/>
        </w:rPr>
        <w:fldChar w:fldCharType="separate"/>
      </w:r>
      <w:r w:rsidRPr="004E5434">
        <w:rPr>
          <w:rFonts w:ascii="Calibri" w:hAnsi="Calibri"/>
          <w:color w:val="0000FF"/>
          <w:u w:val="single"/>
        </w:rPr>
        <w:t>CCSS.ELA-LITERACY.W.9-10.1</w:t>
      </w:r>
      <w:r w:rsidRPr="004E5434">
        <w:rPr>
          <w:rFonts w:ascii="Calibri" w:hAnsi="Calibri"/>
          <w:color w:val="0000FF"/>
          <w:u w:val="single"/>
        </w:rPr>
        <w:fldChar w:fldCharType="end"/>
      </w:r>
      <w:bookmarkEnd w:id="3"/>
      <w:r w:rsidR="004E5434">
        <w:rPr>
          <w:rFonts w:ascii="Calibri" w:hAnsi="Calibri"/>
        </w:rPr>
        <w:t xml:space="preserve"> </w:t>
      </w:r>
      <w:r w:rsidRPr="004E5434">
        <w:rPr>
          <w:rFonts w:ascii="Calibri" w:hAnsi="Calibri"/>
        </w:rPr>
        <w:t>Write arguments to support claims in an analysis of substantive topics or texts, using valid reasoning and relevant and sufficient evidence.</w:t>
      </w:r>
    </w:p>
    <w:bookmarkStart w:id="4" w:name="CCSS.ELA-Literacy.W.9-10.2"/>
    <w:p w14:paraId="4DE56728" w14:textId="77777777" w:rsidR="009C0E53" w:rsidRPr="004E5434" w:rsidRDefault="009C0E53" w:rsidP="009C0E53">
      <w:pPr>
        <w:pStyle w:val="ListParagraph"/>
        <w:rPr>
          <w:rFonts w:ascii="Calibri" w:hAnsi="Calibri"/>
        </w:rPr>
      </w:pPr>
      <w:r w:rsidRPr="004E5434">
        <w:rPr>
          <w:rFonts w:ascii="Calibri" w:hAnsi="Calibri"/>
          <w:color w:val="0000FF"/>
          <w:u w:val="single"/>
        </w:rPr>
        <w:fldChar w:fldCharType="begin"/>
      </w:r>
      <w:r w:rsidRPr="004E5434">
        <w:rPr>
          <w:rFonts w:ascii="Calibri" w:hAnsi="Calibri"/>
          <w:color w:val="0000FF"/>
          <w:u w:val="single"/>
        </w:rPr>
        <w:instrText xml:space="preserve"> HYPERLINK "http://www.corestandards.org/ELA-Literacy/W/9-10/2/" </w:instrText>
      </w:r>
      <w:r w:rsidRPr="004E5434">
        <w:rPr>
          <w:rFonts w:ascii="Calibri" w:hAnsi="Calibri"/>
          <w:color w:val="0000FF"/>
          <w:u w:val="single"/>
        </w:rPr>
        <w:fldChar w:fldCharType="separate"/>
      </w:r>
      <w:r w:rsidRPr="004E5434">
        <w:rPr>
          <w:rFonts w:ascii="Calibri" w:hAnsi="Calibri"/>
          <w:color w:val="0000FF"/>
          <w:u w:val="single"/>
        </w:rPr>
        <w:t>CCSS.ELA-LITERACY.W.9-10.2</w:t>
      </w:r>
      <w:r w:rsidRPr="004E5434">
        <w:rPr>
          <w:rFonts w:ascii="Calibri" w:hAnsi="Calibri"/>
          <w:color w:val="0000FF"/>
          <w:u w:val="single"/>
        </w:rPr>
        <w:fldChar w:fldCharType="end"/>
      </w:r>
      <w:bookmarkEnd w:id="4"/>
      <w:r w:rsidR="004E5434">
        <w:rPr>
          <w:rFonts w:ascii="Calibri" w:hAnsi="Calibri"/>
        </w:rPr>
        <w:t xml:space="preserve"> </w:t>
      </w:r>
      <w:r w:rsidRPr="004E5434">
        <w:rPr>
          <w:rFonts w:ascii="Calibri" w:hAnsi="Calibri"/>
        </w:rPr>
        <w:t>Write informative/explanatory texts to examine and convey complex ideas, concepts, and information clearly and accurately through the effective selection, organization, and analysis of content.</w:t>
      </w:r>
    </w:p>
    <w:bookmarkStart w:id="5" w:name="CCSS.ELA-Literacy.W.9-10.4"/>
    <w:p w14:paraId="74B356D9" w14:textId="77777777" w:rsidR="009C0E53" w:rsidRPr="004E5434" w:rsidRDefault="009C0E53" w:rsidP="009C0E53">
      <w:pPr>
        <w:pStyle w:val="ListParagraph"/>
        <w:rPr>
          <w:rFonts w:ascii="Calibri" w:hAnsi="Calibri"/>
        </w:rPr>
      </w:pPr>
      <w:r w:rsidRPr="004E5434">
        <w:rPr>
          <w:rFonts w:ascii="Calibri" w:hAnsi="Calibri"/>
          <w:color w:val="0000FF"/>
          <w:u w:val="single"/>
        </w:rPr>
        <w:lastRenderedPageBreak/>
        <w:fldChar w:fldCharType="begin"/>
      </w:r>
      <w:r w:rsidRPr="004E5434">
        <w:rPr>
          <w:rFonts w:ascii="Calibri" w:hAnsi="Calibri"/>
          <w:color w:val="0000FF"/>
          <w:u w:val="single"/>
        </w:rPr>
        <w:instrText xml:space="preserve"> HYPERLINK "http://www.corestandards.org/ELA-Literacy/W/9-10/4/" </w:instrText>
      </w:r>
      <w:r w:rsidRPr="004E5434">
        <w:rPr>
          <w:rFonts w:ascii="Calibri" w:hAnsi="Calibri"/>
          <w:color w:val="0000FF"/>
          <w:u w:val="single"/>
        </w:rPr>
        <w:fldChar w:fldCharType="separate"/>
      </w:r>
      <w:r w:rsidRPr="004E5434">
        <w:rPr>
          <w:rFonts w:ascii="Calibri" w:hAnsi="Calibri"/>
          <w:color w:val="0000FF"/>
          <w:u w:val="single"/>
        </w:rPr>
        <w:t>CCSS.ELA-LITERACY.W.9-10.4</w:t>
      </w:r>
      <w:r w:rsidRPr="004E5434">
        <w:rPr>
          <w:rFonts w:ascii="Calibri" w:hAnsi="Calibri"/>
          <w:color w:val="0000FF"/>
          <w:u w:val="single"/>
        </w:rPr>
        <w:fldChar w:fldCharType="end"/>
      </w:r>
      <w:bookmarkEnd w:id="5"/>
      <w:r w:rsidR="004E5434">
        <w:rPr>
          <w:rFonts w:ascii="Calibri" w:hAnsi="Calibri"/>
        </w:rPr>
        <w:t xml:space="preserve"> </w:t>
      </w:r>
      <w:r w:rsidRPr="004E5434">
        <w:rPr>
          <w:rFonts w:ascii="Calibri" w:hAnsi="Calibri"/>
        </w:rPr>
        <w:t xml:space="preserve">Produce clear and coherent writing in which the development, organization, and style are appropriate to task, purpose, and audience.  </w:t>
      </w:r>
    </w:p>
    <w:bookmarkStart w:id="6" w:name="CCSS.ELA-Literacy.W.9-10.7"/>
    <w:p w14:paraId="1F17C390" w14:textId="77777777" w:rsidR="009C0E53" w:rsidRPr="004E5434" w:rsidRDefault="009C0E53" w:rsidP="009C0E53">
      <w:pPr>
        <w:pStyle w:val="ListParagraph"/>
        <w:rPr>
          <w:rFonts w:ascii="Calibri" w:hAnsi="Calibri"/>
        </w:rPr>
      </w:pPr>
      <w:r w:rsidRPr="004E5434">
        <w:rPr>
          <w:rFonts w:ascii="Calibri" w:hAnsi="Calibri"/>
          <w:color w:val="0000FF"/>
          <w:u w:val="single"/>
        </w:rPr>
        <w:fldChar w:fldCharType="begin"/>
      </w:r>
      <w:r w:rsidRPr="004E5434">
        <w:rPr>
          <w:rFonts w:ascii="Calibri" w:hAnsi="Calibri"/>
          <w:color w:val="0000FF"/>
          <w:u w:val="single"/>
        </w:rPr>
        <w:instrText xml:space="preserve"> HYPERLINK "http://www.corestandards.org/ELA-Literacy/W/9-10/7/" </w:instrText>
      </w:r>
      <w:r w:rsidRPr="004E5434">
        <w:rPr>
          <w:rFonts w:ascii="Calibri" w:hAnsi="Calibri"/>
          <w:color w:val="0000FF"/>
          <w:u w:val="single"/>
        </w:rPr>
        <w:fldChar w:fldCharType="separate"/>
      </w:r>
      <w:r w:rsidRPr="004E5434">
        <w:rPr>
          <w:rFonts w:ascii="Calibri" w:hAnsi="Calibri"/>
          <w:color w:val="0000FF"/>
          <w:u w:val="single"/>
        </w:rPr>
        <w:t>CCSS.ELA-LITERACY.W.9-10.7</w:t>
      </w:r>
      <w:r w:rsidRPr="004E5434">
        <w:rPr>
          <w:rFonts w:ascii="Calibri" w:hAnsi="Calibri"/>
          <w:color w:val="0000FF"/>
          <w:u w:val="single"/>
        </w:rPr>
        <w:fldChar w:fldCharType="end"/>
      </w:r>
      <w:bookmarkEnd w:id="6"/>
      <w:r w:rsidR="004E5434">
        <w:rPr>
          <w:rFonts w:ascii="Calibri" w:hAnsi="Calibri"/>
        </w:rPr>
        <w:t xml:space="preserve"> </w:t>
      </w:r>
      <w:r w:rsidRPr="004E5434">
        <w:rPr>
          <w:rFonts w:ascii="Calibri" w:hAnsi="Calibri"/>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bookmarkStart w:id="7" w:name="CCSS.ELA-Literacy.W.9-10.6"/>
    <w:p w14:paraId="6DB6212F" w14:textId="77777777" w:rsidR="009C0E53" w:rsidRPr="004E5434" w:rsidRDefault="009C0E53" w:rsidP="009C0E53">
      <w:pPr>
        <w:pStyle w:val="ListParagraph"/>
        <w:rPr>
          <w:rFonts w:ascii="Calibri" w:hAnsi="Calibri"/>
        </w:rPr>
      </w:pPr>
      <w:r w:rsidRPr="004E5434">
        <w:rPr>
          <w:rFonts w:ascii="Calibri" w:hAnsi="Calibri"/>
          <w:color w:val="0000FF"/>
          <w:u w:val="single"/>
        </w:rPr>
        <w:fldChar w:fldCharType="begin"/>
      </w:r>
      <w:r w:rsidRPr="004E5434">
        <w:rPr>
          <w:rFonts w:ascii="Calibri" w:hAnsi="Calibri"/>
          <w:color w:val="0000FF"/>
          <w:u w:val="single"/>
        </w:rPr>
        <w:instrText xml:space="preserve"> HYPERLINK "http://www.corestandards.org/ELA-Literacy/W/9-10/6/" </w:instrText>
      </w:r>
      <w:r w:rsidRPr="004E5434">
        <w:rPr>
          <w:rFonts w:ascii="Calibri" w:hAnsi="Calibri"/>
          <w:color w:val="0000FF"/>
          <w:u w:val="single"/>
        </w:rPr>
        <w:fldChar w:fldCharType="separate"/>
      </w:r>
      <w:r w:rsidRPr="004E5434">
        <w:rPr>
          <w:rFonts w:ascii="Calibri" w:hAnsi="Calibri"/>
          <w:color w:val="0000FF"/>
          <w:u w:val="single"/>
        </w:rPr>
        <w:t>CCSS.ELA-LITERACY.W.9-10.6</w:t>
      </w:r>
      <w:r w:rsidRPr="004E5434">
        <w:rPr>
          <w:rFonts w:ascii="Calibri" w:hAnsi="Calibri"/>
          <w:color w:val="0000FF"/>
          <w:u w:val="single"/>
        </w:rPr>
        <w:fldChar w:fldCharType="end"/>
      </w:r>
      <w:bookmarkEnd w:id="7"/>
      <w:r w:rsidR="004E5434">
        <w:rPr>
          <w:rFonts w:ascii="Calibri" w:hAnsi="Calibri"/>
        </w:rPr>
        <w:t xml:space="preserve"> </w:t>
      </w:r>
      <w:r w:rsidRPr="004E5434">
        <w:rPr>
          <w:rFonts w:ascii="Calibri" w:hAnsi="Calibri"/>
        </w:rPr>
        <w:t>Use technology, including the Internet, to produce, publish, and update individual or shared writing products, taking advantage of technology's capacity to link to other information and to display information flexibly and dynamically.</w:t>
      </w:r>
    </w:p>
    <w:p w14:paraId="57515712" w14:textId="77777777" w:rsidR="004E5434" w:rsidRPr="00317D15" w:rsidRDefault="004E5434" w:rsidP="00317D15">
      <w:pPr>
        <w:ind w:left="720"/>
        <w:rPr>
          <w:rFonts w:asciiTheme="majorHAnsi" w:hAnsiTheme="majorHAnsi"/>
        </w:rPr>
      </w:pPr>
    </w:p>
    <w:p w14:paraId="66863550" w14:textId="77777777" w:rsidR="00317D15" w:rsidRPr="004E5434" w:rsidRDefault="00317D15" w:rsidP="00714D52">
      <w:pPr>
        <w:pStyle w:val="ListParagraph"/>
        <w:numPr>
          <w:ilvl w:val="0"/>
          <w:numId w:val="7"/>
        </w:numPr>
        <w:rPr>
          <w:rFonts w:asciiTheme="majorHAnsi" w:hAnsiTheme="majorHAnsi"/>
        </w:rPr>
      </w:pPr>
      <w:r w:rsidRPr="004E5434">
        <w:rPr>
          <w:rFonts w:asciiTheme="majorHAnsi" w:hAnsiTheme="majorHAnsi"/>
          <w:b/>
        </w:rPr>
        <w:t>Critical abilities</w:t>
      </w:r>
    </w:p>
    <w:p w14:paraId="45B82DDB" w14:textId="784C748A" w:rsidR="004E5434" w:rsidRPr="00CC6B83" w:rsidRDefault="004E5434" w:rsidP="009C0E53">
      <w:pPr>
        <w:pStyle w:val="ListParagraph"/>
        <w:tabs>
          <w:tab w:val="left" w:pos="180"/>
        </w:tabs>
        <w:rPr>
          <w:rFonts w:ascii="Calibri" w:hAnsi="Calibri"/>
          <w:u w:val="single"/>
        </w:rPr>
      </w:pPr>
      <w:r w:rsidRPr="00CC6B83">
        <w:rPr>
          <w:rFonts w:ascii="Calibri" w:hAnsi="Calibri"/>
          <w:bCs/>
          <w:color w:val="000000"/>
          <w:u w:val="single"/>
        </w:rPr>
        <w:t>Analysis of Information</w:t>
      </w:r>
      <w:r w:rsidRPr="00955979">
        <w:rPr>
          <w:rFonts w:ascii="Calibri" w:hAnsi="Calibri"/>
          <w:b/>
          <w:bCs/>
          <w:color w:val="000000"/>
        </w:rPr>
        <w:t xml:space="preserve">: </w:t>
      </w:r>
      <w:r w:rsidRPr="00955979">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45C404B3" w14:textId="281FB890" w:rsidR="004E5434" w:rsidRDefault="004E5434" w:rsidP="009C0E53">
      <w:pPr>
        <w:pStyle w:val="ListParagraph"/>
        <w:tabs>
          <w:tab w:val="left" w:pos="180"/>
        </w:tabs>
        <w:rPr>
          <w:rFonts w:ascii="Calibri" w:hAnsi="Calibri" w:cs="Times New Roman"/>
          <w:bCs/>
        </w:rPr>
      </w:pPr>
      <w:r w:rsidRPr="00CC6B83">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3CDB56D3" w14:textId="77777777" w:rsidR="0096409C" w:rsidRPr="008F1A2F" w:rsidRDefault="0096409C" w:rsidP="009F55ED">
      <w:pPr>
        <w:ind w:left="720"/>
        <w:rPr>
          <w:rFonts w:asciiTheme="majorHAnsi" w:hAnsiTheme="majorHAnsi"/>
        </w:rPr>
      </w:pPr>
    </w:p>
    <w:p w14:paraId="459EB78A" w14:textId="77777777" w:rsidR="00317D15" w:rsidRPr="004E5434" w:rsidRDefault="00317D15" w:rsidP="00317D15">
      <w:pPr>
        <w:pStyle w:val="ListParagraph"/>
        <w:numPr>
          <w:ilvl w:val="0"/>
          <w:numId w:val="8"/>
        </w:numPr>
        <w:tabs>
          <w:tab w:val="left" w:pos="360"/>
        </w:tabs>
        <w:ind w:left="360"/>
        <w:rPr>
          <w:rFonts w:asciiTheme="majorHAnsi" w:hAnsiTheme="majorHAnsi"/>
          <w:b/>
        </w:rPr>
      </w:pPr>
      <w:r w:rsidRPr="004E5434">
        <w:rPr>
          <w:rFonts w:asciiTheme="majorHAnsi" w:hAnsiTheme="majorHAnsi"/>
          <w:b/>
        </w:rPr>
        <w:t>Time/schedule requirements:</w:t>
      </w:r>
    </w:p>
    <w:p w14:paraId="74F40FA2" w14:textId="77777777" w:rsidR="009C0E53" w:rsidRPr="009C0E53" w:rsidRDefault="009C0E53" w:rsidP="009C0E53">
      <w:pPr>
        <w:pStyle w:val="ListParagraph"/>
        <w:tabs>
          <w:tab w:val="left" w:pos="360"/>
        </w:tabs>
        <w:ind w:left="360"/>
        <w:rPr>
          <w:rFonts w:asciiTheme="majorHAnsi" w:hAnsiTheme="majorHAnsi"/>
        </w:rPr>
      </w:pPr>
      <w:r w:rsidRPr="009C0E53">
        <w:rPr>
          <w:rFonts w:asciiTheme="majorHAnsi" w:hAnsiTheme="majorHAnsi"/>
        </w:rPr>
        <w:t>This task will require approximately four weeks.</w:t>
      </w:r>
    </w:p>
    <w:p w14:paraId="5208A646" w14:textId="77777777" w:rsidR="00317D15" w:rsidRPr="00317D15" w:rsidRDefault="00317D15" w:rsidP="00E8270B">
      <w:pPr>
        <w:tabs>
          <w:tab w:val="left" w:pos="360"/>
        </w:tabs>
        <w:rPr>
          <w:rFonts w:asciiTheme="majorHAnsi" w:hAnsiTheme="majorHAnsi"/>
        </w:rPr>
      </w:pPr>
    </w:p>
    <w:p w14:paraId="30DF9EFA" w14:textId="77777777" w:rsidR="00317D15" w:rsidRPr="00133937" w:rsidRDefault="00317D15" w:rsidP="00317D15">
      <w:pPr>
        <w:pStyle w:val="ListParagraph"/>
        <w:numPr>
          <w:ilvl w:val="0"/>
          <w:numId w:val="8"/>
        </w:numPr>
        <w:tabs>
          <w:tab w:val="left" w:pos="360"/>
        </w:tabs>
        <w:ind w:left="360"/>
        <w:rPr>
          <w:rFonts w:asciiTheme="majorHAnsi" w:hAnsiTheme="majorHAnsi"/>
        </w:rPr>
      </w:pPr>
      <w:r w:rsidRPr="00133937">
        <w:rPr>
          <w:rFonts w:asciiTheme="majorHAnsi" w:hAnsiTheme="majorHAnsi"/>
          <w:b/>
        </w:rPr>
        <w:t>Materials/resources:</w:t>
      </w:r>
    </w:p>
    <w:p w14:paraId="0DE2A49B" w14:textId="3E336CD2" w:rsidR="00133937" w:rsidRDefault="00133937" w:rsidP="00133937">
      <w:pPr>
        <w:pStyle w:val="ListParagraph"/>
        <w:numPr>
          <w:ilvl w:val="0"/>
          <w:numId w:val="10"/>
        </w:numPr>
        <w:tabs>
          <w:tab w:val="left" w:pos="2395"/>
        </w:tabs>
        <w:rPr>
          <w:rFonts w:ascii="Calibri" w:hAnsi="Calibri"/>
        </w:rPr>
      </w:pPr>
      <w:r w:rsidRPr="005E2A23">
        <w:rPr>
          <w:rFonts w:ascii="Calibri" w:hAnsi="Calibri"/>
        </w:rPr>
        <w:t xml:space="preserve">Excerpt from Jonathon Shay’s </w:t>
      </w:r>
      <w:r w:rsidRPr="005E2A23">
        <w:rPr>
          <w:rFonts w:ascii="Calibri" w:hAnsi="Calibri"/>
          <w:i/>
        </w:rPr>
        <w:t xml:space="preserve">Odysseus in America: Combat Trauma and the Trials of Homecoming </w:t>
      </w:r>
      <w:r w:rsidRPr="005E2A23">
        <w:rPr>
          <w:rFonts w:ascii="Calibri" w:hAnsi="Calibri"/>
        </w:rPr>
        <w:t xml:space="preserve">(provided as the last page of the </w:t>
      </w:r>
      <w:r w:rsidR="00C17036">
        <w:rPr>
          <w:rFonts w:ascii="Calibri" w:hAnsi="Calibri"/>
        </w:rPr>
        <w:t>S</w:t>
      </w:r>
      <w:r w:rsidR="006C2D56">
        <w:rPr>
          <w:rFonts w:ascii="Calibri" w:hAnsi="Calibri"/>
        </w:rPr>
        <w:t xml:space="preserve">tudent </w:t>
      </w:r>
      <w:r w:rsidR="00C17036">
        <w:rPr>
          <w:rFonts w:ascii="Calibri" w:hAnsi="Calibri"/>
        </w:rPr>
        <w:t>T</w:t>
      </w:r>
      <w:r w:rsidRPr="005E2A23">
        <w:rPr>
          <w:rFonts w:ascii="Calibri" w:hAnsi="Calibri"/>
        </w:rPr>
        <w:t>ask)</w:t>
      </w:r>
    </w:p>
    <w:p w14:paraId="4AD1823C" w14:textId="77777777" w:rsidR="00BA6A62" w:rsidRPr="005E2A23" w:rsidRDefault="00BA6A62" w:rsidP="00133937">
      <w:pPr>
        <w:pStyle w:val="ListParagraph"/>
        <w:numPr>
          <w:ilvl w:val="0"/>
          <w:numId w:val="10"/>
        </w:numPr>
        <w:tabs>
          <w:tab w:val="left" w:pos="2395"/>
        </w:tabs>
        <w:rPr>
          <w:rFonts w:ascii="Calibri" w:hAnsi="Calibri"/>
        </w:rPr>
      </w:pPr>
      <w:r>
        <w:rPr>
          <w:rFonts w:ascii="Calibri" w:hAnsi="Calibri"/>
        </w:rPr>
        <w:t xml:space="preserve">Summary of </w:t>
      </w:r>
      <w:r w:rsidR="004E5434">
        <w:rPr>
          <w:rFonts w:ascii="Calibri" w:hAnsi="Calibri"/>
        </w:rPr>
        <w:t>Joseph</w:t>
      </w:r>
      <w:r>
        <w:rPr>
          <w:rFonts w:ascii="Calibri" w:hAnsi="Calibri"/>
        </w:rPr>
        <w:t xml:space="preserve"> Campbell’s monomyth: </w:t>
      </w:r>
      <w:hyperlink r:id="rId7" w:history="1">
        <w:r w:rsidRPr="005E2A23">
          <w:rPr>
            <w:rStyle w:val="Hyperlink"/>
            <w:rFonts w:ascii="Calibri" w:hAnsi="Calibri"/>
          </w:rPr>
          <w:t>http://changingminds.org/disciplines/storytelling/plots/hero_journey/hero_journey.htm</w:t>
        </w:r>
      </w:hyperlink>
      <w:r w:rsidRPr="005E2A23">
        <w:rPr>
          <w:rFonts w:ascii="Calibri" w:hAnsi="Calibri"/>
        </w:rPr>
        <w:t>.</w:t>
      </w:r>
    </w:p>
    <w:p w14:paraId="0F8240A8" w14:textId="77777777" w:rsidR="006C2D56" w:rsidRDefault="00133937" w:rsidP="006C2D56">
      <w:pPr>
        <w:pStyle w:val="ListParagraph"/>
        <w:numPr>
          <w:ilvl w:val="0"/>
          <w:numId w:val="10"/>
        </w:numPr>
        <w:tabs>
          <w:tab w:val="left" w:pos="2395"/>
        </w:tabs>
        <w:rPr>
          <w:rFonts w:ascii="Calibri" w:hAnsi="Calibri"/>
        </w:rPr>
      </w:pPr>
      <w:r w:rsidRPr="005E2A23">
        <w:rPr>
          <w:rFonts w:ascii="Calibri" w:hAnsi="Calibri"/>
        </w:rPr>
        <w:t xml:space="preserve">Word processing software </w:t>
      </w:r>
    </w:p>
    <w:p w14:paraId="721EADBD" w14:textId="30F6E6C0" w:rsidR="00317D15" w:rsidRPr="006C2D56" w:rsidRDefault="00133937" w:rsidP="006C2D56">
      <w:pPr>
        <w:pStyle w:val="ListParagraph"/>
        <w:numPr>
          <w:ilvl w:val="0"/>
          <w:numId w:val="10"/>
        </w:numPr>
        <w:tabs>
          <w:tab w:val="left" w:pos="2395"/>
        </w:tabs>
        <w:rPr>
          <w:rFonts w:ascii="Calibri" w:hAnsi="Calibri"/>
        </w:rPr>
      </w:pPr>
      <w:r w:rsidRPr="006C2D56">
        <w:rPr>
          <w:rFonts w:ascii="Calibri" w:hAnsi="Calibri"/>
        </w:rPr>
        <w:t xml:space="preserve">Access to </w:t>
      </w:r>
      <w:r w:rsidR="006C2D56" w:rsidRPr="006C2D56">
        <w:rPr>
          <w:rFonts w:ascii="Calibri" w:hAnsi="Calibri"/>
        </w:rPr>
        <w:t xml:space="preserve">the </w:t>
      </w:r>
      <w:r w:rsidRPr="006C2D56">
        <w:rPr>
          <w:rFonts w:ascii="Calibri" w:hAnsi="Calibri"/>
        </w:rPr>
        <w:t xml:space="preserve">library and/or </w:t>
      </w:r>
      <w:r w:rsidR="006C2D56">
        <w:rPr>
          <w:rFonts w:ascii="Calibri" w:hAnsi="Calibri"/>
        </w:rPr>
        <w:t xml:space="preserve">the </w:t>
      </w:r>
      <w:r w:rsidRPr="006C2D56">
        <w:rPr>
          <w:rFonts w:ascii="Calibri" w:hAnsi="Calibri"/>
        </w:rPr>
        <w:t xml:space="preserve">Internet </w:t>
      </w:r>
    </w:p>
    <w:p w14:paraId="41B3C46A" w14:textId="77777777" w:rsidR="006C2D56" w:rsidRPr="006C2D56" w:rsidRDefault="006C2D56" w:rsidP="006C2D56">
      <w:pPr>
        <w:tabs>
          <w:tab w:val="left" w:pos="360"/>
          <w:tab w:val="left" w:pos="2395"/>
        </w:tabs>
        <w:rPr>
          <w:rFonts w:asciiTheme="majorHAnsi" w:hAnsiTheme="majorHAnsi"/>
        </w:rPr>
      </w:pPr>
    </w:p>
    <w:p w14:paraId="1DFC2F03"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6EA44999" w14:textId="77777777" w:rsidR="00317D15" w:rsidRDefault="004E5434" w:rsidP="009F55ED">
      <w:pPr>
        <w:tabs>
          <w:tab w:val="left" w:pos="360"/>
        </w:tabs>
        <w:ind w:left="360"/>
        <w:rPr>
          <w:rFonts w:asciiTheme="majorHAnsi" w:hAnsiTheme="majorHAnsi"/>
        </w:rPr>
      </w:pPr>
      <w:r>
        <w:rPr>
          <w:rFonts w:asciiTheme="majorHAnsi" w:hAnsiTheme="majorHAnsi"/>
        </w:rPr>
        <w:t>None listed.</w:t>
      </w:r>
    </w:p>
    <w:p w14:paraId="2FA865AC" w14:textId="77777777" w:rsidR="00EE4DE7" w:rsidRDefault="00EE4DE7" w:rsidP="009F55ED">
      <w:pPr>
        <w:tabs>
          <w:tab w:val="left" w:pos="360"/>
        </w:tabs>
        <w:ind w:left="360"/>
        <w:rPr>
          <w:rFonts w:asciiTheme="majorHAnsi" w:hAnsiTheme="majorHAnsi"/>
        </w:rPr>
      </w:pPr>
    </w:p>
    <w:p w14:paraId="6A515152" w14:textId="77777777" w:rsidR="00317D15" w:rsidRPr="00133937" w:rsidRDefault="00317D15" w:rsidP="00133937">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4CA9AED3" w14:textId="77777777" w:rsidR="00EE4DE7" w:rsidRPr="00317D15" w:rsidRDefault="004E5434" w:rsidP="009F55ED">
      <w:pPr>
        <w:tabs>
          <w:tab w:val="left" w:pos="360"/>
        </w:tabs>
        <w:ind w:left="360"/>
        <w:rPr>
          <w:rFonts w:asciiTheme="majorHAnsi" w:hAnsiTheme="majorHAnsi"/>
        </w:rPr>
      </w:pPr>
      <w:r>
        <w:rPr>
          <w:rFonts w:asciiTheme="majorHAnsi" w:hAnsiTheme="majorHAnsi"/>
        </w:rPr>
        <w:t xml:space="preserve">None listed. </w:t>
      </w:r>
    </w:p>
    <w:p w14:paraId="24A4AE0B" w14:textId="77777777" w:rsidR="00317D15" w:rsidRPr="00317D15" w:rsidRDefault="00317D15" w:rsidP="009F55ED">
      <w:pPr>
        <w:tabs>
          <w:tab w:val="left" w:pos="360"/>
        </w:tabs>
        <w:ind w:left="360"/>
        <w:rPr>
          <w:rFonts w:asciiTheme="majorHAnsi" w:hAnsiTheme="majorHAnsi"/>
        </w:rPr>
      </w:pPr>
    </w:p>
    <w:p w14:paraId="5CB5AA38" w14:textId="77777777" w:rsidR="00CD1D29" w:rsidRPr="00B03985" w:rsidRDefault="00317D15" w:rsidP="00CD1D29">
      <w:pPr>
        <w:pStyle w:val="ListParagraph"/>
        <w:numPr>
          <w:ilvl w:val="0"/>
          <w:numId w:val="8"/>
        </w:numPr>
        <w:tabs>
          <w:tab w:val="left" w:pos="360"/>
        </w:tabs>
        <w:ind w:left="360"/>
        <w:rPr>
          <w:rFonts w:asciiTheme="majorHAnsi" w:hAnsiTheme="majorHAnsi"/>
          <w:b/>
        </w:rPr>
      </w:pPr>
      <w:r w:rsidRPr="00B03985">
        <w:rPr>
          <w:rFonts w:asciiTheme="majorHAnsi" w:hAnsiTheme="majorHAnsi"/>
          <w:b/>
        </w:rPr>
        <w:t>Teacher instructions:</w:t>
      </w:r>
    </w:p>
    <w:p w14:paraId="40501876" w14:textId="77777777" w:rsidR="00F56CB9" w:rsidRPr="00CD1D29" w:rsidRDefault="00F56CB9" w:rsidP="00CD1D29">
      <w:pPr>
        <w:pStyle w:val="ListParagraph"/>
        <w:tabs>
          <w:tab w:val="left" w:pos="360"/>
        </w:tabs>
        <w:ind w:left="360"/>
        <w:rPr>
          <w:rFonts w:asciiTheme="majorHAnsi" w:hAnsiTheme="majorHAnsi"/>
          <w:b/>
        </w:rPr>
      </w:pPr>
      <w:r w:rsidRPr="00CD1D29">
        <w:rPr>
          <w:rFonts w:ascii="Calibri" w:hAnsi="Calibri"/>
          <w:b/>
        </w:rPr>
        <w:t>Part 1: Getting Oriented to Joseph Campbell’s “Monomyth”</w:t>
      </w:r>
    </w:p>
    <w:p w14:paraId="5BC732D8" w14:textId="19DB0E52" w:rsidR="00E8270B" w:rsidRPr="00E8270B" w:rsidRDefault="00E8270B" w:rsidP="00B03985">
      <w:pPr>
        <w:pStyle w:val="ListParagraph"/>
        <w:numPr>
          <w:ilvl w:val="1"/>
          <w:numId w:val="14"/>
        </w:numPr>
        <w:tabs>
          <w:tab w:val="left" w:pos="360"/>
        </w:tabs>
        <w:ind w:left="1080"/>
        <w:rPr>
          <w:rFonts w:asciiTheme="majorHAnsi" w:hAnsiTheme="majorHAnsi"/>
          <w:b/>
        </w:rPr>
      </w:pPr>
      <w:r>
        <w:rPr>
          <w:rFonts w:ascii="Calibri" w:hAnsi="Calibri"/>
        </w:rPr>
        <w:t>L</w:t>
      </w:r>
      <w:r w:rsidRPr="005E2A23">
        <w:rPr>
          <w:rFonts w:ascii="Calibri" w:hAnsi="Calibri"/>
        </w:rPr>
        <w:t>ead</w:t>
      </w:r>
      <w:r>
        <w:rPr>
          <w:rFonts w:ascii="Calibri" w:hAnsi="Calibri"/>
        </w:rPr>
        <w:t xml:space="preserve"> students</w:t>
      </w:r>
      <w:r w:rsidRPr="005E2A23">
        <w:rPr>
          <w:rFonts w:ascii="Calibri" w:hAnsi="Calibri"/>
        </w:rPr>
        <w:t xml:space="preserve"> through a study and analysis of Campbell’s monomyth</w:t>
      </w:r>
      <w:r w:rsidR="00BA6A62">
        <w:rPr>
          <w:rFonts w:ascii="Calibri" w:hAnsi="Calibri"/>
        </w:rPr>
        <w:t xml:space="preserve">. Use the summary of the monomyth provided as a resource </w:t>
      </w:r>
      <w:r w:rsidR="00C17036">
        <w:rPr>
          <w:rFonts w:ascii="Calibri" w:hAnsi="Calibri"/>
        </w:rPr>
        <w:t>(see link</w:t>
      </w:r>
      <w:r w:rsidR="00BA6A62">
        <w:rPr>
          <w:rFonts w:ascii="Calibri" w:hAnsi="Calibri"/>
        </w:rPr>
        <w:t xml:space="preserve"> in Materials/Resources section).</w:t>
      </w:r>
    </w:p>
    <w:p w14:paraId="03F6695B" w14:textId="77777777" w:rsidR="00891BEF" w:rsidRPr="00891BEF" w:rsidRDefault="00E8270B" w:rsidP="00B03985">
      <w:pPr>
        <w:pStyle w:val="ListParagraph"/>
        <w:numPr>
          <w:ilvl w:val="1"/>
          <w:numId w:val="14"/>
        </w:numPr>
        <w:tabs>
          <w:tab w:val="left" w:pos="360"/>
        </w:tabs>
        <w:ind w:left="1080"/>
        <w:rPr>
          <w:rFonts w:asciiTheme="majorHAnsi" w:hAnsiTheme="majorHAnsi"/>
          <w:b/>
        </w:rPr>
      </w:pPr>
      <w:r>
        <w:rPr>
          <w:rFonts w:ascii="Calibri" w:hAnsi="Calibri"/>
        </w:rPr>
        <w:t>Students will then i</w:t>
      </w:r>
      <w:r w:rsidRPr="00E8270B">
        <w:rPr>
          <w:rFonts w:ascii="Calibri" w:hAnsi="Calibri"/>
        </w:rPr>
        <w:t>dentify 3 stories (books, comic books, movies, fai</w:t>
      </w:r>
      <w:r>
        <w:rPr>
          <w:rFonts w:ascii="Calibri" w:hAnsi="Calibri"/>
        </w:rPr>
        <w:t>ry tales, biographies, etc.) they</w:t>
      </w:r>
      <w:r w:rsidRPr="00E8270B">
        <w:rPr>
          <w:rFonts w:ascii="Calibri" w:hAnsi="Calibri"/>
        </w:rPr>
        <w:t xml:space="preserve"> know that reflect or align, at least in part, with Campbell’s monomyth.</w:t>
      </w:r>
      <w:r>
        <w:rPr>
          <w:rFonts w:ascii="Calibri" w:hAnsi="Calibri"/>
        </w:rPr>
        <w:t xml:space="preserve"> </w:t>
      </w:r>
    </w:p>
    <w:p w14:paraId="1F347637" w14:textId="214386EC" w:rsidR="00E8270B" w:rsidRPr="00891BEF" w:rsidRDefault="00C17036" w:rsidP="00B03985">
      <w:pPr>
        <w:pStyle w:val="ListParagraph"/>
        <w:numPr>
          <w:ilvl w:val="1"/>
          <w:numId w:val="14"/>
        </w:numPr>
        <w:tabs>
          <w:tab w:val="left" w:pos="360"/>
        </w:tabs>
        <w:ind w:left="1080"/>
        <w:rPr>
          <w:rFonts w:asciiTheme="majorHAnsi" w:hAnsiTheme="majorHAnsi"/>
          <w:b/>
        </w:rPr>
      </w:pPr>
      <w:r>
        <w:rPr>
          <w:rFonts w:ascii="Calibri" w:hAnsi="Calibri"/>
        </w:rPr>
        <w:t xml:space="preserve">Students will </w:t>
      </w:r>
      <w:r w:rsidR="00E8270B">
        <w:rPr>
          <w:rFonts w:ascii="Calibri" w:hAnsi="Calibri"/>
        </w:rPr>
        <w:t>c</w:t>
      </w:r>
      <w:r w:rsidR="00E8270B" w:rsidRPr="00E8270B">
        <w:rPr>
          <w:rFonts w:ascii="Calibri" w:hAnsi="Calibri"/>
        </w:rPr>
        <w:t>reate a set of notes for</w:t>
      </w:r>
      <w:r w:rsidR="00891BEF">
        <w:rPr>
          <w:rFonts w:ascii="Calibri" w:hAnsi="Calibri"/>
        </w:rPr>
        <w:t xml:space="preserve"> each of these </w:t>
      </w:r>
      <w:r w:rsidR="00BA6A62">
        <w:rPr>
          <w:rFonts w:ascii="Calibri" w:hAnsi="Calibri"/>
        </w:rPr>
        <w:t>stories</w:t>
      </w:r>
      <w:r w:rsidR="00E8270B" w:rsidRPr="00E8270B">
        <w:rPr>
          <w:rFonts w:ascii="Calibri" w:hAnsi="Calibri"/>
        </w:rPr>
        <w:t xml:space="preserve">. </w:t>
      </w:r>
      <w:r w:rsidR="00BA6A62">
        <w:rPr>
          <w:rFonts w:ascii="Calibri" w:hAnsi="Calibri"/>
        </w:rPr>
        <w:t>N</w:t>
      </w:r>
      <w:r w:rsidR="00E8270B">
        <w:rPr>
          <w:rFonts w:ascii="Calibri" w:hAnsi="Calibri"/>
        </w:rPr>
        <w:t>otes</w:t>
      </w:r>
      <w:r w:rsidR="00E8270B" w:rsidRPr="00E8270B">
        <w:rPr>
          <w:rFonts w:ascii="Calibri" w:hAnsi="Calibri"/>
        </w:rPr>
        <w:t xml:space="preserve"> should refer to specific places in each story that map to Ca</w:t>
      </w:r>
      <w:r w:rsidR="00891BEF">
        <w:rPr>
          <w:rFonts w:ascii="Calibri" w:hAnsi="Calibri"/>
        </w:rPr>
        <w:t xml:space="preserve">mpbell’s monomyth structure and </w:t>
      </w:r>
      <w:r w:rsidR="00E8270B" w:rsidRPr="00E8270B">
        <w:rPr>
          <w:rFonts w:ascii="Calibri" w:hAnsi="Calibri"/>
        </w:rPr>
        <w:t xml:space="preserve">analyze how well each story fits the monomyth structure. </w:t>
      </w:r>
    </w:p>
    <w:p w14:paraId="3AA7F1A0" w14:textId="77777777" w:rsidR="00BA6A62" w:rsidRPr="00BA6A62" w:rsidRDefault="00F56CB9" w:rsidP="00B03985">
      <w:pPr>
        <w:pStyle w:val="ListParagraph"/>
        <w:numPr>
          <w:ilvl w:val="1"/>
          <w:numId w:val="14"/>
        </w:numPr>
        <w:tabs>
          <w:tab w:val="left" w:pos="360"/>
        </w:tabs>
        <w:ind w:left="1080"/>
        <w:rPr>
          <w:rFonts w:asciiTheme="majorHAnsi" w:hAnsiTheme="majorHAnsi"/>
          <w:b/>
        </w:rPr>
      </w:pPr>
      <w:r>
        <w:rPr>
          <w:rFonts w:ascii="Calibri" w:hAnsi="Calibri"/>
        </w:rPr>
        <w:t xml:space="preserve">Students </w:t>
      </w:r>
      <w:r w:rsidRPr="00724D80">
        <w:rPr>
          <w:rFonts w:ascii="Calibri" w:hAnsi="Calibri"/>
        </w:rPr>
        <w:t xml:space="preserve">may work in small groups to identify and discuss </w:t>
      </w:r>
      <w:r>
        <w:rPr>
          <w:rFonts w:ascii="Calibri" w:hAnsi="Calibri"/>
        </w:rPr>
        <w:t xml:space="preserve">a common set of </w:t>
      </w:r>
      <w:r w:rsidRPr="00BA6A62">
        <w:rPr>
          <w:rFonts w:ascii="Calibri" w:hAnsi="Calibri"/>
        </w:rPr>
        <w:t>stories, but should complete their notes individually</w:t>
      </w:r>
      <w:r w:rsidR="00BA6A62">
        <w:rPr>
          <w:rFonts w:ascii="Calibri" w:hAnsi="Calibri"/>
        </w:rPr>
        <w:t>.</w:t>
      </w:r>
    </w:p>
    <w:p w14:paraId="57ED5234" w14:textId="77777777" w:rsidR="00317D15" w:rsidRPr="00BA6A62" w:rsidRDefault="00BA6A62" w:rsidP="00B03985">
      <w:pPr>
        <w:pStyle w:val="ListParagraph"/>
        <w:numPr>
          <w:ilvl w:val="1"/>
          <w:numId w:val="14"/>
        </w:numPr>
        <w:tabs>
          <w:tab w:val="left" w:pos="360"/>
        </w:tabs>
        <w:ind w:left="1080"/>
        <w:rPr>
          <w:rFonts w:asciiTheme="majorHAnsi" w:hAnsiTheme="majorHAnsi"/>
          <w:b/>
        </w:rPr>
      </w:pPr>
      <w:r>
        <w:rPr>
          <w:rFonts w:ascii="Calibri" w:hAnsi="Calibri"/>
        </w:rPr>
        <w:t xml:space="preserve">Students will submit notes at the end of the assessment. </w:t>
      </w:r>
      <w:r w:rsidR="00F56CB9" w:rsidRPr="00BA6A62">
        <w:rPr>
          <w:rFonts w:ascii="Calibri" w:hAnsi="Calibri"/>
        </w:rPr>
        <w:t xml:space="preserve"> </w:t>
      </w:r>
    </w:p>
    <w:p w14:paraId="46776EE1" w14:textId="77777777" w:rsidR="00BA6A62" w:rsidRDefault="00BA6A62" w:rsidP="00BA6A62">
      <w:pPr>
        <w:tabs>
          <w:tab w:val="left" w:pos="180"/>
        </w:tabs>
        <w:ind w:left="360"/>
        <w:rPr>
          <w:rFonts w:ascii="Calibri" w:hAnsi="Calibri"/>
          <w:b/>
        </w:rPr>
      </w:pPr>
    </w:p>
    <w:p w14:paraId="6EE58D58" w14:textId="77777777" w:rsidR="00BA6A62" w:rsidRPr="00B03985" w:rsidRDefault="00BA6A62" w:rsidP="00BA6A62">
      <w:pPr>
        <w:tabs>
          <w:tab w:val="left" w:pos="180"/>
        </w:tabs>
        <w:ind w:left="360"/>
        <w:rPr>
          <w:rFonts w:ascii="Calibri" w:hAnsi="Calibri"/>
          <w:b/>
        </w:rPr>
      </w:pPr>
      <w:r w:rsidRPr="00BA6A62">
        <w:rPr>
          <w:rFonts w:ascii="Calibri" w:hAnsi="Calibri"/>
          <w:b/>
        </w:rPr>
        <w:t xml:space="preserve">Part 2: </w:t>
      </w:r>
      <w:r w:rsidRPr="00B03985">
        <w:rPr>
          <w:rFonts w:ascii="Calibri" w:hAnsi="Calibri"/>
          <w:b/>
        </w:rPr>
        <w:t>Complicating Monomyth: Jonathon Shay on the Dark Side of the Hero’s Journey</w:t>
      </w:r>
    </w:p>
    <w:p w14:paraId="776C607A" w14:textId="369BBD30" w:rsidR="00B03985" w:rsidRDefault="00B03985" w:rsidP="00B03985">
      <w:pPr>
        <w:pStyle w:val="ListParagraph"/>
        <w:numPr>
          <w:ilvl w:val="0"/>
          <w:numId w:val="18"/>
        </w:numPr>
        <w:tabs>
          <w:tab w:val="left" w:pos="180"/>
        </w:tabs>
        <w:rPr>
          <w:rFonts w:ascii="Calibri" w:hAnsi="Calibri"/>
        </w:rPr>
      </w:pPr>
      <w:r w:rsidRPr="00B03985">
        <w:rPr>
          <w:rFonts w:ascii="Calibri" w:hAnsi="Calibri"/>
        </w:rPr>
        <w:t xml:space="preserve">Provide students with a copy of </w:t>
      </w:r>
      <w:r w:rsidR="00C17036">
        <w:rPr>
          <w:rFonts w:ascii="Calibri" w:hAnsi="Calibri"/>
        </w:rPr>
        <w:t xml:space="preserve">the </w:t>
      </w:r>
      <w:r w:rsidRPr="00B03985">
        <w:rPr>
          <w:rFonts w:ascii="Calibri" w:hAnsi="Calibri"/>
        </w:rPr>
        <w:t xml:space="preserve">excerpt from Jonathon Shay’s </w:t>
      </w:r>
      <w:r w:rsidRPr="00B03985">
        <w:rPr>
          <w:rFonts w:ascii="Calibri" w:hAnsi="Calibri"/>
          <w:i/>
        </w:rPr>
        <w:t>Odysseus in America: Combat Trauma and the Trials of Homecoming</w:t>
      </w:r>
      <w:r>
        <w:rPr>
          <w:rFonts w:ascii="Calibri" w:hAnsi="Calibri"/>
          <w:i/>
        </w:rPr>
        <w:t xml:space="preserve"> </w:t>
      </w:r>
      <w:r>
        <w:rPr>
          <w:rFonts w:ascii="Calibri" w:hAnsi="Calibri"/>
        </w:rPr>
        <w:t>(excerpt on page 5 of the Student Task).</w:t>
      </w:r>
    </w:p>
    <w:p w14:paraId="13BE1DBC" w14:textId="77777777" w:rsidR="00B03985" w:rsidRDefault="00B03985" w:rsidP="00B03985">
      <w:pPr>
        <w:pStyle w:val="ListParagraph"/>
        <w:numPr>
          <w:ilvl w:val="0"/>
          <w:numId w:val="18"/>
        </w:numPr>
        <w:tabs>
          <w:tab w:val="left" w:pos="180"/>
        </w:tabs>
        <w:rPr>
          <w:rFonts w:ascii="Calibri" w:hAnsi="Calibri"/>
        </w:rPr>
      </w:pPr>
      <w:r>
        <w:rPr>
          <w:rFonts w:ascii="Calibri" w:hAnsi="Calibri"/>
        </w:rPr>
        <w:t>Have students write a 1-2 page response to the following questions:</w:t>
      </w:r>
    </w:p>
    <w:p w14:paraId="7F87810C" w14:textId="77777777" w:rsidR="00B03985" w:rsidRPr="005E2A23" w:rsidRDefault="00B03985" w:rsidP="00B03985">
      <w:pPr>
        <w:pStyle w:val="ListParagraph"/>
        <w:numPr>
          <w:ilvl w:val="1"/>
          <w:numId w:val="18"/>
        </w:numPr>
        <w:tabs>
          <w:tab w:val="left" w:pos="180"/>
        </w:tabs>
        <w:rPr>
          <w:rFonts w:ascii="Calibri" w:hAnsi="Calibri"/>
        </w:rPr>
      </w:pPr>
      <w:r w:rsidRPr="005E2A23">
        <w:rPr>
          <w:rFonts w:ascii="Calibri" w:hAnsi="Calibri"/>
        </w:rPr>
        <w:t xml:space="preserve">In this selection, what are Shay’s arguments about the idea of heroes? </w:t>
      </w:r>
    </w:p>
    <w:p w14:paraId="0C6E9BB4" w14:textId="77777777" w:rsidR="00B03985" w:rsidRPr="00B03985" w:rsidRDefault="00B03985" w:rsidP="00B03985">
      <w:pPr>
        <w:pStyle w:val="ListParagraph"/>
        <w:numPr>
          <w:ilvl w:val="1"/>
          <w:numId w:val="18"/>
        </w:numPr>
        <w:tabs>
          <w:tab w:val="left" w:pos="180"/>
        </w:tabs>
        <w:rPr>
          <w:rFonts w:ascii="Calibri" w:hAnsi="Calibri"/>
        </w:rPr>
      </w:pPr>
      <w:r w:rsidRPr="005E2A23">
        <w:rPr>
          <w:rFonts w:ascii="Calibri" w:hAnsi="Calibri"/>
        </w:rPr>
        <w:t xml:space="preserve">How do Shay’s arguments complicate or “talk back to” Campbell’s monomyth account of the hero’s journey? Be sure to use examples from Shay and Campbell to explain what you mean. </w:t>
      </w:r>
    </w:p>
    <w:p w14:paraId="0A580310" w14:textId="77777777" w:rsidR="00BA6A62" w:rsidRDefault="00B03985" w:rsidP="00B03985">
      <w:pPr>
        <w:pStyle w:val="ListParagraph"/>
        <w:numPr>
          <w:ilvl w:val="0"/>
          <w:numId w:val="18"/>
        </w:numPr>
        <w:tabs>
          <w:tab w:val="left" w:pos="180"/>
        </w:tabs>
        <w:rPr>
          <w:rFonts w:ascii="Calibri" w:hAnsi="Calibri"/>
        </w:rPr>
      </w:pPr>
      <w:r w:rsidRPr="00B03985">
        <w:rPr>
          <w:rFonts w:ascii="Calibri" w:hAnsi="Calibri"/>
        </w:rPr>
        <w:t>Students may work in small groups to study and discuss the texts, but should complete their responses individually.</w:t>
      </w:r>
    </w:p>
    <w:p w14:paraId="6D7A38E7" w14:textId="77777777" w:rsidR="00B03985" w:rsidRPr="00B03985" w:rsidRDefault="00B03985" w:rsidP="00B03985">
      <w:pPr>
        <w:pStyle w:val="ListParagraph"/>
        <w:numPr>
          <w:ilvl w:val="0"/>
          <w:numId w:val="18"/>
        </w:numPr>
        <w:tabs>
          <w:tab w:val="left" w:pos="180"/>
        </w:tabs>
        <w:rPr>
          <w:rFonts w:ascii="Calibri" w:hAnsi="Calibri"/>
        </w:rPr>
      </w:pPr>
      <w:r>
        <w:rPr>
          <w:rFonts w:ascii="Calibri" w:hAnsi="Calibri"/>
        </w:rPr>
        <w:t xml:space="preserve">Students will submit responses at the end of the assessment. </w:t>
      </w:r>
    </w:p>
    <w:p w14:paraId="04E5E9B0" w14:textId="77777777" w:rsidR="00EE4DE7" w:rsidRDefault="00EE4DE7" w:rsidP="00BA6A62">
      <w:pPr>
        <w:pStyle w:val="ListParagraph"/>
        <w:tabs>
          <w:tab w:val="left" w:pos="180"/>
        </w:tabs>
        <w:ind w:left="360"/>
        <w:rPr>
          <w:rFonts w:ascii="Calibri" w:hAnsi="Calibri"/>
          <w:b/>
        </w:rPr>
      </w:pPr>
    </w:p>
    <w:p w14:paraId="0342AA7B" w14:textId="77777777" w:rsidR="00BA6A62" w:rsidRDefault="00BA6A62" w:rsidP="00BA6A62">
      <w:pPr>
        <w:pStyle w:val="ListParagraph"/>
        <w:tabs>
          <w:tab w:val="left" w:pos="180"/>
        </w:tabs>
        <w:ind w:left="360"/>
        <w:rPr>
          <w:rFonts w:ascii="Calibri" w:hAnsi="Calibri"/>
          <w:b/>
        </w:rPr>
      </w:pPr>
      <w:r w:rsidRPr="00BA6A62">
        <w:rPr>
          <w:rFonts w:ascii="Calibri" w:hAnsi="Calibri"/>
          <w:b/>
        </w:rPr>
        <w:t>Part 3: Studying the Hero’s Stories</w:t>
      </w:r>
    </w:p>
    <w:p w14:paraId="2F92E43C" w14:textId="06F100B7" w:rsidR="00EE4DE7" w:rsidRPr="00EE4DE7" w:rsidRDefault="00D232C8" w:rsidP="00EE4DE7">
      <w:pPr>
        <w:pStyle w:val="ListParagraph"/>
        <w:numPr>
          <w:ilvl w:val="0"/>
          <w:numId w:val="17"/>
        </w:numPr>
        <w:tabs>
          <w:tab w:val="left" w:pos="180"/>
        </w:tabs>
        <w:rPr>
          <w:rFonts w:ascii="Calibri" w:hAnsi="Calibri"/>
          <w:b/>
        </w:rPr>
      </w:pPr>
      <w:r w:rsidRPr="00D232C8">
        <w:rPr>
          <w:rFonts w:ascii="Calibri" w:hAnsi="Calibri"/>
        </w:rPr>
        <w:t>Help students select and/or approve student-selected texts to include in their anthologies.</w:t>
      </w:r>
      <w:r w:rsidR="00EE4DE7">
        <w:rPr>
          <w:rFonts w:ascii="Calibri" w:hAnsi="Calibri"/>
        </w:rPr>
        <w:t xml:space="preserve"> You may wish to require students to use one or two texts studied in class.</w:t>
      </w:r>
      <w:r w:rsidRPr="00D232C8">
        <w:rPr>
          <w:rFonts w:ascii="Calibri" w:hAnsi="Calibri"/>
        </w:rPr>
        <w:t xml:space="preserve"> Each student should have 3 to 5 texts. </w:t>
      </w:r>
      <w:r w:rsidR="00EE4DE7">
        <w:rPr>
          <w:rFonts w:ascii="Calibri" w:hAnsi="Calibri"/>
          <w:bCs/>
        </w:rPr>
        <w:t>Texts can include fiction or non-fiction books, poems, songs, shorts stories, biographies/memoirs, articles, graphic novels, comic books, films, television shoe</w:t>
      </w:r>
      <w:r w:rsidR="0010214D">
        <w:rPr>
          <w:rFonts w:ascii="Calibri" w:hAnsi="Calibri"/>
          <w:bCs/>
        </w:rPr>
        <w:t>s, or multi</w:t>
      </w:r>
      <w:r w:rsidR="00EE4DE7">
        <w:rPr>
          <w:rFonts w:ascii="Calibri" w:hAnsi="Calibri"/>
          <w:bCs/>
        </w:rPr>
        <w:t>media/digital texts.</w:t>
      </w:r>
    </w:p>
    <w:p w14:paraId="314AAA71" w14:textId="77777777" w:rsidR="00EE4DE7" w:rsidRPr="00EE4DE7" w:rsidRDefault="00EE4DE7" w:rsidP="00EE4DE7">
      <w:pPr>
        <w:pStyle w:val="ListParagraph"/>
        <w:numPr>
          <w:ilvl w:val="0"/>
          <w:numId w:val="17"/>
        </w:numPr>
        <w:tabs>
          <w:tab w:val="left" w:pos="180"/>
        </w:tabs>
        <w:rPr>
          <w:rFonts w:ascii="Calibri" w:hAnsi="Calibri"/>
          <w:b/>
        </w:rPr>
      </w:pPr>
      <w:r w:rsidRPr="00EE4DE7">
        <w:rPr>
          <w:rFonts w:ascii="Calibri" w:hAnsi="Calibri"/>
        </w:rPr>
        <w:t>For EACH of the stories chosen, students will make notes in response to the following two questions:</w:t>
      </w:r>
    </w:p>
    <w:p w14:paraId="187976F6" w14:textId="77777777" w:rsidR="00EE4DE7" w:rsidRPr="00EE4DE7" w:rsidRDefault="00EE4DE7" w:rsidP="00EE4DE7">
      <w:pPr>
        <w:pStyle w:val="ListParagraph"/>
        <w:numPr>
          <w:ilvl w:val="1"/>
          <w:numId w:val="17"/>
        </w:numPr>
        <w:tabs>
          <w:tab w:val="left" w:pos="180"/>
        </w:tabs>
        <w:rPr>
          <w:rFonts w:ascii="Calibri" w:hAnsi="Calibri"/>
          <w:b/>
        </w:rPr>
      </w:pPr>
      <w:r w:rsidRPr="00EE4DE7">
        <w:rPr>
          <w:rFonts w:ascii="Calibri" w:hAnsi="Calibri"/>
        </w:rPr>
        <w:t xml:space="preserve">Is the protagonist a hero? </w:t>
      </w:r>
    </w:p>
    <w:p w14:paraId="06D580E8" w14:textId="2471E388" w:rsidR="00EE4DE7" w:rsidRPr="00EE4DE7" w:rsidRDefault="00EE4DE7" w:rsidP="00EE4DE7">
      <w:pPr>
        <w:pStyle w:val="ListParagraph"/>
        <w:numPr>
          <w:ilvl w:val="1"/>
          <w:numId w:val="17"/>
        </w:numPr>
        <w:tabs>
          <w:tab w:val="left" w:pos="180"/>
        </w:tabs>
        <w:rPr>
          <w:rFonts w:ascii="Calibri" w:hAnsi="Calibri"/>
          <w:b/>
        </w:rPr>
      </w:pPr>
      <w:r w:rsidRPr="00EE4DE7">
        <w:rPr>
          <w:rFonts w:ascii="Calibri" w:hAnsi="Calibri"/>
        </w:rPr>
        <w:t>What does this story suggest (or, what arguments does it make) about the concept of the hero in the specific time and/or culture it represents</w:t>
      </w:r>
      <w:r w:rsidR="0010214D">
        <w:rPr>
          <w:rFonts w:ascii="Calibri" w:hAnsi="Calibri"/>
        </w:rPr>
        <w:t>?</w:t>
      </w:r>
    </w:p>
    <w:p w14:paraId="47BEE6F9" w14:textId="10AF603C" w:rsidR="00EE4DE7" w:rsidRPr="008320F5" w:rsidRDefault="00EE4DE7" w:rsidP="008320F5">
      <w:pPr>
        <w:pStyle w:val="ListParagraph"/>
        <w:numPr>
          <w:ilvl w:val="0"/>
          <w:numId w:val="22"/>
        </w:numPr>
        <w:tabs>
          <w:tab w:val="left" w:pos="180"/>
        </w:tabs>
        <w:rPr>
          <w:rFonts w:ascii="Calibri" w:hAnsi="Calibri"/>
        </w:rPr>
      </w:pPr>
      <w:r>
        <w:rPr>
          <w:rFonts w:ascii="Calibri" w:hAnsi="Calibri"/>
        </w:rPr>
        <w:lastRenderedPageBreak/>
        <w:t>In their notes, students should</w:t>
      </w:r>
      <w:r w:rsidRPr="00FF6DA0">
        <w:rPr>
          <w:rFonts w:ascii="Calibri" w:hAnsi="Calibri"/>
        </w:rPr>
        <w:t xml:space="preserve"> refer to specific lines in the story and </w:t>
      </w:r>
      <w:r w:rsidR="008320F5">
        <w:rPr>
          <w:rFonts w:ascii="Calibri" w:hAnsi="Calibri"/>
        </w:rPr>
        <w:t xml:space="preserve">in the Campbell and Shay texts and </w:t>
      </w:r>
      <w:r w:rsidRPr="00FF6DA0">
        <w:rPr>
          <w:rFonts w:ascii="Calibri" w:hAnsi="Calibri"/>
        </w:rPr>
        <w:t>cite specif</w:t>
      </w:r>
      <w:r w:rsidR="0010214D">
        <w:rPr>
          <w:rFonts w:ascii="Calibri" w:hAnsi="Calibri"/>
        </w:rPr>
        <w:t>ic lines/moments to support their</w:t>
      </w:r>
      <w:r w:rsidRPr="00FF6DA0">
        <w:rPr>
          <w:rFonts w:ascii="Calibri" w:hAnsi="Calibri"/>
        </w:rPr>
        <w:t xml:space="preserve"> ideas. These</w:t>
      </w:r>
      <w:r w:rsidR="008320F5">
        <w:rPr>
          <w:rFonts w:ascii="Calibri" w:hAnsi="Calibri"/>
        </w:rPr>
        <w:t xml:space="preserve"> notes will be submitted to the</w:t>
      </w:r>
      <w:r w:rsidRPr="00FF6DA0">
        <w:rPr>
          <w:rFonts w:ascii="Calibri" w:hAnsi="Calibri"/>
        </w:rPr>
        <w:t xml:space="preserve"> teacher to be scored as part of </w:t>
      </w:r>
      <w:r w:rsidR="0010214D">
        <w:rPr>
          <w:rFonts w:ascii="Calibri" w:hAnsi="Calibri"/>
        </w:rPr>
        <w:t>the</w:t>
      </w:r>
      <w:r w:rsidRPr="00FF6DA0">
        <w:rPr>
          <w:rFonts w:ascii="Calibri" w:hAnsi="Calibri"/>
        </w:rPr>
        <w:t xml:space="preserve"> task.</w:t>
      </w:r>
    </w:p>
    <w:p w14:paraId="604C3F85" w14:textId="36E76CAC" w:rsidR="0010214D" w:rsidRPr="004542F0" w:rsidRDefault="00D232C8" w:rsidP="004542F0">
      <w:pPr>
        <w:pStyle w:val="ListParagraph"/>
        <w:numPr>
          <w:ilvl w:val="0"/>
          <w:numId w:val="17"/>
        </w:numPr>
        <w:tabs>
          <w:tab w:val="left" w:pos="180"/>
        </w:tabs>
        <w:rPr>
          <w:rFonts w:ascii="Calibri" w:hAnsi="Calibri"/>
          <w:b/>
        </w:rPr>
      </w:pPr>
      <w:r w:rsidRPr="00D232C8">
        <w:rPr>
          <w:rFonts w:ascii="Calibri" w:hAnsi="Calibri"/>
        </w:rPr>
        <w:t>Students</w:t>
      </w:r>
      <w:r w:rsidR="00B03985" w:rsidRPr="00D232C8">
        <w:rPr>
          <w:rFonts w:ascii="Calibri" w:hAnsi="Calibri"/>
        </w:rPr>
        <w:t xml:space="preserve"> may work in small groups to select, study,</w:t>
      </w:r>
      <w:r w:rsidRPr="00D232C8">
        <w:rPr>
          <w:rFonts w:ascii="Calibri" w:hAnsi="Calibri"/>
        </w:rPr>
        <w:t xml:space="preserve"> and discuss the texts, but will complete their</w:t>
      </w:r>
      <w:r w:rsidR="00B03985" w:rsidRPr="00D232C8">
        <w:rPr>
          <w:rFonts w:ascii="Calibri" w:hAnsi="Calibri"/>
        </w:rPr>
        <w:t xml:space="preserve"> written responses individually.</w:t>
      </w:r>
    </w:p>
    <w:p w14:paraId="682DB4AB" w14:textId="77777777" w:rsidR="0010214D" w:rsidRDefault="0010214D" w:rsidP="00BA6A62">
      <w:pPr>
        <w:tabs>
          <w:tab w:val="left" w:pos="180"/>
        </w:tabs>
        <w:ind w:left="360"/>
        <w:rPr>
          <w:rFonts w:ascii="Calibri" w:hAnsi="Calibri"/>
          <w:b/>
        </w:rPr>
      </w:pPr>
    </w:p>
    <w:p w14:paraId="589774F8" w14:textId="77777777" w:rsidR="00BA6A62" w:rsidRDefault="00BA6A62" w:rsidP="00BA6A62">
      <w:pPr>
        <w:pStyle w:val="ListParagraph"/>
        <w:tabs>
          <w:tab w:val="left" w:pos="180"/>
        </w:tabs>
        <w:ind w:left="360"/>
        <w:rPr>
          <w:rFonts w:ascii="Calibri" w:hAnsi="Calibri"/>
          <w:b/>
        </w:rPr>
      </w:pPr>
      <w:r w:rsidRPr="00BA6A62">
        <w:rPr>
          <w:rFonts w:ascii="Calibri" w:hAnsi="Calibri"/>
          <w:b/>
        </w:rPr>
        <w:t>Part 4: Synthesizing: The Hero Anthology Project</w:t>
      </w:r>
    </w:p>
    <w:p w14:paraId="456F466E" w14:textId="77777777" w:rsidR="002518F1" w:rsidRPr="00BA6A62" w:rsidRDefault="002518F1" w:rsidP="002518F1">
      <w:pPr>
        <w:pStyle w:val="ListParagraph"/>
        <w:numPr>
          <w:ilvl w:val="0"/>
          <w:numId w:val="17"/>
        </w:numPr>
        <w:tabs>
          <w:tab w:val="left" w:pos="180"/>
        </w:tabs>
        <w:rPr>
          <w:rFonts w:ascii="Calibri" w:hAnsi="Calibri"/>
          <w:b/>
        </w:rPr>
      </w:pPr>
      <w:r>
        <w:rPr>
          <w:rFonts w:ascii="Calibri" w:hAnsi="Calibri"/>
        </w:rPr>
        <w:t>Students will prepare the editor’s introduction section titled either “Heroes Across the Ages” or “Heroes Across Cultures”</w:t>
      </w:r>
      <w:r w:rsidR="009E0C87">
        <w:rPr>
          <w:rFonts w:ascii="Calibri" w:hAnsi="Calibri"/>
        </w:rPr>
        <w:t xml:space="preserve"> and submit a 1000-1500 word typed introduction synthesizing their perspectives of the text.</w:t>
      </w:r>
    </w:p>
    <w:p w14:paraId="58EDB8DC" w14:textId="77777777" w:rsidR="00BA6A62" w:rsidRPr="00BA6A62" w:rsidRDefault="00BA6A62" w:rsidP="00BA6A62">
      <w:pPr>
        <w:pStyle w:val="ListParagraph"/>
        <w:tabs>
          <w:tab w:val="left" w:pos="180"/>
        </w:tabs>
        <w:ind w:left="360"/>
        <w:rPr>
          <w:rFonts w:ascii="Calibri" w:hAnsi="Calibri"/>
          <w:b/>
        </w:rPr>
      </w:pPr>
    </w:p>
    <w:p w14:paraId="32D9B407" w14:textId="77777777" w:rsidR="00BA6A62" w:rsidRDefault="00BA6A62" w:rsidP="00BA6A62">
      <w:pPr>
        <w:ind w:left="360"/>
        <w:rPr>
          <w:rFonts w:ascii="Calibri" w:hAnsi="Calibri"/>
          <w:b/>
          <w:iCs/>
        </w:rPr>
      </w:pPr>
      <w:r w:rsidRPr="00BA6A62">
        <w:rPr>
          <w:rFonts w:ascii="Calibri" w:hAnsi="Calibri"/>
          <w:b/>
          <w:iCs/>
        </w:rPr>
        <w:t>Part 5: Reflection Task</w:t>
      </w:r>
    </w:p>
    <w:p w14:paraId="64DC3DCB" w14:textId="77777777" w:rsidR="00BA6A62" w:rsidRPr="00BA6A62" w:rsidRDefault="00B03985" w:rsidP="00BA6A62">
      <w:pPr>
        <w:pStyle w:val="ListParagraph"/>
        <w:numPr>
          <w:ilvl w:val="0"/>
          <w:numId w:val="15"/>
        </w:numPr>
        <w:rPr>
          <w:rFonts w:ascii="Calibri" w:hAnsi="Calibri"/>
          <w:b/>
          <w:iCs/>
        </w:rPr>
      </w:pPr>
      <w:r>
        <w:rPr>
          <w:rFonts w:ascii="Calibri" w:hAnsi="Calibri"/>
          <w:iCs/>
        </w:rPr>
        <w:t>Individually, s</w:t>
      </w:r>
      <w:r w:rsidR="00BA6A62">
        <w:rPr>
          <w:rFonts w:ascii="Calibri" w:hAnsi="Calibri"/>
          <w:iCs/>
        </w:rPr>
        <w:t>tudents will complete a 250-500 word typed essay reflecting on their learning from completing the performance task. They should address the following questions:</w:t>
      </w:r>
    </w:p>
    <w:p w14:paraId="703B78FF" w14:textId="77777777" w:rsidR="00BA6A62" w:rsidRPr="00647D6B" w:rsidRDefault="00BA6A62" w:rsidP="00BA6A62">
      <w:pPr>
        <w:pStyle w:val="ListParagraph"/>
        <w:numPr>
          <w:ilvl w:val="1"/>
          <w:numId w:val="15"/>
        </w:numPr>
        <w:rPr>
          <w:rFonts w:ascii="Calibri" w:hAnsi="Calibri"/>
          <w:b/>
          <w:iCs/>
          <w:u w:val="single"/>
        </w:rPr>
      </w:pPr>
      <w:r w:rsidRPr="00647D6B">
        <w:rPr>
          <w:rFonts w:ascii="Calibri" w:hAnsi="Calibri"/>
        </w:rPr>
        <w:t xml:space="preserve">What did you learn from reading stories through the perspectives of Campbell and then Shay about the different things a reader/viewer sees when looking through multiple lenses, and about the value of looking from different vantage points? </w:t>
      </w:r>
    </w:p>
    <w:p w14:paraId="349DD030" w14:textId="77777777" w:rsidR="00BA6A62" w:rsidRPr="00BA6A62" w:rsidRDefault="00BA6A62" w:rsidP="00BA6A62">
      <w:pPr>
        <w:pStyle w:val="ListParagraph"/>
        <w:numPr>
          <w:ilvl w:val="1"/>
          <w:numId w:val="15"/>
        </w:numPr>
        <w:rPr>
          <w:rFonts w:ascii="Calibri" w:hAnsi="Calibri"/>
          <w:b/>
          <w:iCs/>
          <w:u w:val="single"/>
        </w:rPr>
      </w:pPr>
      <w:r w:rsidRPr="00647D6B">
        <w:rPr>
          <w:rFonts w:ascii="Calibri" w:hAnsi="Calibri"/>
        </w:rPr>
        <w:t>What specific activities, processes, or strategies helped you develop and refine your ideas or your writing? Explain how these strategies helped.</w:t>
      </w:r>
    </w:p>
    <w:p w14:paraId="25489D87" w14:textId="3C78FEC7" w:rsidR="00BA6A62" w:rsidRPr="00BA6A62" w:rsidRDefault="00BA6A62" w:rsidP="00BA6A62">
      <w:pPr>
        <w:pStyle w:val="ListParagraph"/>
        <w:numPr>
          <w:ilvl w:val="1"/>
          <w:numId w:val="15"/>
        </w:numPr>
        <w:rPr>
          <w:rFonts w:ascii="Calibri" w:hAnsi="Calibri"/>
          <w:b/>
          <w:iCs/>
          <w:u w:val="single"/>
        </w:rPr>
      </w:pPr>
      <w:r w:rsidRPr="00BA6A62">
        <w:rPr>
          <w:rFonts w:ascii="Calibri" w:hAnsi="Calibri"/>
        </w:rPr>
        <w:t xml:space="preserve">What did you learn about yourself, and/or ways of learning that worked or did not work well for you? Do you see ways to apply your learning to your future work or other contexts? </w:t>
      </w:r>
    </w:p>
    <w:p w14:paraId="6DD00095" w14:textId="77777777" w:rsidR="00BA6A62" w:rsidRPr="00BA6A62" w:rsidRDefault="00BA6A62" w:rsidP="00BA6A62">
      <w:pPr>
        <w:pStyle w:val="ListParagraph"/>
        <w:numPr>
          <w:ilvl w:val="1"/>
          <w:numId w:val="15"/>
        </w:numPr>
        <w:rPr>
          <w:rFonts w:ascii="Calibri" w:hAnsi="Calibri"/>
          <w:b/>
          <w:iCs/>
          <w:u w:val="single"/>
        </w:rPr>
      </w:pPr>
      <w:r w:rsidRPr="00BA6A62">
        <w:rPr>
          <w:rFonts w:ascii="Calibri" w:hAnsi="Calibri"/>
        </w:rPr>
        <w:t>In what ways could you improve on your work on the Culminating Task (the Anthology Project), OR if you could do it over, what would you have done differently?</w:t>
      </w:r>
    </w:p>
    <w:p w14:paraId="5FB34B57" w14:textId="77777777" w:rsidR="00BA6A62" w:rsidRPr="00BA6A62" w:rsidRDefault="00BA6A62" w:rsidP="00BA6A62">
      <w:pPr>
        <w:pStyle w:val="ListParagraph"/>
        <w:numPr>
          <w:ilvl w:val="0"/>
          <w:numId w:val="15"/>
        </w:numPr>
        <w:rPr>
          <w:rFonts w:ascii="Calibri" w:hAnsi="Calibri"/>
          <w:b/>
          <w:iCs/>
        </w:rPr>
      </w:pPr>
      <w:r w:rsidRPr="00BA6A62">
        <w:rPr>
          <w:rFonts w:ascii="Calibri" w:hAnsi="Calibri"/>
          <w:iCs/>
        </w:rPr>
        <w:t>Students will submit the reflection essay along with the deliverables from previous parts of the project</w:t>
      </w:r>
      <w:r>
        <w:rPr>
          <w:rFonts w:ascii="Calibri" w:hAnsi="Calibri"/>
          <w:b/>
          <w:iCs/>
        </w:rPr>
        <w:t xml:space="preserve">. </w:t>
      </w:r>
    </w:p>
    <w:p w14:paraId="7C5E2224" w14:textId="77777777" w:rsidR="00BA6A62" w:rsidRPr="00647D6B" w:rsidRDefault="00BA6A62" w:rsidP="00BA6A62">
      <w:pPr>
        <w:pStyle w:val="ListParagraph"/>
        <w:tabs>
          <w:tab w:val="left" w:pos="180"/>
        </w:tabs>
        <w:ind w:left="360"/>
        <w:rPr>
          <w:rFonts w:ascii="Calibri" w:hAnsi="Calibri"/>
          <w:b/>
          <w:u w:val="single"/>
        </w:rPr>
      </w:pPr>
    </w:p>
    <w:p w14:paraId="4250C19A" w14:textId="77777777" w:rsidR="00CD1D29" w:rsidRDefault="00317D15" w:rsidP="00CD1D29">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2F201AF8" w14:textId="77777777" w:rsidR="00CD1D29" w:rsidRPr="004E5434" w:rsidRDefault="004E5434" w:rsidP="00CD1D29">
      <w:pPr>
        <w:pStyle w:val="ListParagraph"/>
        <w:tabs>
          <w:tab w:val="left" w:pos="360"/>
        </w:tabs>
        <w:ind w:left="360"/>
        <w:rPr>
          <w:rFonts w:asciiTheme="majorHAnsi" w:hAnsiTheme="majorHAnsi"/>
        </w:rPr>
      </w:pPr>
      <w:r w:rsidRPr="004E5434">
        <w:rPr>
          <w:rFonts w:asciiTheme="majorHAnsi" w:hAnsiTheme="majorHAnsi"/>
        </w:rPr>
        <w:t>None listed.</w:t>
      </w:r>
    </w:p>
    <w:p w14:paraId="7DB776C1" w14:textId="77777777" w:rsidR="00CD1D29" w:rsidRDefault="00CD1D29" w:rsidP="00CD1D29">
      <w:pPr>
        <w:pStyle w:val="ListParagraph"/>
        <w:tabs>
          <w:tab w:val="left" w:pos="360"/>
        </w:tabs>
        <w:ind w:left="360"/>
        <w:rPr>
          <w:rFonts w:asciiTheme="majorHAnsi" w:hAnsiTheme="majorHAnsi"/>
          <w:b/>
        </w:rPr>
      </w:pPr>
    </w:p>
    <w:p w14:paraId="0253C214" w14:textId="77777777" w:rsidR="00317D15" w:rsidRPr="00CD1D29" w:rsidRDefault="00317D15" w:rsidP="00CD1D29">
      <w:pPr>
        <w:pStyle w:val="ListParagraph"/>
        <w:numPr>
          <w:ilvl w:val="0"/>
          <w:numId w:val="8"/>
        </w:numPr>
        <w:tabs>
          <w:tab w:val="left" w:pos="360"/>
        </w:tabs>
        <w:ind w:left="360"/>
        <w:rPr>
          <w:rFonts w:asciiTheme="majorHAnsi" w:hAnsiTheme="majorHAnsi"/>
          <w:b/>
        </w:rPr>
      </w:pPr>
      <w:r w:rsidRPr="00CD1D29">
        <w:rPr>
          <w:rFonts w:asciiTheme="majorHAnsi" w:hAnsiTheme="majorHAnsi"/>
          <w:b/>
        </w:rPr>
        <w:t>Extensions or variations:</w:t>
      </w:r>
    </w:p>
    <w:p w14:paraId="62492566" w14:textId="77777777" w:rsidR="00317D15" w:rsidRPr="00317D15" w:rsidRDefault="009632D4" w:rsidP="00CD1D29">
      <w:pPr>
        <w:tabs>
          <w:tab w:val="left" w:pos="360"/>
        </w:tabs>
        <w:ind w:left="450" w:hanging="90"/>
        <w:rPr>
          <w:rFonts w:asciiTheme="majorHAnsi" w:hAnsiTheme="majorHAnsi"/>
        </w:rPr>
      </w:pPr>
      <w:r>
        <w:rPr>
          <w:rFonts w:asciiTheme="majorHAnsi" w:hAnsiTheme="majorHAnsi"/>
        </w:rPr>
        <w:t xml:space="preserve">None listed. </w:t>
      </w:r>
    </w:p>
    <w:p w14:paraId="2B2C9360" w14:textId="77777777" w:rsidR="00317D15" w:rsidRPr="00317D15" w:rsidRDefault="00317D15" w:rsidP="009F55ED">
      <w:pPr>
        <w:tabs>
          <w:tab w:val="left" w:pos="360"/>
        </w:tabs>
        <w:ind w:left="360"/>
        <w:rPr>
          <w:rFonts w:asciiTheme="majorHAnsi" w:hAnsiTheme="majorHAnsi"/>
        </w:rPr>
      </w:pPr>
    </w:p>
    <w:p w14:paraId="681E81C5" w14:textId="77777777" w:rsidR="00317D15" w:rsidRDefault="00317D15" w:rsidP="00CD1D29">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75654FBC" w14:textId="24A5A4C8"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1E3EE8">
        <w:rPr>
          <w:rFonts w:ascii="Calibri" w:hAnsi="Calibri"/>
        </w:rPr>
        <w:t>SCALE Textual Analysis</w:t>
      </w:r>
      <w:r w:rsidR="0089609B" w:rsidRPr="00E237E3">
        <w:rPr>
          <w:rFonts w:ascii="Calibri" w:hAnsi="Calibri"/>
        </w:rPr>
        <w:t xml:space="preserve"> Rubric</w:t>
      </w:r>
      <w:r w:rsidR="001E3EE8">
        <w:rPr>
          <w:rFonts w:ascii="Calibri" w:hAnsi="Calibri"/>
        </w:rPr>
        <w:t xml:space="preserve"> (Gr 10)</w:t>
      </w:r>
      <w:r w:rsidR="0089609B">
        <w:rPr>
          <w:rFonts w:ascii="Calibri" w:hAnsi="Calibri"/>
        </w:rPr>
        <w:t>.</w:t>
      </w:r>
    </w:p>
    <w:p w14:paraId="4AB0D216" w14:textId="77777777" w:rsidR="00DE19B3" w:rsidRPr="00317D15" w:rsidRDefault="00DE19B3" w:rsidP="009F55ED">
      <w:pPr>
        <w:tabs>
          <w:tab w:val="left" w:pos="360"/>
        </w:tabs>
        <w:ind w:left="360"/>
        <w:rPr>
          <w:rFonts w:asciiTheme="majorHAnsi" w:hAnsiTheme="majorHAnsi"/>
        </w:rPr>
      </w:pPr>
    </w:p>
    <w:sectPr w:rsidR="00DE19B3" w:rsidRPr="00317D15" w:rsidSect="004542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344F" w14:textId="77777777" w:rsidR="003164CE" w:rsidRDefault="003164CE" w:rsidP="005A034A">
      <w:r>
        <w:separator/>
      </w:r>
    </w:p>
  </w:endnote>
  <w:endnote w:type="continuationSeparator" w:id="0">
    <w:p w14:paraId="7B89929A" w14:textId="77777777" w:rsidR="003164CE" w:rsidRDefault="003164CE"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Times New 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46ADA" w14:textId="77777777" w:rsidR="00EE4DE7" w:rsidRDefault="004F7F66" w:rsidP="00D75418">
    <w:pPr>
      <w:pStyle w:val="Footer"/>
      <w:framePr w:wrap="around" w:vAnchor="text" w:hAnchor="margin" w:xAlign="right" w:y="1"/>
      <w:rPr>
        <w:rStyle w:val="PageNumber"/>
      </w:rPr>
    </w:pPr>
    <w:r>
      <w:rPr>
        <w:rStyle w:val="PageNumber"/>
      </w:rPr>
      <w:fldChar w:fldCharType="begin"/>
    </w:r>
    <w:r w:rsidR="00EE4DE7">
      <w:rPr>
        <w:rStyle w:val="PageNumber"/>
      </w:rPr>
      <w:instrText xml:space="preserve">PAGE  </w:instrText>
    </w:r>
    <w:r>
      <w:rPr>
        <w:rStyle w:val="PageNumber"/>
      </w:rPr>
      <w:fldChar w:fldCharType="end"/>
    </w:r>
  </w:p>
  <w:p w14:paraId="3F93F0A2" w14:textId="77777777" w:rsidR="00EE4DE7" w:rsidRDefault="00EE4DE7"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1B2DE" w14:textId="77777777" w:rsidR="004542F0" w:rsidRDefault="004542F0" w:rsidP="004542F0">
    <w:pPr>
      <w:pStyle w:val="Footer"/>
      <w:framePr w:wrap="none" w:vAnchor="text" w:hAnchor="page" w:x="10705" w:y="918"/>
      <w:rPr>
        <w:rStyle w:val="PageNumber"/>
      </w:rPr>
    </w:pPr>
    <w:r>
      <w:rPr>
        <w:rStyle w:val="PageNumber"/>
      </w:rPr>
      <w:fldChar w:fldCharType="begin"/>
    </w:r>
    <w:r>
      <w:rPr>
        <w:rStyle w:val="PageNumber"/>
      </w:rPr>
      <w:instrText xml:space="preserve">PAGE  </w:instrText>
    </w:r>
    <w:r>
      <w:rPr>
        <w:rStyle w:val="PageNumber"/>
      </w:rPr>
      <w:fldChar w:fldCharType="separate"/>
    </w:r>
    <w:r w:rsidR="00707A92">
      <w:rPr>
        <w:rStyle w:val="PageNumber"/>
        <w:noProof/>
      </w:rPr>
      <w:t>1</w:t>
    </w:r>
    <w:r>
      <w:rPr>
        <w:rStyle w:val="PageNumber"/>
      </w:rPr>
      <w:fldChar w:fldCharType="end"/>
    </w:r>
  </w:p>
  <w:p w14:paraId="17D9BA27" w14:textId="514254C1" w:rsidR="00EE4DE7" w:rsidRPr="004542F0" w:rsidRDefault="004542F0" w:rsidP="00707A92">
    <w:pPr>
      <w:pStyle w:val="Footer"/>
      <w:pBdr>
        <w:top w:val="thinThickSmallGap" w:sz="24" w:space="1" w:color="823B0B"/>
      </w:pBdr>
      <w:ind w:left="-90" w:right="180"/>
      <w:rPr>
        <w:rFonts w:asciiTheme="majorHAnsi" w:eastAsia="Calibri,Times New Roman" w:hAnsiTheme="majorHAnsi" w:cs="Calibri,Times New Roman"/>
        <w:sz w:val="18"/>
        <w:szCs w:val="18"/>
      </w:rPr>
    </w:pPr>
    <w:r w:rsidRPr="00A149BC">
      <w:rPr>
        <w:rFonts w:asciiTheme="majorHAnsi" w:eastAsia="Times New Roman" w:hAnsiTheme="majorHAnsi"/>
        <w:noProof/>
        <w:color w:val="00008B"/>
        <w:sz w:val="18"/>
        <w:szCs w:val="18"/>
        <w:shd w:val="clear" w:color="auto" w:fill="FFFFFF"/>
        <w:lang w:eastAsia="ja-JP"/>
      </w:rPr>
      <w:drawing>
        <wp:inline distT="0" distB="0" distL="0" distR="0" wp14:anchorId="5A9FE963" wp14:editId="43C94F2F">
          <wp:extent cx="482600" cy="1695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169545"/>
                  </a:xfrm>
                  <a:prstGeom prst="rect">
                    <a:avLst/>
                  </a:prstGeom>
                  <a:noFill/>
                  <a:ln>
                    <a:noFill/>
                  </a:ln>
                </pic:spPr>
              </pic:pic>
            </a:graphicData>
          </a:graphic>
        </wp:inline>
      </w:drawing>
    </w:r>
    <w:r w:rsidRPr="00A149BC">
      <w:rPr>
        <w:rFonts w:asciiTheme="majorHAnsi" w:eastAsia="Times New Roman" w:hAnsiTheme="majorHAnsi" w:cs="Times New Roman"/>
        <w:sz w:val="18"/>
        <w:szCs w:val="18"/>
        <w:shd w:val="clear" w:color="auto" w:fill="FFFFFF"/>
      </w:rPr>
      <w:br/>
      <w:t xml:space="preserve">© 2015 by The Board of Trustees of The Leland Stanford University and Ohio Department of Education. This work is licensed under a </w:t>
    </w:r>
    <w:hyperlink r:id="rId2" w:history="1">
      <w:r w:rsidRPr="00A149BC">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A149BC">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i/>
        <w:sz w:val="18"/>
        <w:szCs w:val="18"/>
        <w:shd w:val="clear" w:color="auto" w:fill="FFFFFF"/>
      </w:rPr>
      <w:t>The Hero’s Journey</w:t>
    </w:r>
    <w:r w:rsidRPr="00A149BC">
      <w:rPr>
        <w:rFonts w:asciiTheme="majorHAnsi" w:eastAsia="Times New Roman" w:hAnsiTheme="majorHAnsi"/>
        <w:i/>
        <w:sz w:val="18"/>
        <w:szCs w:val="18"/>
        <w:shd w:val="clear" w:color="auto" w:fill="FFFFFF"/>
      </w:rPr>
      <w:t xml:space="preserve"> </w:t>
    </w:r>
    <w:r>
      <w:rPr>
        <w:rFonts w:asciiTheme="majorHAnsi" w:eastAsia="Times New Roman" w:hAnsiTheme="majorHAnsi" w:cs="Times New Roman"/>
        <w:sz w:val="18"/>
        <w:szCs w:val="18"/>
        <w:shd w:val="clear" w:color="auto" w:fill="FFFFFF"/>
      </w:rPr>
      <w:t>was authored</w:t>
    </w:r>
    <w:r w:rsidRPr="00A149BC">
      <w:rPr>
        <w:rFonts w:asciiTheme="majorHAnsi" w:eastAsia="Times New Roman" w:hAnsiTheme="majorHAnsi"/>
        <w:sz w:val="18"/>
        <w:szCs w:val="18"/>
        <w:shd w:val="clear" w:color="auto" w:fill="FFFFFF"/>
      </w:rPr>
      <w:t xml:space="preserve"> by </w:t>
    </w:r>
    <w:r>
      <w:rPr>
        <w:rFonts w:asciiTheme="majorHAnsi" w:eastAsia="Times New Roman" w:hAnsiTheme="majorHAnsi"/>
        <w:sz w:val="18"/>
        <w:szCs w:val="18"/>
        <w:shd w:val="clear" w:color="auto" w:fill="FFFFFF"/>
      </w:rPr>
      <w:t xml:space="preserve">Inquiry by </w:t>
    </w:r>
    <w:r w:rsidRPr="00A149BC">
      <w:rPr>
        <w:rFonts w:asciiTheme="majorHAnsi" w:eastAsia="Times New Roman" w:hAnsiTheme="majorHAnsi"/>
        <w:sz w:val="18"/>
        <w:szCs w:val="18"/>
        <w:shd w:val="clear" w:color="auto" w:fill="FFFFFF"/>
      </w:rPr>
      <w:t>Design in collaboration with</w:t>
    </w:r>
    <w:r w:rsidRPr="00A149BC">
      <w:rPr>
        <w:rFonts w:asciiTheme="majorHAnsi" w:eastAsia="Times New Roman" w:hAnsiTheme="majorHAnsi" w:cs="Times New Roman"/>
        <w:sz w:val="18"/>
        <w:szCs w:val="18"/>
        <w:shd w:val="clear" w:color="auto" w:fill="FFFFFF"/>
      </w:rPr>
      <w:t xml:space="preserve"> </w:t>
    </w:r>
    <w:r w:rsidRPr="00A149BC">
      <w:rPr>
        <w:rFonts w:asciiTheme="majorHAnsi" w:hAnsiTheme="majorHAnsi"/>
        <w:sz w:val="18"/>
        <w:szCs w:val="18"/>
      </w:rPr>
      <w:t>Stanford Center for Assessment, Learning, &amp; Equi</w:t>
    </w:r>
    <w:bookmarkStart w:id="8" w:name="_GoBack"/>
    <w:bookmarkEnd w:id="8"/>
    <w:r w:rsidRPr="00A149BC">
      <w:rPr>
        <w:rFonts w:asciiTheme="majorHAnsi" w:hAnsiTheme="majorHAnsi"/>
        <w:sz w:val="18"/>
        <w:szCs w:val="18"/>
      </w:rPr>
      <w:t>ty (SCALE)</w:t>
    </w:r>
    <w:r w:rsidRPr="00A149BC">
      <w:rPr>
        <w:rFonts w:asciiTheme="majorHAnsi" w:hAnsiTheme="majorHAnsi" w:cs="Calibri Light"/>
        <w:sz w:val="18"/>
        <w:szCs w:val="18"/>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EF4F" w14:textId="77777777" w:rsidR="00EE4DE7" w:rsidRPr="005A034A" w:rsidRDefault="004F7F66"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EE4DE7"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EE4DE7">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396F99F1" w14:textId="77777777" w:rsidR="00EE4DE7" w:rsidRPr="005A034A" w:rsidRDefault="00EE4DE7"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13D68" w14:textId="77777777" w:rsidR="003164CE" w:rsidRDefault="003164CE" w:rsidP="005A034A">
      <w:r>
        <w:separator/>
      </w:r>
    </w:p>
  </w:footnote>
  <w:footnote w:type="continuationSeparator" w:id="0">
    <w:p w14:paraId="704CAB8B" w14:textId="77777777" w:rsidR="003164CE" w:rsidRDefault="003164CE"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F059A" w14:textId="77777777" w:rsidR="00707A92" w:rsidRDefault="00707A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8B76" w14:textId="77777777" w:rsidR="004542F0" w:rsidRPr="00537708" w:rsidRDefault="004542F0" w:rsidP="004542F0">
    <w:pPr>
      <w:pStyle w:val="Header"/>
      <w:ind w:left="-540"/>
    </w:pPr>
    <w:r w:rsidRPr="00683C4E">
      <w:rPr>
        <w:noProof/>
        <w:sz w:val="32"/>
        <w:szCs w:val="32"/>
        <w:lang w:eastAsia="ja-JP"/>
      </w:rPr>
      <w:drawing>
        <wp:inline distT="0" distB="0" distL="0" distR="0" wp14:anchorId="21F97C3A" wp14:editId="7B1F8C7E">
          <wp:extent cx="465455"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l="72984" t="18073" r="6418" b="18893"/>
                  <a:stretch>
                    <a:fillRect/>
                  </a:stretch>
                </pic:blipFill>
                <pic:spPr bwMode="auto">
                  <a:xfrm>
                    <a:off x="0" y="0"/>
                    <a:ext cx="465455" cy="457200"/>
                  </a:xfrm>
                  <a:prstGeom prst="rect">
                    <a:avLst/>
                  </a:prstGeom>
                  <a:noFill/>
                  <a:ln>
                    <a:noFill/>
                  </a:ln>
                </pic:spPr>
              </pic:pic>
            </a:graphicData>
          </a:graphic>
        </wp:inline>
      </w:drawing>
    </w:r>
    <w:r w:rsidRPr="00683C4E">
      <w:rPr>
        <w:rFonts w:ascii="Calibri Light" w:hAnsi="Calibri Light"/>
        <w:noProof/>
        <w:sz w:val="32"/>
        <w:szCs w:val="32"/>
        <w:lang w:eastAsia="ja-JP"/>
      </w:rPr>
      <w:drawing>
        <wp:inline distT="0" distB="0" distL="0" distR="0" wp14:anchorId="045DAC4C" wp14:editId="18A79017">
          <wp:extent cx="2370455" cy="363855"/>
          <wp:effectExtent l="0" t="0" r="0" b="0"/>
          <wp:docPr id="14" name="Picture 1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455" cy="363855"/>
                  </a:xfrm>
                  <a:prstGeom prst="rect">
                    <a:avLst/>
                  </a:prstGeom>
                  <a:noFill/>
                  <a:ln>
                    <a:noFill/>
                  </a:ln>
                </pic:spPr>
              </pic:pic>
            </a:graphicData>
          </a:graphic>
        </wp:inline>
      </w:drawing>
    </w:r>
    <w:r>
      <w:t xml:space="preserve">                                                               </w:t>
    </w:r>
    <w:r w:rsidRPr="00683C4E">
      <w:rPr>
        <w:rFonts w:ascii="Calibri Light" w:eastAsia="Times New Roman" w:hAnsi="Calibri Light"/>
        <w:noProof/>
        <w:sz w:val="21"/>
        <w:szCs w:val="21"/>
        <w:lang w:eastAsia="ja-JP"/>
      </w:rPr>
      <w:drawing>
        <wp:inline distT="0" distB="0" distL="0" distR="0" wp14:anchorId="6F4F89D6" wp14:editId="5967BB85">
          <wp:extent cx="1270000" cy="558800"/>
          <wp:effectExtent l="0" t="0" r="0" b="0"/>
          <wp:docPr id="15" name="Picture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00" cy="558800"/>
                  </a:xfrm>
                  <a:prstGeom prst="rect">
                    <a:avLst/>
                  </a:prstGeom>
                  <a:noFill/>
                  <a:ln>
                    <a:noFill/>
                  </a:ln>
                </pic:spPr>
              </pic:pic>
            </a:graphicData>
          </a:graphic>
        </wp:inline>
      </w:drawing>
    </w:r>
  </w:p>
  <w:p w14:paraId="5578F0ED" w14:textId="0D0F4FD3" w:rsidR="004542F0" w:rsidRPr="00B4067E" w:rsidRDefault="004542F0" w:rsidP="004542F0">
    <w:pPr>
      <w:pBdr>
        <w:bottom w:val="single" w:sz="12" w:space="1" w:color="auto"/>
      </w:pBdr>
      <w:tabs>
        <w:tab w:val="left" w:pos="5760"/>
      </w:tabs>
      <w:spacing w:after="60"/>
      <w:ind w:left="-540"/>
      <w:rPr>
        <w:rFonts w:ascii="Calibri" w:hAnsi="Calibri"/>
        <w:i/>
      </w:rPr>
    </w:pPr>
    <w:r w:rsidRPr="00B4067E">
      <w:rPr>
        <w:rFonts w:ascii="Calibri" w:hAnsi="Calibri"/>
        <w:i/>
      </w:rPr>
      <w:t xml:space="preserve">Innovation Lab Network Performance Assessment </w:t>
    </w:r>
    <w:r>
      <w:rPr>
        <w:rFonts w:ascii="Calibri" w:hAnsi="Calibri"/>
        <w:i/>
      </w:rPr>
      <w:t>Project</w:t>
    </w:r>
    <w:r>
      <w:rPr>
        <w:rFonts w:ascii="Calibri" w:hAnsi="Calibri"/>
        <w:i/>
      </w:rPr>
      <w:tab/>
    </w:r>
  </w:p>
  <w:p w14:paraId="0676D0A9" w14:textId="77777777" w:rsidR="00EE4DE7" w:rsidRPr="004542F0" w:rsidRDefault="00EE4DE7" w:rsidP="004542F0">
    <w:pPr>
      <w:pStyle w:val="Header"/>
      <w:rPr>
        <w:sz w:val="11"/>
        <w:szCs w:val="11"/>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0B62" w14:textId="77777777" w:rsidR="00707A92" w:rsidRDefault="00707A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7F2"/>
    <w:multiLevelType w:val="hybridMultilevel"/>
    <w:tmpl w:val="F730A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2717DF"/>
    <w:multiLevelType w:val="hybridMultilevel"/>
    <w:tmpl w:val="D488154A"/>
    <w:lvl w:ilvl="0" w:tplc="1F5A37B0">
      <w:start w:val="1"/>
      <w:numFmt w:val="decimal"/>
      <w:lvlText w:val="%1."/>
      <w:lvlJc w:val="left"/>
      <w:pPr>
        <w:ind w:left="720" w:hanging="360"/>
      </w:pPr>
      <w:rPr>
        <w:rFonts w:ascii="Calibri" w:hAnsi="Calibri" w:hint="default"/>
        <w:u w:val="none"/>
      </w:rPr>
    </w:lvl>
    <w:lvl w:ilvl="1" w:tplc="93D8345A">
      <w:start w:val="1"/>
      <w:numFmt w:val="bullet"/>
      <w:lvlText w:val=""/>
      <w:lvlJc w:val="left"/>
      <w:pPr>
        <w:ind w:left="720" w:hanging="360"/>
      </w:pPr>
      <w:rPr>
        <w:rFonts w:ascii="Symbol" w:hAnsi="Symbol" w:hint="default"/>
        <w:b/>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F5600"/>
    <w:multiLevelType w:val="hybridMultilevel"/>
    <w:tmpl w:val="E68C1BBA"/>
    <w:lvl w:ilvl="0" w:tplc="96BC5A04">
      <w:start w:val="1"/>
      <w:numFmt w:val="decimal"/>
      <w:lvlText w:val="%1."/>
      <w:lvlJc w:val="left"/>
      <w:pPr>
        <w:ind w:left="720" w:hanging="360"/>
      </w:pPr>
      <w:rPr>
        <w:rFonts w:ascii="Calibri" w:hAnsi="Calibr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93D9A"/>
    <w:multiLevelType w:val="hybridMultilevel"/>
    <w:tmpl w:val="03BA6370"/>
    <w:lvl w:ilvl="0" w:tplc="93D8345A">
      <w:start w:val="1"/>
      <w:numFmt w:val="bullet"/>
      <w:lvlText w:val=""/>
      <w:lvlJc w:val="left"/>
      <w:pPr>
        <w:ind w:left="1080" w:hanging="360"/>
      </w:pPr>
      <w:rPr>
        <w:rFonts w:ascii="Symbol" w:hAnsi="Symbol" w:hint="default"/>
        <w:b/>
        <w:color w:val="auto"/>
        <w:sz w:val="24"/>
        <w:szCs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404DD5"/>
    <w:multiLevelType w:val="hybridMultilevel"/>
    <w:tmpl w:val="4BC8B1B2"/>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5078A"/>
    <w:multiLevelType w:val="hybridMultilevel"/>
    <w:tmpl w:val="C388B3FE"/>
    <w:lvl w:ilvl="0" w:tplc="93D8345A">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F6CB4"/>
    <w:multiLevelType w:val="hybridMultilevel"/>
    <w:tmpl w:val="950A44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E21E2F"/>
    <w:multiLevelType w:val="hybridMultilevel"/>
    <w:tmpl w:val="4BB61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DB21D6"/>
    <w:multiLevelType w:val="hybridMultilevel"/>
    <w:tmpl w:val="8A906146"/>
    <w:lvl w:ilvl="0" w:tplc="93D8345A">
      <w:start w:val="1"/>
      <w:numFmt w:val="bullet"/>
      <w:lvlText w:val=""/>
      <w:lvlJc w:val="left"/>
      <w:pPr>
        <w:ind w:left="1080" w:hanging="360"/>
      </w:pPr>
      <w:rPr>
        <w:rFonts w:ascii="Symbol" w:hAnsi="Symbol" w:hint="default"/>
        <w:b/>
        <w:color w:val="auto"/>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9194CFA"/>
    <w:multiLevelType w:val="hybridMultilevel"/>
    <w:tmpl w:val="B0040B56"/>
    <w:lvl w:ilvl="0" w:tplc="93D8345A">
      <w:start w:val="1"/>
      <w:numFmt w:val="bullet"/>
      <w:lvlText w:val=""/>
      <w:lvlJc w:val="left"/>
      <w:pPr>
        <w:ind w:left="1080" w:hanging="360"/>
      </w:pPr>
      <w:rPr>
        <w:rFonts w:ascii="Symbol" w:hAnsi="Symbol" w:hint="default"/>
        <w:b/>
        <w:color w:val="auto"/>
        <w:sz w:val="24"/>
        <w:szCs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7200C"/>
    <w:multiLevelType w:val="hybridMultilevel"/>
    <w:tmpl w:val="596293C2"/>
    <w:lvl w:ilvl="0" w:tplc="93D8345A">
      <w:start w:val="1"/>
      <w:numFmt w:val="bullet"/>
      <w:lvlText w:val=""/>
      <w:lvlJc w:val="left"/>
      <w:pPr>
        <w:ind w:left="1080" w:hanging="360"/>
      </w:pPr>
      <w:rPr>
        <w:rFonts w:ascii="Symbol" w:hAnsi="Symbol" w:hint="default"/>
        <w:b/>
        <w:color w:val="auto"/>
        <w:sz w:val="24"/>
        <w:szCs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1A7197F"/>
    <w:multiLevelType w:val="hybridMultilevel"/>
    <w:tmpl w:val="5EAC801C"/>
    <w:lvl w:ilvl="0" w:tplc="1F5A37B0">
      <w:start w:val="1"/>
      <w:numFmt w:val="decimal"/>
      <w:lvlText w:val="%1."/>
      <w:lvlJc w:val="left"/>
      <w:pPr>
        <w:ind w:left="720" w:hanging="360"/>
      </w:pPr>
      <w:rPr>
        <w:rFonts w:ascii="Calibri" w:hAnsi="Calibri"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286C2D"/>
    <w:multiLevelType w:val="hybridMultilevel"/>
    <w:tmpl w:val="DCEAA8CA"/>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C204C6"/>
    <w:multiLevelType w:val="hybridMultilevel"/>
    <w:tmpl w:val="9F028F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E9E3B1D"/>
    <w:multiLevelType w:val="hybridMultilevel"/>
    <w:tmpl w:val="F5B25FC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8"/>
  </w:num>
  <w:num w:numId="3">
    <w:abstractNumId w:val="2"/>
  </w:num>
  <w:num w:numId="4">
    <w:abstractNumId w:val="19"/>
  </w:num>
  <w:num w:numId="5">
    <w:abstractNumId w:val="13"/>
  </w:num>
  <w:num w:numId="6">
    <w:abstractNumId w:val="20"/>
  </w:num>
  <w:num w:numId="7">
    <w:abstractNumId w:val="6"/>
  </w:num>
  <w:num w:numId="8">
    <w:abstractNumId w:val="16"/>
  </w:num>
  <w:num w:numId="9">
    <w:abstractNumId w:val="0"/>
  </w:num>
  <w:num w:numId="10">
    <w:abstractNumId w:val="7"/>
  </w:num>
  <w:num w:numId="11">
    <w:abstractNumId w:val="3"/>
  </w:num>
  <w:num w:numId="12">
    <w:abstractNumId w:val="15"/>
  </w:num>
  <w:num w:numId="13">
    <w:abstractNumId w:val="17"/>
  </w:num>
  <w:num w:numId="14">
    <w:abstractNumId w:val="1"/>
  </w:num>
  <w:num w:numId="15">
    <w:abstractNumId w:val="4"/>
  </w:num>
  <w:num w:numId="16">
    <w:abstractNumId w:val="10"/>
  </w:num>
  <w:num w:numId="17">
    <w:abstractNumId w:val="12"/>
  </w:num>
  <w:num w:numId="18">
    <w:abstractNumId w:val="14"/>
  </w:num>
  <w:num w:numId="19">
    <w:abstractNumId w:val="21"/>
  </w:num>
  <w:num w:numId="20">
    <w:abstractNumId w:val="9"/>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72F0D"/>
    <w:rsid w:val="0010214D"/>
    <w:rsid w:val="00133937"/>
    <w:rsid w:val="00170787"/>
    <w:rsid w:val="00170BA9"/>
    <w:rsid w:val="001849DF"/>
    <w:rsid w:val="00186F88"/>
    <w:rsid w:val="00187039"/>
    <w:rsid w:val="00197B1E"/>
    <w:rsid w:val="001C077F"/>
    <w:rsid w:val="001D22FA"/>
    <w:rsid w:val="001D308B"/>
    <w:rsid w:val="001E3EE8"/>
    <w:rsid w:val="002518F1"/>
    <w:rsid w:val="00260936"/>
    <w:rsid w:val="00285D1D"/>
    <w:rsid w:val="002C6502"/>
    <w:rsid w:val="002E0E70"/>
    <w:rsid w:val="003164CE"/>
    <w:rsid w:val="00317D15"/>
    <w:rsid w:val="003328BC"/>
    <w:rsid w:val="00340C2E"/>
    <w:rsid w:val="00357018"/>
    <w:rsid w:val="003F4E6B"/>
    <w:rsid w:val="00410A27"/>
    <w:rsid w:val="004414B2"/>
    <w:rsid w:val="004478C6"/>
    <w:rsid w:val="004542F0"/>
    <w:rsid w:val="00494E2E"/>
    <w:rsid w:val="004E5434"/>
    <w:rsid w:val="004F7F66"/>
    <w:rsid w:val="00522628"/>
    <w:rsid w:val="0057546C"/>
    <w:rsid w:val="005A034A"/>
    <w:rsid w:val="005A0421"/>
    <w:rsid w:val="005C0950"/>
    <w:rsid w:val="005D26AD"/>
    <w:rsid w:val="00606617"/>
    <w:rsid w:val="00610449"/>
    <w:rsid w:val="0064593F"/>
    <w:rsid w:val="0068620A"/>
    <w:rsid w:val="006C2D56"/>
    <w:rsid w:val="006C4B31"/>
    <w:rsid w:val="00707A92"/>
    <w:rsid w:val="00710857"/>
    <w:rsid w:val="00714D52"/>
    <w:rsid w:val="00724D80"/>
    <w:rsid w:val="00787738"/>
    <w:rsid w:val="007B02A3"/>
    <w:rsid w:val="007D7F4D"/>
    <w:rsid w:val="00804553"/>
    <w:rsid w:val="008163F6"/>
    <w:rsid w:val="008320F5"/>
    <w:rsid w:val="00891BEF"/>
    <w:rsid w:val="0089609B"/>
    <w:rsid w:val="008C0855"/>
    <w:rsid w:val="008C301C"/>
    <w:rsid w:val="008F5826"/>
    <w:rsid w:val="009415D9"/>
    <w:rsid w:val="009632D4"/>
    <w:rsid w:val="0096409C"/>
    <w:rsid w:val="00982389"/>
    <w:rsid w:val="009B2D4B"/>
    <w:rsid w:val="009C0E53"/>
    <w:rsid w:val="009E0C87"/>
    <w:rsid w:val="009E718A"/>
    <w:rsid w:val="009F55ED"/>
    <w:rsid w:val="00A31FFA"/>
    <w:rsid w:val="00A52262"/>
    <w:rsid w:val="00A666FC"/>
    <w:rsid w:val="00AE30D7"/>
    <w:rsid w:val="00B03985"/>
    <w:rsid w:val="00B27A06"/>
    <w:rsid w:val="00B4067E"/>
    <w:rsid w:val="00B56CB4"/>
    <w:rsid w:val="00B618E4"/>
    <w:rsid w:val="00B70AFF"/>
    <w:rsid w:val="00B740F7"/>
    <w:rsid w:val="00B76298"/>
    <w:rsid w:val="00B878EF"/>
    <w:rsid w:val="00BA6A62"/>
    <w:rsid w:val="00BB2C53"/>
    <w:rsid w:val="00BB75C6"/>
    <w:rsid w:val="00BD47F2"/>
    <w:rsid w:val="00C17036"/>
    <w:rsid w:val="00C6419D"/>
    <w:rsid w:val="00C64B7C"/>
    <w:rsid w:val="00CB34DD"/>
    <w:rsid w:val="00CC5468"/>
    <w:rsid w:val="00CC6B83"/>
    <w:rsid w:val="00CD1D29"/>
    <w:rsid w:val="00CD4DD3"/>
    <w:rsid w:val="00CE6392"/>
    <w:rsid w:val="00D11771"/>
    <w:rsid w:val="00D232C8"/>
    <w:rsid w:val="00D37CC8"/>
    <w:rsid w:val="00D67EB7"/>
    <w:rsid w:val="00D75418"/>
    <w:rsid w:val="00DB7308"/>
    <w:rsid w:val="00DC3CEC"/>
    <w:rsid w:val="00DC4CA2"/>
    <w:rsid w:val="00DE19B3"/>
    <w:rsid w:val="00DF213F"/>
    <w:rsid w:val="00E01EF4"/>
    <w:rsid w:val="00E8270B"/>
    <w:rsid w:val="00E91FA8"/>
    <w:rsid w:val="00E928B6"/>
    <w:rsid w:val="00E975C5"/>
    <w:rsid w:val="00EC435C"/>
    <w:rsid w:val="00EE4DE7"/>
    <w:rsid w:val="00EF66E4"/>
    <w:rsid w:val="00F159F6"/>
    <w:rsid w:val="00F26430"/>
    <w:rsid w:val="00F352BB"/>
    <w:rsid w:val="00F56CB9"/>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51F4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hangingminds.org/disciplines/storytelling/plots/hero_journey/hero_journey.ht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4" Type="http://schemas.openxmlformats.org/officeDocument/2006/relationships/hyperlink" Target="http://www.performanceassessmentresourcebank.org/" TargetMode="External"/><Relationship Id="rId5" Type="http://schemas.openxmlformats.org/officeDocument/2006/relationships/image" Target="media/image3.jpeg"/><Relationship Id="rId1" Type="http://schemas.openxmlformats.org/officeDocument/2006/relationships/image" Target="media/image1.jpeg"/><Relationship Id="rId2" Type="http://schemas.openxmlformats.org/officeDocument/2006/relationships/hyperlink" Target="http://scale.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1356</Words>
  <Characters>7730</Characters>
  <Application>Microsoft Macintosh Word</Application>
  <DocSecurity>0</DocSecurity>
  <Lines>64</Lines>
  <Paragraphs>18</Paragraphs>
  <ScaleCrop>false</ScaleCrop>
  <Company>Educational Policy Improvement Center</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Julea Yulian Chin</cp:lastModifiedBy>
  <cp:revision>3</cp:revision>
  <dcterms:created xsi:type="dcterms:W3CDTF">2017-05-03T07:35:00Z</dcterms:created>
  <dcterms:modified xsi:type="dcterms:W3CDTF">2017-05-07T04:25:00Z</dcterms:modified>
</cp:coreProperties>
</file>