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83A1C" w14:textId="77777777" w:rsidR="003C58C4" w:rsidRPr="00B4067E" w:rsidRDefault="003C58C4" w:rsidP="003C58C4">
      <w:pPr>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History/U.S. History</w:t>
      </w:r>
    </w:p>
    <w:p w14:paraId="489A1000" w14:textId="77777777" w:rsidR="003C58C4" w:rsidRPr="00B4067E" w:rsidRDefault="003C58C4" w:rsidP="003C58C4">
      <w:pPr>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11</w:t>
      </w:r>
    </w:p>
    <w:p w14:paraId="5964A2F2" w14:textId="77777777" w:rsidR="003C58C4" w:rsidRPr="00B4067E" w:rsidRDefault="003C58C4" w:rsidP="003C58C4">
      <w:pPr>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Providence Schools</w:t>
      </w:r>
    </w:p>
    <w:p w14:paraId="04CBFAAE" w14:textId="77777777" w:rsidR="003C58C4" w:rsidRPr="00A52385" w:rsidRDefault="003C58C4" w:rsidP="003C58C4">
      <w:pPr>
        <w:rPr>
          <w:rFonts w:asciiTheme="majorHAnsi" w:hAnsiTheme="majorHAnsi"/>
        </w:rPr>
      </w:pPr>
    </w:p>
    <w:p w14:paraId="205C93BE" w14:textId="77777777" w:rsidR="003C58C4" w:rsidRPr="007C2CB2" w:rsidRDefault="003C58C4" w:rsidP="003C58C4">
      <w:pPr>
        <w:jc w:val="center"/>
        <w:rPr>
          <w:rFonts w:asciiTheme="majorHAnsi" w:hAnsiTheme="majorHAnsi"/>
          <w:b/>
          <w:sz w:val="28"/>
          <w:szCs w:val="28"/>
        </w:rPr>
      </w:pPr>
      <w:r>
        <w:rPr>
          <w:rFonts w:asciiTheme="majorHAnsi" w:hAnsiTheme="majorHAnsi"/>
          <w:b/>
          <w:sz w:val="28"/>
          <w:szCs w:val="28"/>
        </w:rPr>
        <w:t>Does the End Justify the M</w:t>
      </w:r>
      <w:r w:rsidRPr="007C2CB2">
        <w:rPr>
          <w:rFonts w:asciiTheme="majorHAnsi" w:hAnsiTheme="majorHAnsi"/>
          <w:b/>
          <w:sz w:val="28"/>
          <w:szCs w:val="28"/>
        </w:rPr>
        <w:t>eans?</w:t>
      </w:r>
    </w:p>
    <w:p w14:paraId="1A9CB226" w14:textId="77777777" w:rsidR="0096409C" w:rsidRPr="00371652" w:rsidRDefault="0096409C" w:rsidP="0096409C">
      <w:pPr>
        <w:rPr>
          <w:rFonts w:asciiTheme="majorHAnsi" w:hAnsiTheme="majorHAnsi"/>
          <w:u w:val="single"/>
        </w:rPr>
      </w:pPr>
    </w:p>
    <w:p w14:paraId="086B1248"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0EA909A9" w14:textId="77777777" w:rsidR="0096409C" w:rsidRDefault="0096409C" w:rsidP="0096409C">
      <w:pPr>
        <w:rPr>
          <w:rFonts w:asciiTheme="majorHAnsi" w:hAnsiTheme="majorHAnsi"/>
        </w:rPr>
      </w:pPr>
    </w:p>
    <w:p w14:paraId="05E44009" w14:textId="77777777" w:rsidR="0096409C" w:rsidRPr="00495444" w:rsidRDefault="0096409C" w:rsidP="0096409C">
      <w:pPr>
        <w:pStyle w:val="ListParagraph"/>
        <w:numPr>
          <w:ilvl w:val="0"/>
          <w:numId w:val="2"/>
        </w:numPr>
        <w:tabs>
          <w:tab w:val="left" w:pos="180"/>
        </w:tabs>
        <w:ind w:left="360"/>
        <w:rPr>
          <w:rFonts w:asciiTheme="majorHAnsi" w:hAnsiTheme="majorHAnsi"/>
        </w:rPr>
      </w:pPr>
      <w:r w:rsidRPr="00495444">
        <w:rPr>
          <w:rFonts w:asciiTheme="majorHAnsi" w:hAnsiTheme="majorHAnsi"/>
          <w:b/>
        </w:rPr>
        <w:t>Task context</w:t>
      </w:r>
      <w:r w:rsidRPr="00495444">
        <w:rPr>
          <w:rFonts w:asciiTheme="majorHAnsi" w:hAnsiTheme="majorHAnsi"/>
        </w:rPr>
        <w:t>:</w:t>
      </w:r>
    </w:p>
    <w:p w14:paraId="2079501F" w14:textId="77777777" w:rsidR="00973C44" w:rsidRPr="00DD3368" w:rsidRDefault="00973C44" w:rsidP="00973C44">
      <w:pPr>
        <w:ind w:left="360"/>
        <w:rPr>
          <w:rFonts w:ascii="Calibri" w:hAnsi="Calibri"/>
        </w:rPr>
      </w:pPr>
      <w:r w:rsidRPr="00DD3368">
        <w:rPr>
          <w:rFonts w:ascii="Calibri" w:hAnsi="Calibri"/>
        </w:rPr>
        <w:t xml:space="preserve">Does the end justify the means? In life, we ask ourselves this question all the time, even if we don’t realize it. The “end” is our goal. What are we trying to accomplish? Where do we want to </w:t>
      </w:r>
      <w:r w:rsidRPr="00DD3368">
        <w:rPr>
          <w:rFonts w:ascii="Calibri" w:hAnsi="Calibri"/>
          <w:i/>
        </w:rPr>
        <w:t xml:space="preserve">end </w:t>
      </w:r>
      <w:r w:rsidRPr="00DD3368">
        <w:rPr>
          <w:rFonts w:ascii="Calibri" w:hAnsi="Calibri"/>
        </w:rPr>
        <w:t>up? The “means” are the things we will do to accomplish our goal. What are we willing to do? Are there things we would NOT do, even if that might mean failing to achieve our goal?</w:t>
      </w:r>
    </w:p>
    <w:p w14:paraId="6903673D" w14:textId="77777777" w:rsidR="00973C44" w:rsidRPr="00DD3368" w:rsidRDefault="00973C44" w:rsidP="00973C44">
      <w:pPr>
        <w:ind w:left="360"/>
        <w:rPr>
          <w:rFonts w:ascii="Calibri" w:hAnsi="Calibri"/>
        </w:rPr>
      </w:pPr>
    </w:p>
    <w:p w14:paraId="429C6EEB" w14:textId="77777777" w:rsidR="00973C44" w:rsidRPr="00DD3368" w:rsidRDefault="00973C44" w:rsidP="00973C44">
      <w:pPr>
        <w:ind w:left="360"/>
        <w:rPr>
          <w:rFonts w:ascii="Calibri" w:hAnsi="Calibri"/>
        </w:rPr>
      </w:pPr>
      <w:r w:rsidRPr="00DD3368">
        <w:rPr>
          <w:rFonts w:ascii="Calibri" w:hAnsi="Calibri"/>
        </w:rPr>
        <w:t>For example, what if our goal is to get rich? That’s the end we want to accomplish. What means would you use to get rich? Would you work really hard? Hopefully. But would you lie, cheat, and steal if that was necessary to accomplish your goal? If you answer yes, then you would say “the end justifies the means</w:t>
      </w:r>
      <w:r w:rsidR="004C2545">
        <w:rPr>
          <w:rFonts w:ascii="Calibri" w:hAnsi="Calibri"/>
        </w:rPr>
        <w:t>.</w:t>
      </w:r>
      <w:r w:rsidRPr="00DD3368">
        <w:rPr>
          <w:rFonts w:ascii="Calibri" w:hAnsi="Calibri"/>
        </w:rPr>
        <w:t>” If you answer no, you would say “the end does not</w:t>
      </w:r>
      <w:r w:rsidR="00354B38">
        <w:rPr>
          <w:rFonts w:ascii="Calibri" w:hAnsi="Calibri"/>
        </w:rPr>
        <w:t xml:space="preserve"> always</w:t>
      </w:r>
      <w:r w:rsidRPr="00DD3368">
        <w:rPr>
          <w:rFonts w:ascii="Calibri" w:hAnsi="Calibri"/>
        </w:rPr>
        <w:t xml:space="preserve"> justify the means.”</w:t>
      </w:r>
    </w:p>
    <w:p w14:paraId="06580C75" w14:textId="77777777" w:rsidR="00973C44" w:rsidRPr="00DD3368" w:rsidRDefault="00973C44" w:rsidP="00973C44">
      <w:pPr>
        <w:ind w:left="360"/>
        <w:rPr>
          <w:rFonts w:ascii="Calibri" w:hAnsi="Calibri"/>
        </w:rPr>
      </w:pPr>
    </w:p>
    <w:p w14:paraId="7AE2AB3C" w14:textId="77777777" w:rsidR="00973C44" w:rsidRPr="00DD3368" w:rsidRDefault="00973C44" w:rsidP="00973C44">
      <w:pPr>
        <w:ind w:left="360"/>
        <w:rPr>
          <w:rFonts w:ascii="Calibri" w:hAnsi="Calibri"/>
        </w:rPr>
      </w:pPr>
      <w:r w:rsidRPr="00DD3368">
        <w:rPr>
          <w:rFonts w:ascii="Calibri" w:hAnsi="Calibri"/>
        </w:rPr>
        <w:t xml:space="preserve">As you reflect upon </w:t>
      </w:r>
      <w:r w:rsidR="00FA7BDD" w:rsidRPr="00DD3368">
        <w:rPr>
          <w:rFonts w:ascii="Calibri" w:hAnsi="Calibri"/>
        </w:rPr>
        <w:t>y</w:t>
      </w:r>
      <w:r w:rsidRPr="00DD3368">
        <w:rPr>
          <w:rFonts w:ascii="Calibri" w:hAnsi="Calibri"/>
        </w:rPr>
        <w:t>our recent classes on World War II, what have</w:t>
      </w:r>
      <w:r w:rsidR="00354B38">
        <w:rPr>
          <w:rFonts w:ascii="Calibri" w:hAnsi="Calibri"/>
        </w:rPr>
        <w:t xml:space="preserve"> you</w:t>
      </w:r>
      <w:r w:rsidRPr="00DD3368">
        <w:rPr>
          <w:rFonts w:ascii="Calibri" w:hAnsi="Calibri"/>
        </w:rPr>
        <w:t xml:space="preserve"> learned about war </w:t>
      </w:r>
      <w:r w:rsidR="00946390" w:rsidRPr="00DD3368">
        <w:rPr>
          <w:rFonts w:ascii="Calibri" w:hAnsi="Calibri"/>
        </w:rPr>
        <w:t>and its</w:t>
      </w:r>
      <w:r w:rsidRPr="00DD3368">
        <w:rPr>
          <w:rFonts w:ascii="Calibri" w:hAnsi="Calibri"/>
        </w:rPr>
        <w:t xml:space="preserve"> place in human endeavors</w:t>
      </w:r>
      <w:r w:rsidR="004C2545">
        <w:rPr>
          <w:rFonts w:ascii="Calibri" w:hAnsi="Calibri"/>
        </w:rPr>
        <w:t>?</w:t>
      </w:r>
      <w:r w:rsidRPr="00DD3368">
        <w:rPr>
          <w:rFonts w:ascii="Calibri" w:hAnsi="Calibri"/>
        </w:rPr>
        <w:t xml:space="preserve"> For this assignment, you will explore the implications of </w:t>
      </w:r>
      <w:r w:rsidR="00FA7BDD" w:rsidRPr="00DD3368">
        <w:rPr>
          <w:rFonts w:ascii="Calibri" w:hAnsi="Calibri"/>
        </w:rPr>
        <w:t xml:space="preserve">some key episodes and challenges facing the Allies during the </w:t>
      </w:r>
      <w:r w:rsidRPr="00DD3368">
        <w:rPr>
          <w:rFonts w:ascii="Calibri" w:hAnsi="Calibri"/>
        </w:rPr>
        <w:t xml:space="preserve">war using the </w:t>
      </w:r>
      <w:r w:rsidRPr="00DD3368">
        <w:rPr>
          <w:rFonts w:ascii="Calibri" w:hAnsi="Calibri"/>
          <w:u w:val="single"/>
        </w:rPr>
        <w:t>following essential questions</w:t>
      </w:r>
      <w:r w:rsidRPr="00DD3368">
        <w:rPr>
          <w:rFonts w:ascii="Calibri" w:hAnsi="Calibri"/>
        </w:rPr>
        <w:t>:</w:t>
      </w:r>
    </w:p>
    <w:p w14:paraId="64D0089E" w14:textId="77777777" w:rsidR="00FA7BDD" w:rsidRPr="00946390" w:rsidRDefault="004021EA" w:rsidP="00946390">
      <w:pPr>
        <w:pStyle w:val="ListParagraph"/>
        <w:numPr>
          <w:ilvl w:val="0"/>
          <w:numId w:val="20"/>
        </w:numPr>
        <w:spacing w:before="120"/>
        <w:rPr>
          <w:rFonts w:ascii="Calibri" w:hAnsi="Calibri"/>
          <w:i/>
        </w:rPr>
      </w:pPr>
      <w:r w:rsidRPr="00946390">
        <w:rPr>
          <w:rFonts w:ascii="Calibri" w:hAnsi="Calibri"/>
          <w:i/>
        </w:rPr>
        <w:t xml:space="preserve">During times of war, do the ends ever justify the means?   </w:t>
      </w:r>
    </w:p>
    <w:p w14:paraId="1BE77DED" w14:textId="77777777" w:rsidR="00FA7BDD" w:rsidRPr="00DD3368" w:rsidRDefault="004021EA" w:rsidP="00FA7BDD">
      <w:pPr>
        <w:pStyle w:val="ListParagraph"/>
        <w:numPr>
          <w:ilvl w:val="0"/>
          <w:numId w:val="20"/>
        </w:numPr>
        <w:rPr>
          <w:rFonts w:ascii="Calibri" w:hAnsi="Calibri"/>
        </w:rPr>
      </w:pPr>
      <w:r w:rsidRPr="00946390">
        <w:rPr>
          <w:rFonts w:ascii="Calibri" w:hAnsi="Calibri"/>
          <w:i/>
        </w:rPr>
        <w:t xml:space="preserve">Did the ends justify the means used by the Allies in World War II in one of the following episodes of </w:t>
      </w:r>
      <w:r w:rsidR="004C2545">
        <w:rPr>
          <w:rFonts w:ascii="Calibri" w:hAnsi="Calibri"/>
          <w:i/>
        </w:rPr>
        <w:t>that war</w:t>
      </w:r>
      <w:r w:rsidR="00DD3368">
        <w:rPr>
          <w:rFonts w:ascii="Calibri" w:hAnsi="Calibri"/>
          <w:i/>
        </w:rPr>
        <w:t>?</w:t>
      </w:r>
    </w:p>
    <w:p w14:paraId="1AD6AF7D" w14:textId="77777777" w:rsidR="004021EA" w:rsidRDefault="00FA7BDD" w:rsidP="00946390">
      <w:pPr>
        <w:pStyle w:val="ListParagraph"/>
        <w:numPr>
          <w:ilvl w:val="0"/>
          <w:numId w:val="21"/>
        </w:numPr>
        <w:spacing w:before="120"/>
        <w:ind w:left="2203"/>
        <w:contextualSpacing w:val="0"/>
        <w:rPr>
          <w:rFonts w:ascii="Calibri" w:hAnsi="Calibri"/>
        </w:rPr>
      </w:pPr>
      <w:r w:rsidRPr="00DD3368">
        <w:rPr>
          <w:rFonts w:ascii="Calibri" w:hAnsi="Calibri"/>
        </w:rPr>
        <w:t>The bombing of Dresden, Germany</w:t>
      </w:r>
      <w:r w:rsidR="004C2545">
        <w:rPr>
          <w:rFonts w:ascii="Calibri" w:hAnsi="Calibri"/>
        </w:rPr>
        <w:t>.</w:t>
      </w:r>
    </w:p>
    <w:p w14:paraId="3916FF57" w14:textId="77777777" w:rsidR="00FA7BDD" w:rsidRPr="00DD3368" w:rsidRDefault="00FA7BDD" w:rsidP="00FA7BDD">
      <w:pPr>
        <w:pStyle w:val="ListParagraph"/>
        <w:numPr>
          <w:ilvl w:val="0"/>
          <w:numId w:val="21"/>
        </w:numPr>
        <w:rPr>
          <w:rFonts w:ascii="Calibri" w:hAnsi="Calibri"/>
        </w:rPr>
      </w:pPr>
      <w:r w:rsidRPr="00DD3368">
        <w:rPr>
          <w:rFonts w:ascii="Calibri" w:hAnsi="Calibri"/>
        </w:rPr>
        <w:t>The refusal to bomb the routes into the Nazis' Auschwitz death camp.</w:t>
      </w:r>
    </w:p>
    <w:p w14:paraId="424E7789" w14:textId="77777777" w:rsidR="00973C44" w:rsidRPr="00946390" w:rsidRDefault="00FA7BDD" w:rsidP="00946390">
      <w:pPr>
        <w:pStyle w:val="ListParagraph"/>
        <w:numPr>
          <w:ilvl w:val="0"/>
          <w:numId w:val="21"/>
        </w:numPr>
        <w:rPr>
          <w:rFonts w:ascii="Calibri" w:hAnsi="Calibri"/>
        </w:rPr>
      </w:pPr>
      <w:r w:rsidRPr="00DD3368">
        <w:rPr>
          <w:rFonts w:ascii="Calibri" w:hAnsi="Calibri"/>
        </w:rPr>
        <w:t xml:space="preserve">The dropping of the Atomic Bombs on Japan. </w:t>
      </w:r>
    </w:p>
    <w:p w14:paraId="574C8ED2" w14:textId="77777777" w:rsidR="0096409C" w:rsidRPr="00DD3368" w:rsidRDefault="0096409C" w:rsidP="0096409C">
      <w:pPr>
        <w:rPr>
          <w:rFonts w:asciiTheme="majorHAnsi" w:hAnsiTheme="majorHAnsi"/>
        </w:rPr>
      </w:pPr>
    </w:p>
    <w:p w14:paraId="2F0FF624" w14:textId="77777777" w:rsidR="0096409C" w:rsidRPr="00DD3368" w:rsidRDefault="0096409C" w:rsidP="0096409C">
      <w:pPr>
        <w:pStyle w:val="ListParagraph"/>
        <w:numPr>
          <w:ilvl w:val="0"/>
          <w:numId w:val="2"/>
        </w:numPr>
        <w:tabs>
          <w:tab w:val="left" w:pos="180"/>
        </w:tabs>
        <w:ind w:left="360"/>
        <w:rPr>
          <w:rFonts w:asciiTheme="majorHAnsi" w:hAnsiTheme="majorHAnsi"/>
        </w:rPr>
      </w:pPr>
      <w:r w:rsidRPr="00DD3368">
        <w:rPr>
          <w:rFonts w:asciiTheme="majorHAnsi" w:hAnsiTheme="majorHAnsi"/>
          <w:b/>
        </w:rPr>
        <w:t>Final product</w:t>
      </w:r>
      <w:r w:rsidRPr="00DD3368">
        <w:rPr>
          <w:rFonts w:asciiTheme="majorHAnsi" w:hAnsiTheme="majorHAnsi"/>
        </w:rPr>
        <w:t xml:space="preserve">: </w:t>
      </w:r>
    </w:p>
    <w:p w14:paraId="1262937B" w14:textId="77777777" w:rsidR="00495444" w:rsidRPr="00DD3368" w:rsidRDefault="00495444" w:rsidP="00495444">
      <w:pPr>
        <w:ind w:left="360"/>
        <w:rPr>
          <w:rFonts w:asciiTheme="majorHAnsi" w:hAnsiTheme="majorHAnsi"/>
        </w:rPr>
      </w:pPr>
      <w:r w:rsidRPr="00DD3368">
        <w:rPr>
          <w:rFonts w:asciiTheme="majorHAnsi" w:hAnsiTheme="majorHAnsi"/>
        </w:rPr>
        <w:t>There are two parts to this assignment:</w:t>
      </w:r>
    </w:p>
    <w:p w14:paraId="6AC08556" w14:textId="77777777" w:rsidR="00495444" w:rsidRPr="00DD3368" w:rsidRDefault="00DD3368" w:rsidP="00495444">
      <w:pPr>
        <w:pStyle w:val="ListParagraph"/>
        <w:numPr>
          <w:ilvl w:val="0"/>
          <w:numId w:val="14"/>
        </w:numPr>
        <w:rPr>
          <w:rFonts w:asciiTheme="majorHAnsi" w:hAnsiTheme="majorHAnsi"/>
        </w:rPr>
      </w:pPr>
      <w:r>
        <w:rPr>
          <w:rFonts w:asciiTheme="majorHAnsi" w:hAnsiTheme="majorHAnsi"/>
        </w:rPr>
        <w:t xml:space="preserve">You </w:t>
      </w:r>
      <w:r>
        <w:rPr>
          <w:rFonts w:asciiTheme="majorHAnsi" w:hAnsiTheme="majorHAnsi"/>
        </w:rPr>
        <w:t xml:space="preserve">will choose one of the three episodes listed above. Read the sources on it in the Materials/resources section below. Then </w:t>
      </w:r>
      <w:r w:rsidR="00495444" w:rsidRPr="00DD3368">
        <w:rPr>
          <w:rFonts w:asciiTheme="majorHAnsi" w:hAnsiTheme="majorHAnsi"/>
        </w:rPr>
        <w:t xml:space="preserve">write a position paper in response to the </w:t>
      </w:r>
      <w:r>
        <w:rPr>
          <w:rFonts w:asciiTheme="majorHAnsi" w:hAnsiTheme="majorHAnsi"/>
        </w:rPr>
        <w:t xml:space="preserve">two </w:t>
      </w:r>
      <w:r w:rsidR="00495444" w:rsidRPr="00DD3368">
        <w:rPr>
          <w:rFonts w:asciiTheme="majorHAnsi" w:hAnsiTheme="majorHAnsi"/>
        </w:rPr>
        <w:t>essential questions</w:t>
      </w:r>
      <w:r>
        <w:rPr>
          <w:rFonts w:asciiTheme="majorHAnsi" w:hAnsiTheme="majorHAnsi"/>
        </w:rPr>
        <w:t xml:space="preserve"> listed</w:t>
      </w:r>
      <w:r w:rsidR="00495444" w:rsidRPr="00DD3368">
        <w:rPr>
          <w:rFonts w:asciiTheme="majorHAnsi" w:hAnsiTheme="majorHAnsi"/>
        </w:rPr>
        <w:t xml:space="preserve"> above. </w:t>
      </w:r>
      <w:r w:rsidR="00495444" w:rsidRPr="00DD3368">
        <w:rPr>
          <w:rFonts w:asciiTheme="majorHAnsi" w:hAnsiTheme="majorHAnsi"/>
          <w:i/>
        </w:rPr>
        <w:t xml:space="preserve">(You may use the graphic organizer to gather your ideas and plan your paper.) </w:t>
      </w:r>
      <w:r w:rsidR="00495444" w:rsidRPr="00DD3368">
        <w:rPr>
          <w:rFonts w:asciiTheme="majorHAnsi" w:hAnsiTheme="majorHAnsi"/>
        </w:rPr>
        <w:t xml:space="preserve"> </w:t>
      </w:r>
    </w:p>
    <w:p w14:paraId="76C82229" w14:textId="77777777" w:rsidR="00495444" w:rsidRPr="00DD3368" w:rsidRDefault="00495444" w:rsidP="00495444">
      <w:pPr>
        <w:pStyle w:val="ListParagraph"/>
        <w:numPr>
          <w:ilvl w:val="0"/>
          <w:numId w:val="14"/>
        </w:numPr>
        <w:rPr>
          <w:rFonts w:asciiTheme="majorHAnsi" w:hAnsiTheme="majorHAnsi"/>
        </w:rPr>
      </w:pPr>
      <w:r w:rsidRPr="00DD3368">
        <w:rPr>
          <w:rFonts w:asciiTheme="majorHAnsi" w:hAnsiTheme="majorHAnsi"/>
        </w:rPr>
        <w:t>You will</w:t>
      </w:r>
      <w:r w:rsidR="00DD3368">
        <w:rPr>
          <w:rFonts w:asciiTheme="majorHAnsi" w:hAnsiTheme="majorHAnsi"/>
        </w:rPr>
        <w:t xml:space="preserve"> join a small group of others who chose</w:t>
      </w:r>
      <w:r w:rsidR="00FD3947">
        <w:rPr>
          <w:rFonts w:asciiTheme="majorHAnsi" w:hAnsiTheme="majorHAnsi"/>
        </w:rPr>
        <w:t xml:space="preserve"> to write about</w:t>
      </w:r>
      <w:r w:rsidR="00DD3368">
        <w:rPr>
          <w:rFonts w:asciiTheme="majorHAnsi" w:hAnsiTheme="majorHAnsi"/>
        </w:rPr>
        <w:t xml:space="preserve"> the same episode as you did. The group will</w:t>
      </w:r>
      <w:r w:rsidRPr="00DD3368">
        <w:rPr>
          <w:rFonts w:asciiTheme="majorHAnsi" w:hAnsiTheme="majorHAnsi"/>
        </w:rPr>
        <w:t xml:space="preserve"> give a 5-10 minute oral presentation in class that defends </w:t>
      </w:r>
      <w:r w:rsidR="00DD3368">
        <w:rPr>
          <w:rFonts w:asciiTheme="majorHAnsi" w:hAnsiTheme="majorHAnsi"/>
        </w:rPr>
        <w:t>its</w:t>
      </w:r>
      <w:r w:rsidR="00946390">
        <w:rPr>
          <w:rFonts w:asciiTheme="majorHAnsi" w:hAnsiTheme="majorHAnsi"/>
        </w:rPr>
        <w:t xml:space="preserve"> position. </w:t>
      </w:r>
      <w:r w:rsidRPr="00DD3368">
        <w:rPr>
          <w:rFonts w:asciiTheme="majorHAnsi" w:hAnsiTheme="majorHAnsi"/>
        </w:rPr>
        <w:t>You</w:t>
      </w:r>
      <w:r w:rsidR="00DD3368">
        <w:rPr>
          <w:rFonts w:asciiTheme="majorHAnsi" w:hAnsiTheme="majorHAnsi"/>
        </w:rPr>
        <w:t>r group</w:t>
      </w:r>
      <w:r w:rsidRPr="00DD3368">
        <w:rPr>
          <w:rFonts w:asciiTheme="majorHAnsi" w:hAnsiTheme="majorHAnsi"/>
        </w:rPr>
        <w:t xml:space="preserve"> can choose what presentation software </w:t>
      </w:r>
      <w:r w:rsidR="00DD3368">
        <w:rPr>
          <w:rFonts w:asciiTheme="majorHAnsi" w:hAnsiTheme="majorHAnsi"/>
        </w:rPr>
        <w:t>it would</w:t>
      </w:r>
      <w:r w:rsidRPr="00DD3368">
        <w:rPr>
          <w:rFonts w:asciiTheme="majorHAnsi" w:hAnsiTheme="majorHAnsi"/>
        </w:rPr>
        <w:t xml:space="preserve"> like to </w:t>
      </w:r>
      <w:r w:rsidR="00946390">
        <w:rPr>
          <w:rFonts w:asciiTheme="majorHAnsi" w:hAnsiTheme="majorHAnsi"/>
        </w:rPr>
        <w:t xml:space="preserve">use (e.g., PowerPoint, Prezi). </w:t>
      </w:r>
      <w:r w:rsidRPr="00DD3368">
        <w:rPr>
          <w:rFonts w:asciiTheme="majorHAnsi" w:hAnsiTheme="majorHAnsi"/>
        </w:rPr>
        <w:t>This includes a question and answer session with classmates.</w:t>
      </w:r>
    </w:p>
    <w:p w14:paraId="76D36AA3" w14:textId="77777777" w:rsidR="009E7D4B" w:rsidRPr="00DD3368" w:rsidRDefault="009E7D4B" w:rsidP="002313CD">
      <w:pPr>
        <w:ind w:left="360"/>
        <w:rPr>
          <w:rFonts w:asciiTheme="majorHAnsi" w:hAnsiTheme="majorHAnsi"/>
        </w:rPr>
      </w:pPr>
    </w:p>
    <w:p w14:paraId="27AEF736" w14:textId="77777777" w:rsidR="00495444" w:rsidRPr="00DD3368" w:rsidRDefault="00495444" w:rsidP="00495444">
      <w:pPr>
        <w:ind w:left="360"/>
        <w:rPr>
          <w:rFonts w:ascii="Calibri" w:hAnsi="Calibri"/>
        </w:rPr>
      </w:pPr>
      <w:r w:rsidRPr="00DD3368">
        <w:rPr>
          <w:rFonts w:ascii="Calibri" w:hAnsi="Calibri"/>
        </w:rPr>
        <w:t>Paper Requirements:</w:t>
      </w:r>
    </w:p>
    <w:p w14:paraId="7E4EA02A" w14:textId="77777777" w:rsidR="00495444" w:rsidRPr="00DD3368" w:rsidRDefault="00495444" w:rsidP="00495444">
      <w:pPr>
        <w:pStyle w:val="ListParagraph"/>
        <w:numPr>
          <w:ilvl w:val="0"/>
          <w:numId w:val="17"/>
        </w:numPr>
        <w:rPr>
          <w:rFonts w:ascii="Calibri" w:hAnsi="Calibri"/>
        </w:rPr>
      </w:pPr>
      <w:r w:rsidRPr="00DD3368">
        <w:rPr>
          <w:rFonts w:ascii="Calibri" w:hAnsi="Calibri"/>
        </w:rPr>
        <w:t>Your introduction should explain the concept of ends and means in your own words.  Explain how these concepts fit into the decisions that United States had to make</w:t>
      </w:r>
      <w:r w:rsidR="00FD3947">
        <w:rPr>
          <w:rFonts w:ascii="Calibri" w:hAnsi="Calibri"/>
        </w:rPr>
        <w:t xml:space="preserve"> with regard to the episode you have chosen to write about.</w:t>
      </w:r>
      <w:r w:rsidRPr="00DD3368">
        <w:rPr>
          <w:rFonts w:ascii="Calibri" w:hAnsi="Calibri"/>
        </w:rPr>
        <w:t xml:space="preserve"> Explain</w:t>
      </w:r>
      <w:r w:rsidR="00FD3947">
        <w:rPr>
          <w:rFonts w:ascii="Calibri" w:hAnsi="Calibri"/>
        </w:rPr>
        <w:t xml:space="preserve"> some of the overall context of the war,</w:t>
      </w:r>
      <w:r w:rsidRPr="00DD3368">
        <w:rPr>
          <w:rFonts w:ascii="Calibri" w:hAnsi="Calibri"/>
        </w:rPr>
        <w:t xml:space="preserve"> what caused</w:t>
      </w:r>
      <w:r w:rsidR="00FD3947">
        <w:rPr>
          <w:rFonts w:ascii="Calibri" w:hAnsi="Calibri"/>
        </w:rPr>
        <w:t xml:space="preserve"> it, w</w:t>
      </w:r>
      <w:r w:rsidRPr="00DD3368">
        <w:rPr>
          <w:rFonts w:ascii="Calibri" w:hAnsi="Calibri"/>
        </w:rPr>
        <w:t xml:space="preserve">hat </w:t>
      </w:r>
      <w:r w:rsidR="00FD3947">
        <w:rPr>
          <w:rFonts w:ascii="Calibri" w:hAnsi="Calibri"/>
        </w:rPr>
        <w:t>the key powers</w:t>
      </w:r>
      <w:r w:rsidRPr="00DD3368">
        <w:rPr>
          <w:rFonts w:ascii="Calibri" w:hAnsi="Calibri"/>
        </w:rPr>
        <w:t xml:space="preserve"> were fighting for? In other words, what were the ends each side wanted to achieve?</w:t>
      </w:r>
      <w:r w:rsidR="00FD3947">
        <w:rPr>
          <w:rFonts w:ascii="Calibri" w:hAnsi="Calibri"/>
        </w:rPr>
        <w:t xml:space="preserve"> And how does your episode fit into the overall pattern of the war?</w:t>
      </w:r>
    </w:p>
    <w:p w14:paraId="29636B63" w14:textId="77777777" w:rsidR="00495444" w:rsidRPr="00DD3368" w:rsidRDefault="00495444" w:rsidP="00495444">
      <w:pPr>
        <w:pStyle w:val="ListParagraph"/>
        <w:numPr>
          <w:ilvl w:val="0"/>
          <w:numId w:val="17"/>
        </w:numPr>
        <w:rPr>
          <w:rFonts w:ascii="Calibri" w:hAnsi="Calibri"/>
        </w:rPr>
      </w:pPr>
      <w:r w:rsidRPr="00DD3368">
        <w:rPr>
          <w:rFonts w:ascii="Calibri" w:hAnsi="Calibri"/>
        </w:rPr>
        <w:t xml:space="preserve">Your body paragraphs should describe the means used by the </w:t>
      </w:r>
      <w:r w:rsidR="00FD3947">
        <w:rPr>
          <w:rFonts w:ascii="Calibri" w:hAnsi="Calibri"/>
        </w:rPr>
        <w:t>Allies in the episode you are focusing on</w:t>
      </w:r>
      <w:r w:rsidRPr="00DD3368">
        <w:rPr>
          <w:rFonts w:ascii="Calibri" w:hAnsi="Calibri"/>
        </w:rPr>
        <w:t xml:space="preserve">. </w:t>
      </w:r>
      <w:r w:rsidR="00FD3947">
        <w:rPr>
          <w:rFonts w:ascii="Calibri" w:hAnsi="Calibri"/>
        </w:rPr>
        <w:t>Evaluate the</w:t>
      </w:r>
      <w:r w:rsidRPr="00DD3368">
        <w:rPr>
          <w:rFonts w:ascii="Calibri" w:hAnsi="Calibri"/>
        </w:rPr>
        <w:t xml:space="preserve"> steps</w:t>
      </w:r>
      <w:r w:rsidR="00FD3947">
        <w:rPr>
          <w:rFonts w:ascii="Calibri" w:hAnsi="Calibri"/>
        </w:rPr>
        <w:t xml:space="preserve"> that</w:t>
      </w:r>
      <w:r w:rsidRPr="00DD3368">
        <w:rPr>
          <w:rFonts w:ascii="Calibri" w:hAnsi="Calibri"/>
        </w:rPr>
        <w:t xml:space="preserve"> were</w:t>
      </w:r>
      <w:r w:rsidR="00FD3947">
        <w:rPr>
          <w:rFonts w:ascii="Calibri" w:hAnsi="Calibri"/>
        </w:rPr>
        <w:t xml:space="preserve"> and were not</w:t>
      </w:r>
      <w:r w:rsidRPr="00DD3368">
        <w:rPr>
          <w:rFonts w:ascii="Calibri" w:hAnsi="Calibri"/>
        </w:rPr>
        <w:t xml:space="preserve"> taken to accomplish the goal</w:t>
      </w:r>
      <w:r w:rsidR="00FD3947">
        <w:rPr>
          <w:rFonts w:ascii="Calibri" w:hAnsi="Calibri"/>
        </w:rPr>
        <w:t xml:space="preserve"> central in that episode</w:t>
      </w:r>
      <w:r w:rsidRPr="00DD3368">
        <w:rPr>
          <w:rFonts w:ascii="Calibri" w:hAnsi="Calibri"/>
        </w:rPr>
        <w:t xml:space="preserve">. Be specific. State your position. </w:t>
      </w:r>
      <w:r w:rsidR="00FD3947">
        <w:rPr>
          <w:rFonts w:ascii="Calibri" w:hAnsi="Calibri"/>
        </w:rPr>
        <w:t>D</w:t>
      </w:r>
      <w:r w:rsidRPr="00DD3368">
        <w:rPr>
          <w:rFonts w:ascii="Calibri" w:hAnsi="Calibri"/>
        </w:rPr>
        <w:t>o YOU think the means</w:t>
      </w:r>
      <w:r w:rsidR="00354B38">
        <w:rPr>
          <w:rFonts w:ascii="Calibri" w:hAnsi="Calibri"/>
        </w:rPr>
        <w:t xml:space="preserve"> the</w:t>
      </w:r>
      <w:r w:rsidRPr="00DD3368">
        <w:rPr>
          <w:rFonts w:ascii="Calibri" w:hAnsi="Calibri"/>
        </w:rPr>
        <w:t xml:space="preserve"> </w:t>
      </w:r>
      <w:r w:rsidR="00FD3947">
        <w:rPr>
          <w:rFonts w:ascii="Calibri" w:hAnsi="Calibri"/>
        </w:rPr>
        <w:t>Allies</w:t>
      </w:r>
      <w:r w:rsidR="00354B38">
        <w:rPr>
          <w:rFonts w:ascii="Calibri" w:hAnsi="Calibri"/>
        </w:rPr>
        <w:t xml:space="preserve"> used or refused to use</w:t>
      </w:r>
      <w:r w:rsidR="00FD3947">
        <w:rPr>
          <w:rFonts w:ascii="Calibri" w:hAnsi="Calibri"/>
        </w:rPr>
        <w:t xml:space="preserve"> were</w:t>
      </w:r>
      <w:r w:rsidRPr="00DD3368">
        <w:rPr>
          <w:rFonts w:ascii="Calibri" w:hAnsi="Calibri"/>
        </w:rPr>
        <w:t xml:space="preserve"> justified? Why </w:t>
      </w:r>
      <w:r w:rsidR="00FD3947">
        <w:rPr>
          <w:rFonts w:ascii="Calibri" w:hAnsi="Calibri"/>
        </w:rPr>
        <w:t>or why not</w:t>
      </w:r>
      <w:r w:rsidRPr="00DD3368">
        <w:rPr>
          <w:rFonts w:ascii="Calibri" w:hAnsi="Calibri"/>
        </w:rPr>
        <w:t>? If you agree</w:t>
      </w:r>
      <w:r w:rsidR="00354B38">
        <w:rPr>
          <w:rFonts w:ascii="Calibri" w:hAnsi="Calibri"/>
        </w:rPr>
        <w:t xml:space="preserve"> with what the Allies did</w:t>
      </w:r>
      <w:r w:rsidRPr="00DD3368">
        <w:rPr>
          <w:rFonts w:ascii="Calibri" w:hAnsi="Calibri"/>
        </w:rPr>
        <w:t>, explain in detail why you think th</w:t>
      </w:r>
      <w:r w:rsidR="00354B38">
        <w:rPr>
          <w:rFonts w:ascii="Calibri" w:hAnsi="Calibri"/>
        </w:rPr>
        <w:t>eir decisions</w:t>
      </w:r>
      <w:r w:rsidRPr="00DD3368">
        <w:rPr>
          <w:rFonts w:ascii="Calibri" w:hAnsi="Calibri"/>
        </w:rPr>
        <w:t xml:space="preserve"> were necessary and justified. If you disagree, explain what the alternatives were. What would you have done instead?</w:t>
      </w:r>
    </w:p>
    <w:p w14:paraId="661B7FD1" w14:textId="77777777" w:rsidR="00495444" w:rsidRPr="00DD3368" w:rsidRDefault="00495444" w:rsidP="00495444">
      <w:pPr>
        <w:pStyle w:val="ListParagraph"/>
        <w:numPr>
          <w:ilvl w:val="0"/>
          <w:numId w:val="17"/>
        </w:numPr>
        <w:rPr>
          <w:rFonts w:ascii="Calibri" w:hAnsi="Calibri"/>
        </w:rPr>
      </w:pPr>
      <w:r w:rsidRPr="00DD3368">
        <w:rPr>
          <w:rFonts w:ascii="Calibri" w:hAnsi="Calibri"/>
        </w:rPr>
        <w:t>Your conclusion should restate your opinion. It should also include a call to action</w:t>
      </w:r>
      <w:r w:rsidR="00FD3947">
        <w:rPr>
          <w:rFonts w:ascii="Calibri" w:hAnsi="Calibri"/>
        </w:rPr>
        <w:t>. What are the implications of your episode for the idea of formulating</w:t>
      </w:r>
      <w:r w:rsidRPr="00DD3368">
        <w:rPr>
          <w:rFonts w:ascii="Calibri" w:hAnsi="Calibri"/>
        </w:rPr>
        <w:t xml:space="preserve"> rules about what means are allowed in war? If not, why not? If yes, what should some of those rules be? </w:t>
      </w:r>
    </w:p>
    <w:p w14:paraId="4803605F" w14:textId="77777777" w:rsidR="00495444" w:rsidRPr="00DD3368" w:rsidRDefault="00495444" w:rsidP="00495444">
      <w:pPr>
        <w:ind w:left="360"/>
        <w:rPr>
          <w:rFonts w:ascii="Calibri" w:hAnsi="Calibri"/>
        </w:rPr>
      </w:pPr>
    </w:p>
    <w:p w14:paraId="4495087C" w14:textId="77777777" w:rsidR="00495444" w:rsidRPr="00DD3368" w:rsidRDefault="00495444" w:rsidP="00495444">
      <w:pPr>
        <w:ind w:left="360"/>
        <w:rPr>
          <w:rFonts w:ascii="Calibri" w:hAnsi="Calibri"/>
        </w:rPr>
      </w:pPr>
      <w:r w:rsidRPr="00DD3368">
        <w:rPr>
          <w:rFonts w:ascii="Calibri" w:hAnsi="Calibri"/>
        </w:rPr>
        <w:t>PowerPoint Requirements:</w:t>
      </w:r>
    </w:p>
    <w:p w14:paraId="24734D13" w14:textId="77777777" w:rsidR="00495444" w:rsidRPr="00DD3368" w:rsidRDefault="00495444" w:rsidP="00495444">
      <w:pPr>
        <w:pStyle w:val="ListParagraph"/>
        <w:numPr>
          <w:ilvl w:val="0"/>
          <w:numId w:val="18"/>
        </w:numPr>
        <w:rPr>
          <w:rFonts w:ascii="Calibri" w:hAnsi="Calibri"/>
        </w:rPr>
      </w:pPr>
      <w:r w:rsidRPr="00DD3368">
        <w:rPr>
          <w:rFonts w:ascii="Calibri" w:hAnsi="Calibri"/>
        </w:rPr>
        <w:t>Use image</w:t>
      </w:r>
      <w:r w:rsidR="00354B38">
        <w:rPr>
          <w:rFonts w:ascii="Calibri" w:hAnsi="Calibri"/>
        </w:rPr>
        <w:t>s</w:t>
      </w:r>
      <w:r w:rsidRPr="00DD3368">
        <w:rPr>
          <w:rFonts w:ascii="Calibri" w:hAnsi="Calibri"/>
        </w:rPr>
        <w:t xml:space="preserve"> on </w:t>
      </w:r>
      <w:r w:rsidR="00FD3947">
        <w:rPr>
          <w:rFonts w:ascii="Calibri" w:hAnsi="Calibri"/>
        </w:rPr>
        <w:t>several</w:t>
      </w:r>
      <w:r w:rsidRPr="00DD3368">
        <w:rPr>
          <w:rFonts w:ascii="Calibri" w:hAnsi="Calibri"/>
        </w:rPr>
        <w:t xml:space="preserve"> slide</w:t>
      </w:r>
      <w:r w:rsidR="00FD3947">
        <w:rPr>
          <w:rFonts w:ascii="Calibri" w:hAnsi="Calibri"/>
        </w:rPr>
        <w:t>s</w:t>
      </w:r>
      <w:r w:rsidRPr="00DD3368">
        <w:rPr>
          <w:rFonts w:ascii="Calibri" w:hAnsi="Calibri"/>
        </w:rPr>
        <w:t xml:space="preserve"> </w:t>
      </w:r>
      <w:r w:rsidR="00FD3947">
        <w:rPr>
          <w:rFonts w:ascii="Calibri" w:hAnsi="Calibri"/>
        </w:rPr>
        <w:t>where</w:t>
      </w:r>
      <w:r w:rsidR="00250191">
        <w:rPr>
          <w:rFonts w:ascii="Calibri" w:hAnsi="Calibri"/>
        </w:rPr>
        <w:t>ver</w:t>
      </w:r>
      <w:r w:rsidR="00FD3947">
        <w:rPr>
          <w:rFonts w:ascii="Calibri" w:hAnsi="Calibri"/>
        </w:rPr>
        <w:t xml:space="preserve"> this will help to</w:t>
      </w:r>
      <w:r w:rsidRPr="00DD3368">
        <w:rPr>
          <w:rFonts w:ascii="Calibri" w:hAnsi="Calibri"/>
        </w:rPr>
        <w:t xml:space="preserve"> convey your idea.</w:t>
      </w:r>
    </w:p>
    <w:p w14:paraId="76608513" w14:textId="77777777" w:rsidR="00495444" w:rsidRPr="00DD3368" w:rsidRDefault="00495444" w:rsidP="00495444">
      <w:pPr>
        <w:pStyle w:val="ListParagraph"/>
        <w:numPr>
          <w:ilvl w:val="0"/>
          <w:numId w:val="18"/>
        </w:numPr>
        <w:rPr>
          <w:rFonts w:ascii="Calibri" w:hAnsi="Calibri"/>
        </w:rPr>
      </w:pPr>
      <w:r w:rsidRPr="00DD3368">
        <w:rPr>
          <w:rFonts w:ascii="Calibri" w:hAnsi="Calibri"/>
        </w:rPr>
        <w:t>Have at least one slide with quantitative information that supports your position (e.g., graph, chart).</w:t>
      </w:r>
    </w:p>
    <w:p w14:paraId="6FDE2C6D" w14:textId="77777777" w:rsidR="00495444" w:rsidRPr="00DD3368" w:rsidRDefault="00495444" w:rsidP="00495444">
      <w:pPr>
        <w:pStyle w:val="ListParagraph"/>
        <w:numPr>
          <w:ilvl w:val="0"/>
          <w:numId w:val="18"/>
        </w:numPr>
        <w:rPr>
          <w:rFonts w:ascii="Calibri" w:hAnsi="Calibri"/>
        </w:rPr>
      </w:pPr>
      <w:r w:rsidRPr="00DD3368">
        <w:rPr>
          <w:rFonts w:ascii="Calibri" w:hAnsi="Calibri"/>
        </w:rPr>
        <w:t>Number of slides: Minimum - 5, Maximum - 10</w:t>
      </w:r>
    </w:p>
    <w:p w14:paraId="395B3B9F" w14:textId="77777777" w:rsidR="0096409C" w:rsidRPr="00DD3368" w:rsidRDefault="0096409C" w:rsidP="0096409C">
      <w:pPr>
        <w:rPr>
          <w:rFonts w:asciiTheme="majorHAnsi" w:hAnsiTheme="majorHAnsi"/>
        </w:rPr>
      </w:pPr>
    </w:p>
    <w:p w14:paraId="7C0B1D7F" w14:textId="77777777" w:rsidR="002313CD" w:rsidRPr="00DD3368" w:rsidRDefault="00CA7A8D" w:rsidP="002313CD">
      <w:pPr>
        <w:tabs>
          <w:tab w:val="left" w:pos="180"/>
        </w:tabs>
        <w:rPr>
          <w:rFonts w:asciiTheme="majorHAnsi" w:hAnsiTheme="majorHAnsi"/>
          <w:b/>
          <w:bCs/>
          <w:caps/>
          <w:color w:val="1F497D" w:themeColor="text2"/>
          <w:u w:val="single"/>
        </w:rPr>
      </w:pPr>
      <w:r w:rsidRPr="00DD3368">
        <w:rPr>
          <w:rFonts w:asciiTheme="majorHAnsi" w:hAnsiTheme="majorHAnsi"/>
          <w:b/>
          <w:bCs/>
          <w:caps/>
          <w:color w:val="1F497D" w:themeColor="text2"/>
          <w:u w:val="single"/>
        </w:rPr>
        <w:t>Additional Information</w:t>
      </w:r>
      <w:r w:rsidR="0096409C" w:rsidRPr="00DD3368">
        <w:rPr>
          <w:rFonts w:asciiTheme="majorHAnsi" w:hAnsiTheme="majorHAnsi"/>
          <w:b/>
          <w:bCs/>
          <w:caps/>
          <w:color w:val="1F497D" w:themeColor="text2"/>
          <w:u w:val="single"/>
        </w:rPr>
        <w:t xml:space="preserve"> </w:t>
      </w:r>
    </w:p>
    <w:p w14:paraId="51779011" w14:textId="77777777" w:rsidR="002313CD" w:rsidRPr="00DD3368" w:rsidRDefault="002313CD" w:rsidP="002313CD">
      <w:pPr>
        <w:tabs>
          <w:tab w:val="left" w:pos="180"/>
        </w:tabs>
        <w:rPr>
          <w:rFonts w:asciiTheme="majorHAnsi" w:hAnsiTheme="majorHAnsi"/>
          <w:b/>
          <w:bCs/>
          <w:caps/>
          <w:color w:val="1F497D" w:themeColor="text2"/>
          <w:u w:val="single"/>
        </w:rPr>
      </w:pPr>
    </w:p>
    <w:p w14:paraId="72DEAA9F" w14:textId="77777777" w:rsidR="00051CD9" w:rsidRPr="00DD3368" w:rsidRDefault="00A65F13" w:rsidP="00051CD9">
      <w:pPr>
        <w:pStyle w:val="ListParagraph"/>
        <w:numPr>
          <w:ilvl w:val="0"/>
          <w:numId w:val="2"/>
        </w:numPr>
        <w:tabs>
          <w:tab w:val="left" w:pos="180"/>
        </w:tabs>
        <w:ind w:left="360"/>
        <w:rPr>
          <w:rFonts w:asciiTheme="majorHAnsi" w:hAnsiTheme="majorHAnsi"/>
        </w:rPr>
      </w:pPr>
      <w:r w:rsidRPr="00DD3368">
        <w:rPr>
          <w:rFonts w:asciiTheme="majorHAnsi" w:hAnsiTheme="majorHAnsi"/>
          <w:b/>
        </w:rPr>
        <w:t xml:space="preserve">Knowledge and skills </w:t>
      </w:r>
      <w:r w:rsidR="002C750E" w:rsidRPr="00DD3368">
        <w:rPr>
          <w:rFonts w:asciiTheme="majorHAnsi" w:hAnsiTheme="majorHAnsi"/>
          <w:b/>
        </w:rPr>
        <w:t>you will need to demonstrate</w:t>
      </w:r>
      <w:r w:rsidR="002A4881" w:rsidRPr="00DD3368">
        <w:rPr>
          <w:rFonts w:asciiTheme="majorHAnsi" w:hAnsiTheme="majorHAnsi"/>
          <w:b/>
        </w:rPr>
        <w:t xml:space="preserve"> on</w:t>
      </w:r>
      <w:r w:rsidR="00024CD0" w:rsidRPr="00DD3368">
        <w:rPr>
          <w:rFonts w:asciiTheme="majorHAnsi" w:hAnsiTheme="majorHAnsi"/>
          <w:b/>
        </w:rPr>
        <w:t xml:space="preserve"> this task:</w:t>
      </w:r>
    </w:p>
    <w:p w14:paraId="63449CC8" w14:textId="77777777" w:rsidR="00051CD9" w:rsidRPr="00DD3368" w:rsidRDefault="00051CD9" w:rsidP="00051CD9">
      <w:pPr>
        <w:pStyle w:val="ListParagraph"/>
        <w:numPr>
          <w:ilvl w:val="0"/>
          <w:numId w:val="11"/>
        </w:numPr>
        <w:tabs>
          <w:tab w:val="left" w:pos="180"/>
        </w:tabs>
        <w:rPr>
          <w:rFonts w:asciiTheme="majorHAnsi" w:hAnsiTheme="majorHAnsi"/>
        </w:rPr>
      </w:pPr>
      <w:r w:rsidRPr="00DD3368">
        <w:rPr>
          <w:rFonts w:ascii="Calibri" w:hAnsi="Calibri" w:cs="Arial"/>
          <w:szCs w:val="20"/>
        </w:rPr>
        <w:t>Analyze primary and secondary sources</w:t>
      </w:r>
    </w:p>
    <w:p w14:paraId="5A3F8AC8" w14:textId="77777777" w:rsidR="00051CD9" w:rsidRPr="00DD3368" w:rsidRDefault="00051CD9" w:rsidP="00051CD9">
      <w:pPr>
        <w:pStyle w:val="ListParagraph"/>
        <w:numPr>
          <w:ilvl w:val="0"/>
          <w:numId w:val="11"/>
        </w:numPr>
        <w:contextualSpacing w:val="0"/>
        <w:rPr>
          <w:rFonts w:ascii="Calibri" w:hAnsi="Calibri" w:cs="Arial"/>
          <w:szCs w:val="20"/>
        </w:rPr>
      </w:pPr>
      <w:r w:rsidRPr="00DD3368">
        <w:rPr>
          <w:rFonts w:ascii="Calibri" w:hAnsi="Calibri" w:cs="Arial"/>
          <w:szCs w:val="20"/>
        </w:rPr>
        <w:t>Write a persuasive essay</w:t>
      </w:r>
    </w:p>
    <w:p w14:paraId="52BC0A99" w14:textId="77777777" w:rsidR="00051CD9" w:rsidRPr="00DD3368" w:rsidRDefault="00051CD9" w:rsidP="00051CD9">
      <w:pPr>
        <w:pStyle w:val="ListParagraph"/>
        <w:numPr>
          <w:ilvl w:val="0"/>
          <w:numId w:val="11"/>
        </w:numPr>
        <w:contextualSpacing w:val="0"/>
        <w:rPr>
          <w:rFonts w:ascii="Calibri" w:hAnsi="Calibri" w:cs="Arial"/>
          <w:szCs w:val="20"/>
        </w:rPr>
      </w:pPr>
      <w:r w:rsidRPr="00DD3368">
        <w:rPr>
          <w:rFonts w:ascii="Calibri" w:hAnsi="Calibri" w:cs="Arial"/>
          <w:szCs w:val="20"/>
        </w:rPr>
        <w:t>Create a PowerPoint presentation</w:t>
      </w:r>
    </w:p>
    <w:p w14:paraId="12EF77A9" w14:textId="77777777" w:rsidR="00051CD9" w:rsidRPr="00DD3368" w:rsidRDefault="00051CD9" w:rsidP="00051CD9">
      <w:pPr>
        <w:pStyle w:val="ListParagraph"/>
        <w:numPr>
          <w:ilvl w:val="0"/>
          <w:numId w:val="11"/>
        </w:numPr>
        <w:contextualSpacing w:val="0"/>
        <w:rPr>
          <w:rFonts w:ascii="Calibri" w:hAnsi="Calibri" w:cs="Arial"/>
          <w:szCs w:val="20"/>
        </w:rPr>
      </w:pPr>
      <w:r w:rsidRPr="00DD3368">
        <w:rPr>
          <w:rFonts w:ascii="Calibri" w:hAnsi="Calibri" w:cs="Arial"/>
          <w:szCs w:val="20"/>
        </w:rPr>
        <w:t>Present and defend fact-based arguments</w:t>
      </w:r>
    </w:p>
    <w:p w14:paraId="07CE4D57" w14:textId="77777777" w:rsidR="009E7D4B" w:rsidRPr="009E7D4B" w:rsidRDefault="009E7D4B" w:rsidP="00AB3212">
      <w:pPr>
        <w:pStyle w:val="ListParagraph"/>
        <w:tabs>
          <w:tab w:val="left" w:pos="2395"/>
        </w:tabs>
        <w:ind w:left="360"/>
        <w:rPr>
          <w:rFonts w:asciiTheme="majorHAnsi" w:hAnsiTheme="majorHAnsi"/>
        </w:rPr>
      </w:pPr>
    </w:p>
    <w:p w14:paraId="1079A5E6" w14:textId="77777777" w:rsidR="002313CD" w:rsidRPr="00213ECA" w:rsidRDefault="00A65F13" w:rsidP="0096409C">
      <w:pPr>
        <w:pStyle w:val="ListParagraph"/>
        <w:numPr>
          <w:ilvl w:val="0"/>
          <w:numId w:val="2"/>
        </w:numPr>
        <w:ind w:left="360"/>
        <w:rPr>
          <w:rFonts w:asciiTheme="majorHAnsi" w:hAnsiTheme="majorHAnsi"/>
          <w:b/>
        </w:rPr>
      </w:pPr>
      <w:r w:rsidRPr="00213ECA">
        <w:rPr>
          <w:rFonts w:asciiTheme="majorHAnsi" w:hAnsiTheme="majorHAnsi"/>
          <w:b/>
        </w:rPr>
        <w:t>Materials n</w:t>
      </w:r>
      <w:r w:rsidR="00CA7A8D" w:rsidRPr="00213ECA">
        <w:rPr>
          <w:rFonts w:asciiTheme="majorHAnsi" w:hAnsiTheme="majorHAnsi"/>
          <w:b/>
        </w:rPr>
        <w:t>eeded</w:t>
      </w:r>
      <w:r w:rsidRPr="00213ECA">
        <w:rPr>
          <w:rFonts w:asciiTheme="majorHAnsi" w:hAnsiTheme="majorHAnsi"/>
          <w:b/>
        </w:rPr>
        <w:t>:</w:t>
      </w:r>
    </w:p>
    <w:p w14:paraId="25DE313D" w14:textId="77777777" w:rsidR="00DD3368" w:rsidRDefault="00DD3368" w:rsidP="00DD3368">
      <w:pPr>
        <w:pStyle w:val="ListParagraph"/>
        <w:numPr>
          <w:ilvl w:val="0"/>
          <w:numId w:val="19"/>
        </w:numPr>
        <w:tabs>
          <w:tab w:val="left" w:pos="360"/>
        </w:tabs>
        <w:rPr>
          <w:rFonts w:asciiTheme="majorHAnsi" w:hAnsiTheme="majorHAnsi"/>
        </w:rPr>
      </w:pPr>
      <w:r w:rsidRPr="00A25974">
        <w:rPr>
          <w:rFonts w:ascii="Calibri" w:hAnsi="Calibri"/>
          <w:szCs w:val="28"/>
        </w:rPr>
        <w:t>U.S. History textbook</w:t>
      </w:r>
      <w:r>
        <w:rPr>
          <w:rFonts w:ascii="Calibri" w:hAnsi="Calibri"/>
          <w:szCs w:val="28"/>
        </w:rPr>
        <w:t xml:space="preserve"> coverage of World War II</w:t>
      </w:r>
    </w:p>
    <w:p w14:paraId="5813ABFA" w14:textId="77777777" w:rsidR="00FD3947" w:rsidRDefault="00DD3368" w:rsidP="00FD3947">
      <w:pPr>
        <w:pStyle w:val="ListParagraph"/>
        <w:numPr>
          <w:ilvl w:val="0"/>
          <w:numId w:val="19"/>
        </w:numPr>
        <w:tabs>
          <w:tab w:val="left" w:pos="360"/>
        </w:tabs>
        <w:rPr>
          <w:rFonts w:asciiTheme="majorHAnsi" w:hAnsiTheme="majorHAnsi"/>
        </w:rPr>
      </w:pPr>
      <w:r w:rsidRPr="00A25974">
        <w:rPr>
          <w:rFonts w:ascii="Calibri" w:hAnsi="Calibri"/>
          <w:szCs w:val="28"/>
        </w:rPr>
        <w:t>“The Bombing of Germany” documentary (short excerpt)</w:t>
      </w:r>
      <w:r>
        <w:rPr>
          <w:rFonts w:ascii="Calibri" w:hAnsi="Calibri"/>
          <w:szCs w:val="28"/>
        </w:rPr>
        <w:t xml:space="preserve">, A PBS "American Experience" program, accessed at: </w:t>
      </w:r>
      <w:hyperlink r:id="rId8" w:history="1">
        <w:r w:rsidR="00FD3947" w:rsidRPr="00093284">
          <w:rPr>
            <w:rStyle w:val="Hyperlink"/>
            <w:rFonts w:ascii="Calibri" w:hAnsi="Calibri"/>
            <w:szCs w:val="28"/>
          </w:rPr>
          <w:t>https://www.youtube.com/watch?v=eVrK0hX40CQ</w:t>
        </w:r>
      </w:hyperlink>
    </w:p>
    <w:p w14:paraId="05B98637" w14:textId="77777777" w:rsidR="00DD3368" w:rsidRPr="00FD3947" w:rsidRDefault="00DD3368" w:rsidP="00FD3947">
      <w:pPr>
        <w:pStyle w:val="ListParagraph"/>
        <w:numPr>
          <w:ilvl w:val="0"/>
          <w:numId w:val="19"/>
        </w:numPr>
        <w:tabs>
          <w:tab w:val="left" w:pos="360"/>
        </w:tabs>
        <w:rPr>
          <w:rFonts w:asciiTheme="majorHAnsi" w:hAnsiTheme="majorHAnsi"/>
        </w:rPr>
      </w:pPr>
      <w:r w:rsidRPr="00FD3947">
        <w:rPr>
          <w:rFonts w:ascii="Calibri" w:hAnsi="Calibri"/>
          <w:szCs w:val="28"/>
        </w:rPr>
        <w:t xml:space="preserve">"The bombing of Dresden," a History Channel article at: </w:t>
      </w:r>
      <w:hyperlink r:id="rId9" w:history="1">
        <w:r w:rsidRPr="00FD3947">
          <w:rPr>
            <w:rStyle w:val="Hyperlink"/>
            <w:rFonts w:ascii="Calibri" w:hAnsi="Calibri"/>
            <w:szCs w:val="28"/>
          </w:rPr>
          <w:t>http://www.history.com/topics/worl</w:t>
        </w:r>
        <w:r w:rsidRPr="00FD3947">
          <w:rPr>
            <w:rStyle w:val="Hyperlink"/>
            <w:rFonts w:ascii="Calibri" w:hAnsi="Calibri"/>
            <w:szCs w:val="28"/>
          </w:rPr>
          <w:t>d</w:t>
        </w:r>
        <w:r w:rsidRPr="00FD3947">
          <w:rPr>
            <w:rStyle w:val="Hyperlink"/>
            <w:rFonts w:ascii="Calibri" w:hAnsi="Calibri"/>
            <w:szCs w:val="28"/>
          </w:rPr>
          <w:t>-war-ii/battle-of-dresden</w:t>
        </w:r>
      </w:hyperlink>
    </w:p>
    <w:p w14:paraId="395EB124" w14:textId="77777777" w:rsidR="00DD3368" w:rsidRDefault="00DD3368" w:rsidP="00DD3368">
      <w:pPr>
        <w:pStyle w:val="ListParagraph"/>
        <w:numPr>
          <w:ilvl w:val="0"/>
          <w:numId w:val="19"/>
        </w:numPr>
        <w:tabs>
          <w:tab w:val="left" w:pos="360"/>
        </w:tabs>
        <w:rPr>
          <w:rFonts w:asciiTheme="majorHAnsi" w:hAnsiTheme="majorHAnsi"/>
        </w:rPr>
      </w:pPr>
      <w:r>
        <w:rPr>
          <w:rFonts w:asciiTheme="majorHAnsi" w:hAnsiTheme="majorHAnsi"/>
        </w:rPr>
        <w:lastRenderedPageBreak/>
        <w:t xml:space="preserve">"The United States and the Holocaust: Why Auschwitz Was Not Bombed," from the United States Holocaust Memorial Museum's "Holocaust Encyclopedia." </w:t>
      </w:r>
      <w:hyperlink r:id="rId10" w:history="1">
        <w:r w:rsidRPr="00093284">
          <w:rPr>
            <w:rStyle w:val="Hyperlink"/>
            <w:rFonts w:asciiTheme="majorHAnsi" w:hAnsiTheme="majorHAnsi"/>
          </w:rPr>
          <w:t>http://www.ushmm.org/wlc/en/article.php?ModuleId=10008041</w:t>
        </w:r>
      </w:hyperlink>
    </w:p>
    <w:p w14:paraId="00BE7EA9" w14:textId="77777777" w:rsidR="00DD3368" w:rsidRDefault="00DD3368" w:rsidP="00DD3368">
      <w:pPr>
        <w:pStyle w:val="ListParagraph"/>
        <w:numPr>
          <w:ilvl w:val="0"/>
          <w:numId w:val="19"/>
        </w:numPr>
        <w:tabs>
          <w:tab w:val="left" w:pos="360"/>
        </w:tabs>
        <w:rPr>
          <w:rFonts w:asciiTheme="majorHAnsi" w:hAnsiTheme="majorHAnsi"/>
        </w:rPr>
      </w:pPr>
      <w:r>
        <w:rPr>
          <w:rFonts w:asciiTheme="majorHAnsi" w:hAnsiTheme="majorHAnsi"/>
        </w:rPr>
        <w:t xml:space="preserve">"U.S. Rejects Bombing of Auschwitz," from WW2History.com, </w:t>
      </w:r>
      <w:hyperlink r:id="rId11" w:history="1">
        <w:r w:rsidRPr="001A6943">
          <w:rPr>
            <w:rStyle w:val="Hyperlink"/>
            <w:rFonts w:asciiTheme="majorHAnsi" w:hAnsiTheme="majorHAnsi"/>
          </w:rPr>
          <w:t>http://ww2history.com/key_moments/Holocaust/USA_rejects_bombing_of_Auschwitz</w:t>
        </w:r>
      </w:hyperlink>
    </w:p>
    <w:p w14:paraId="270DBEEF" w14:textId="77777777" w:rsidR="00DD3368" w:rsidRDefault="00DD3368" w:rsidP="00DD3368">
      <w:pPr>
        <w:pStyle w:val="ListParagraph"/>
        <w:numPr>
          <w:ilvl w:val="0"/>
          <w:numId w:val="19"/>
        </w:numPr>
        <w:tabs>
          <w:tab w:val="left" w:pos="360"/>
        </w:tabs>
        <w:rPr>
          <w:rFonts w:asciiTheme="majorHAnsi" w:hAnsiTheme="majorHAnsi"/>
        </w:rPr>
      </w:pPr>
      <w:r w:rsidRPr="00CA15EC">
        <w:rPr>
          <w:rFonts w:asciiTheme="majorHAnsi" w:hAnsiTheme="majorHAnsi"/>
        </w:rPr>
        <w:t>Why the allies didn't bomb Auschwitz</w:t>
      </w:r>
      <w:r>
        <w:rPr>
          <w:rFonts w:asciiTheme="majorHAnsi" w:hAnsiTheme="majorHAnsi"/>
        </w:rPr>
        <w:t xml:space="preserve">, </w:t>
      </w:r>
      <w:r w:rsidRPr="003B59E6">
        <w:rPr>
          <w:rFonts w:asciiTheme="majorHAnsi" w:hAnsiTheme="majorHAnsi"/>
          <w:i/>
        </w:rPr>
        <w:t>The Guardian</w:t>
      </w:r>
      <w:r>
        <w:rPr>
          <w:rFonts w:asciiTheme="majorHAnsi" w:hAnsiTheme="majorHAnsi"/>
        </w:rPr>
        <w:t xml:space="preserve">, at: </w:t>
      </w:r>
      <w:hyperlink r:id="rId12" w:history="1">
        <w:r w:rsidRPr="00093284">
          <w:rPr>
            <w:rStyle w:val="Hyperlink"/>
            <w:rFonts w:asciiTheme="majorHAnsi" w:hAnsiTheme="majorHAnsi"/>
          </w:rPr>
          <w:t>http://www.theguardian.com/world/2009/sep/09/auschwitz-allied-bomb-second-world-war</w:t>
        </w:r>
      </w:hyperlink>
    </w:p>
    <w:p w14:paraId="5562B0BD" w14:textId="77777777" w:rsidR="00DD3368" w:rsidRPr="00946390" w:rsidRDefault="00DD3368" w:rsidP="00DD3368">
      <w:pPr>
        <w:pStyle w:val="ListParagraph"/>
        <w:numPr>
          <w:ilvl w:val="0"/>
          <w:numId w:val="19"/>
        </w:numPr>
        <w:tabs>
          <w:tab w:val="left" w:pos="360"/>
        </w:tabs>
        <w:rPr>
          <w:rFonts w:ascii="Calibri" w:hAnsi="Calibri"/>
        </w:rPr>
      </w:pPr>
      <w:r w:rsidRPr="00946390">
        <w:rPr>
          <w:rFonts w:ascii="Calibri" w:hAnsi="Calibri"/>
        </w:rPr>
        <w:t xml:space="preserve">Nathan Donohue, "Understanding the Decision to Drop the Bomb on Hiroshima and Nagasaki," the Center for Strategic and International Studies, August 10, 2012, at:  </w:t>
      </w:r>
      <w:hyperlink r:id="rId13" w:history="1">
        <w:r w:rsidRPr="00946390">
          <w:rPr>
            <w:rStyle w:val="Hyperlink"/>
            <w:rFonts w:ascii="Calibri" w:hAnsi="Calibri"/>
          </w:rPr>
          <w:t>http://csis.org/blog/understanding-decision-drop-bomb-hiroshima-and-nagasaki</w:t>
        </w:r>
      </w:hyperlink>
    </w:p>
    <w:p w14:paraId="462326CD" w14:textId="77777777" w:rsidR="00DD3368" w:rsidRPr="00946390" w:rsidRDefault="00DD3368" w:rsidP="00DD3368">
      <w:pPr>
        <w:pStyle w:val="NoSpacing"/>
        <w:numPr>
          <w:ilvl w:val="0"/>
          <w:numId w:val="19"/>
        </w:numPr>
        <w:rPr>
          <w:rFonts w:ascii="Calibri" w:hAnsi="Calibri"/>
          <w:sz w:val="24"/>
          <w:szCs w:val="24"/>
        </w:rPr>
      </w:pPr>
      <w:r w:rsidRPr="00946390">
        <w:rPr>
          <w:rFonts w:ascii="Calibri" w:hAnsi="Calibri"/>
          <w:sz w:val="24"/>
          <w:szCs w:val="24"/>
        </w:rPr>
        <w:t xml:space="preserve">Richard Frank, "Why Truman Dropped the Bomb," </w:t>
      </w:r>
      <w:r w:rsidRPr="00946390">
        <w:rPr>
          <w:rFonts w:ascii="Calibri" w:hAnsi="Calibri"/>
          <w:i/>
          <w:sz w:val="24"/>
          <w:szCs w:val="24"/>
        </w:rPr>
        <w:t>The Weekly Standard</w:t>
      </w:r>
      <w:r w:rsidRPr="00946390">
        <w:rPr>
          <w:rFonts w:ascii="Calibri" w:hAnsi="Calibri"/>
          <w:sz w:val="24"/>
          <w:szCs w:val="24"/>
        </w:rPr>
        <w:t xml:space="preserve">, July 17, 2015, at: </w:t>
      </w:r>
      <w:hyperlink r:id="rId14" w:history="1">
        <w:r w:rsidRPr="00946390">
          <w:rPr>
            <w:rStyle w:val="Hyperlink"/>
            <w:rFonts w:ascii="Calibri" w:hAnsi="Calibri"/>
            <w:sz w:val="24"/>
            <w:szCs w:val="24"/>
          </w:rPr>
          <w:t>http://www.weeklystandard.com/Content/Public/Articles/000/000/005/894mnyyl.asp?nopager=1</w:t>
        </w:r>
      </w:hyperlink>
    </w:p>
    <w:p w14:paraId="4D946A6D" w14:textId="77777777" w:rsidR="00C44BF5" w:rsidRPr="00946390" w:rsidRDefault="00DD3368" w:rsidP="00946390">
      <w:pPr>
        <w:pStyle w:val="NoSpacing"/>
        <w:numPr>
          <w:ilvl w:val="0"/>
          <w:numId w:val="19"/>
        </w:numPr>
        <w:rPr>
          <w:rFonts w:ascii="Calibri" w:hAnsi="Calibri"/>
          <w:sz w:val="24"/>
          <w:szCs w:val="24"/>
        </w:rPr>
      </w:pPr>
      <w:r w:rsidRPr="00946390">
        <w:rPr>
          <w:rFonts w:ascii="Calibri" w:hAnsi="Calibri"/>
          <w:sz w:val="24"/>
          <w:szCs w:val="24"/>
        </w:rPr>
        <w:t>Additional sources as identified by students</w:t>
      </w:r>
    </w:p>
    <w:p w14:paraId="51C3BD46" w14:textId="77777777" w:rsidR="002313CD" w:rsidRPr="006A6636" w:rsidRDefault="002313CD" w:rsidP="002313CD">
      <w:pPr>
        <w:pStyle w:val="ListParagraph"/>
        <w:ind w:left="360"/>
        <w:rPr>
          <w:rFonts w:asciiTheme="majorHAnsi" w:hAnsiTheme="majorHAnsi"/>
        </w:rPr>
      </w:pPr>
    </w:p>
    <w:p w14:paraId="5D4112ED" w14:textId="77777777" w:rsidR="002313CD" w:rsidRPr="00AD29B6" w:rsidRDefault="00A65F13" w:rsidP="0096409C">
      <w:pPr>
        <w:pStyle w:val="ListParagraph"/>
        <w:numPr>
          <w:ilvl w:val="0"/>
          <w:numId w:val="2"/>
        </w:numPr>
        <w:ind w:left="360"/>
        <w:rPr>
          <w:rFonts w:asciiTheme="majorHAnsi" w:hAnsiTheme="majorHAnsi"/>
          <w:b/>
        </w:rPr>
      </w:pPr>
      <w:r w:rsidRPr="00AD29B6">
        <w:rPr>
          <w:rFonts w:asciiTheme="majorHAnsi" w:hAnsiTheme="majorHAnsi"/>
          <w:b/>
        </w:rPr>
        <w:t>Time r</w:t>
      </w:r>
      <w:r w:rsidR="00CA7A8D" w:rsidRPr="00AD29B6">
        <w:rPr>
          <w:rFonts w:asciiTheme="majorHAnsi" w:hAnsiTheme="majorHAnsi"/>
          <w:b/>
        </w:rPr>
        <w:t>equirements</w:t>
      </w:r>
      <w:r w:rsidRPr="00AD29B6">
        <w:rPr>
          <w:rFonts w:asciiTheme="majorHAnsi" w:hAnsiTheme="majorHAnsi"/>
          <w:b/>
        </w:rPr>
        <w:t>:</w:t>
      </w:r>
      <w:bookmarkStart w:id="0" w:name="_GoBack"/>
      <w:bookmarkEnd w:id="0"/>
    </w:p>
    <w:p w14:paraId="247FE88A" w14:textId="77777777" w:rsidR="00A65F13" w:rsidRPr="001C5402" w:rsidRDefault="00AD29B6" w:rsidP="00FE6560">
      <w:pPr>
        <w:ind w:left="360"/>
        <w:rPr>
          <w:rFonts w:asciiTheme="majorHAnsi" w:hAnsiTheme="majorHAnsi"/>
        </w:rPr>
      </w:pPr>
      <w:r>
        <w:rPr>
          <w:rFonts w:asciiTheme="majorHAnsi" w:hAnsiTheme="majorHAnsi"/>
        </w:rPr>
        <w:t>You will have approximately three weeks to complete this task.</w:t>
      </w:r>
    </w:p>
    <w:p w14:paraId="5A08B2D3" w14:textId="77777777" w:rsidR="002313CD" w:rsidRPr="001C5402" w:rsidRDefault="002313CD" w:rsidP="002313CD">
      <w:pPr>
        <w:pStyle w:val="ListParagraph"/>
        <w:ind w:left="360"/>
        <w:rPr>
          <w:rFonts w:asciiTheme="majorHAnsi" w:hAnsiTheme="majorHAnsi"/>
        </w:rPr>
      </w:pPr>
    </w:p>
    <w:p w14:paraId="1AC12770"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7F12C4E8" w14:textId="7777777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213ECA">
        <w:rPr>
          <w:rFonts w:asciiTheme="majorHAnsi" w:hAnsiTheme="majorHAnsi"/>
        </w:rPr>
        <w:t xml:space="preserve">QPA Common Position Paper Rubric and the QPA Common Oral Communication Rubric.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default" r:id="rId15"/>
      <w:footerReference w:type="even" r:id="rId16"/>
      <w:footerReference w:type="default" r:id="rId17"/>
      <w:footerReference w:type="first" r:id="rId18"/>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D760B0" w14:textId="77777777" w:rsidR="00F247D0" w:rsidRDefault="00F247D0" w:rsidP="00437CA7">
      <w:r>
        <w:separator/>
      </w:r>
    </w:p>
  </w:endnote>
  <w:endnote w:type="continuationSeparator" w:id="0">
    <w:p w14:paraId="0D61A761" w14:textId="77777777" w:rsidR="00F247D0" w:rsidRDefault="00F247D0"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D51AF" w14:textId="77777777" w:rsidR="00495444" w:rsidRDefault="004021EA" w:rsidP="00FB3407">
    <w:pPr>
      <w:pStyle w:val="Footer"/>
      <w:framePr w:wrap="around" w:vAnchor="text" w:hAnchor="margin" w:xAlign="right" w:y="1"/>
      <w:rPr>
        <w:rStyle w:val="PageNumber"/>
      </w:rPr>
    </w:pPr>
    <w:r>
      <w:rPr>
        <w:rStyle w:val="PageNumber"/>
      </w:rPr>
      <w:fldChar w:fldCharType="begin"/>
    </w:r>
    <w:r w:rsidR="00495444">
      <w:rPr>
        <w:rStyle w:val="PageNumber"/>
      </w:rPr>
      <w:instrText xml:space="preserve">PAGE  </w:instrText>
    </w:r>
    <w:r>
      <w:rPr>
        <w:rStyle w:val="PageNumber"/>
      </w:rPr>
      <w:fldChar w:fldCharType="end"/>
    </w:r>
  </w:p>
  <w:p w14:paraId="78439145" w14:textId="77777777" w:rsidR="00495444" w:rsidRDefault="00495444"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9BB393" w14:textId="77777777" w:rsidR="00495444" w:rsidRPr="00213ECA" w:rsidRDefault="004021EA" w:rsidP="00FB3407">
    <w:pPr>
      <w:pStyle w:val="Footer"/>
      <w:framePr w:wrap="around" w:vAnchor="text" w:hAnchor="page" w:x="11161" w:y="-116"/>
      <w:rPr>
        <w:rStyle w:val="PageNumber"/>
        <w:rFonts w:ascii="Calibri" w:hAnsi="Calibri"/>
        <w:sz w:val="18"/>
        <w:szCs w:val="18"/>
      </w:rPr>
    </w:pPr>
    <w:r w:rsidRPr="00213ECA">
      <w:rPr>
        <w:rStyle w:val="PageNumber"/>
        <w:rFonts w:ascii="Calibri" w:hAnsi="Calibri"/>
        <w:sz w:val="18"/>
        <w:szCs w:val="18"/>
      </w:rPr>
      <w:fldChar w:fldCharType="begin"/>
    </w:r>
    <w:r w:rsidR="00495444" w:rsidRPr="00213ECA">
      <w:rPr>
        <w:rStyle w:val="PageNumber"/>
        <w:rFonts w:ascii="Calibri" w:hAnsi="Calibri"/>
        <w:sz w:val="18"/>
        <w:szCs w:val="18"/>
      </w:rPr>
      <w:instrText xml:space="preserve">PAGE  </w:instrText>
    </w:r>
    <w:r w:rsidRPr="00213ECA">
      <w:rPr>
        <w:rStyle w:val="PageNumber"/>
        <w:rFonts w:ascii="Calibri" w:hAnsi="Calibri"/>
        <w:sz w:val="18"/>
        <w:szCs w:val="18"/>
      </w:rPr>
      <w:fldChar w:fldCharType="separate"/>
    </w:r>
    <w:r w:rsidR="00946390">
      <w:rPr>
        <w:rStyle w:val="PageNumber"/>
        <w:rFonts w:ascii="Calibri" w:hAnsi="Calibri"/>
        <w:noProof/>
        <w:sz w:val="18"/>
        <w:szCs w:val="18"/>
      </w:rPr>
      <w:t>1</w:t>
    </w:r>
    <w:r w:rsidRPr="00213ECA">
      <w:rPr>
        <w:rStyle w:val="PageNumber"/>
        <w:rFonts w:ascii="Calibri" w:hAnsi="Calibri"/>
        <w:sz w:val="18"/>
        <w:szCs w:val="18"/>
      </w:rPr>
      <w:fldChar w:fldCharType="end"/>
    </w:r>
  </w:p>
  <w:p w14:paraId="2144EB2A" w14:textId="77777777" w:rsidR="00495444" w:rsidRPr="00A65F13" w:rsidRDefault="00495444" w:rsidP="00FB3407">
    <w:pPr>
      <w:ind w:left="-720" w:right="360"/>
      <w:rPr>
        <w:rFonts w:ascii="Helvetica Neue" w:eastAsia="Times New Roman" w:hAnsi="Helvetica Neue" w:cs="Times New Roman"/>
        <w:color w:val="000000"/>
        <w:sz w:val="14"/>
        <w:szCs w:val="14"/>
      </w:rPr>
    </w:pPr>
    <w:r w:rsidRPr="00FB3407">
      <w:rPr>
        <w:rFonts w:ascii="Helvetica Neue" w:eastAsia="Times New Roman" w:hAnsi="Helvetica Neue" w:cs="Times New Roman"/>
        <w:noProof/>
        <w:color w:val="4374B7"/>
        <w:sz w:val="20"/>
        <w:szCs w:val="20"/>
        <w:bdr w:val="none" w:sz="0" w:space="0" w:color="auto" w:frame="1"/>
        <w:shd w:val="clear" w:color="auto" w:fill="F5F5F5"/>
      </w:rPr>
      <w:drawing>
        <wp:anchor distT="0" distB="0" distL="114300" distR="114300" simplePos="0" relativeHeight="251658240" behindDoc="0" locked="0" layoutInCell="1" allowOverlap="1" wp14:anchorId="54A8945D" wp14:editId="62508F6C">
          <wp:simplePos x="0" y="0"/>
          <wp:positionH relativeFrom="column">
            <wp:posOffset>-457200</wp:posOffset>
          </wp:positionH>
          <wp:positionV relativeFrom="paragraph">
            <wp:posOffset>-153670</wp:posOffset>
          </wp:positionV>
          <wp:extent cx="878205" cy="306070"/>
          <wp:effectExtent l="0" t="0" r="10795" b="0"/>
          <wp:wrapNone/>
          <wp:docPr id="5" name="Picture 5" descr="reative Commons Licens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78205" cy="306070"/>
                  </a:xfrm>
                  <a:prstGeom prst="rect">
                    <a:avLst/>
                  </a:prstGeom>
                  <a:noFill/>
                  <a:ln>
                    <a:noFill/>
                  </a:ln>
                  <a:extLst>
                    <a:ext uri="{FAA26D3D-D897-4be2-8F04-BA451C77F1D7}">
                      <ma14:placeholderFlag xmlns:ma14="http://schemas.microsoft.com/office/mac/drawingml/2011/main"/>
                    </a:ext>
                  </a:extLst>
                </pic:spPr>
              </pic:pic>
            </a:graphicData>
          </a:graphic>
        </wp:anchor>
      </w:drawing>
    </w:r>
    <w:r w:rsidRPr="003151A9">
      <w:rPr>
        <w:rStyle w:val="object"/>
        <w:rFonts w:ascii="Calibri" w:eastAsia="Times New Roman" w:hAnsi="Calibri" w:cs="Times New Roman"/>
        <w:color w:val="00008B"/>
        <w:sz w:val="21"/>
        <w:szCs w:val="21"/>
        <w:shd w:val="clear" w:color="auto" w:fill="FFFFFF"/>
      </w:rPr>
      <w:t xml:space="preserve"> </w:t>
    </w:r>
    <w:r>
      <w:rPr>
        <w:rStyle w:val="object"/>
        <w:rFonts w:ascii="Calibri" w:eastAsia="Times New Roman" w:hAnsi="Calibri" w:cs="Times New Roman"/>
        <w:color w:val="00008B"/>
        <w:sz w:val="21"/>
        <w:szCs w:val="21"/>
        <w:shd w:val="clear" w:color="auto" w:fill="FFFFFF"/>
      </w:rPr>
      <w:tab/>
    </w:r>
    <w:r>
      <w:rPr>
        <w:rStyle w:val="object"/>
        <w:rFonts w:ascii="Calibri" w:eastAsia="Times New Roman" w:hAnsi="Calibri" w:cs="Times New Roman"/>
        <w:color w:val="00008B"/>
        <w:sz w:val="21"/>
        <w:szCs w:val="21"/>
        <w:shd w:val="clear" w:color="auto" w:fill="FFFFFF"/>
      </w:rPr>
      <w:tab/>
      <w:t xml:space="preserve"> </w:t>
    </w:r>
    <w:r>
      <w:rPr>
        <w:rFonts w:ascii="Helvetica Neue" w:eastAsia="Times New Roman" w:hAnsi="Helvetica Neue" w:cs="Times New Roman"/>
        <w:color w:val="000000"/>
        <w:sz w:val="20"/>
        <w:szCs w:val="20"/>
      </w:rPr>
      <w:t xml:space="preserve"> </w:t>
    </w:r>
    <w:r w:rsidRPr="00FB3407">
      <w:rPr>
        <w:rStyle w:val="object"/>
        <w:rFonts w:ascii="Calibri" w:eastAsia="Times New Roman" w:hAnsi="Calibri" w:cs="Times New Roman"/>
        <w:sz w:val="16"/>
        <w:szCs w:val="16"/>
        <w:shd w:val="clear" w:color="auto" w:fill="FFFFFF"/>
      </w:rPr>
      <w:t xml:space="preserve">This work is licensed under a </w:t>
    </w:r>
    <w:hyperlink r:id="rId3" w:history="1">
      <w:r w:rsidRPr="00FB3407">
        <w:rPr>
          <w:rStyle w:val="Hyperlink"/>
          <w:rFonts w:ascii="Calibri" w:eastAsia="Times New Roman" w:hAnsi="Calibri" w:cs="Times New Roman"/>
          <w:color w:val="auto"/>
          <w:sz w:val="16"/>
          <w:szCs w:val="16"/>
          <w:u w:val="none"/>
          <w:shd w:val="clear" w:color="auto" w:fill="FFFFFF"/>
        </w:rPr>
        <w:t>Creative Commons Attribution-NonCommerical-NoDerivatives</w:t>
      </w:r>
    </w:hyperlink>
    <w:r w:rsidRPr="00FB3407">
      <w:rPr>
        <w:rStyle w:val="object"/>
        <w:rFonts w:ascii="Calibri" w:eastAsia="Times New Roman" w:hAnsi="Calibri" w:cs="Times New Roman"/>
        <w:sz w:val="16"/>
        <w:szCs w:val="16"/>
        <w:shd w:val="clear" w:color="auto" w:fill="FFFFFF"/>
      </w:rPr>
      <w:t xml:space="preserve"> 4.0 International License</w:t>
    </w:r>
  </w:p>
  <w:p w14:paraId="6BFE7F26" w14:textId="77777777" w:rsidR="00495444" w:rsidRPr="00B91B7C" w:rsidRDefault="00495444" w:rsidP="00B91B7C">
    <w:pPr>
      <w:ind w:right="360"/>
      <w:rPr>
        <w:rFonts w:asciiTheme="majorHAnsi" w:hAnsiTheme="majorHAnsi"/>
        <w:sz w:val="22"/>
        <w:szCs w:val="22"/>
        <w:u w:val="single"/>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06CB9" w14:textId="77777777" w:rsidR="00495444" w:rsidRPr="005A034A" w:rsidRDefault="004021EA"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495444"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495444">
      <w:rPr>
        <w:rStyle w:val="PageNumber"/>
        <w:rFonts w:asciiTheme="majorHAnsi" w:hAnsiTheme="majorHAnsi"/>
        <w:noProof/>
      </w:rPr>
      <w:t>1</w:t>
    </w:r>
    <w:r w:rsidRPr="005A034A">
      <w:rPr>
        <w:rStyle w:val="PageNumber"/>
        <w:rFonts w:asciiTheme="majorHAnsi" w:hAnsiTheme="majorHAnsi"/>
      </w:rPr>
      <w:fldChar w:fldCharType="end"/>
    </w:r>
  </w:p>
  <w:p w14:paraId="7C47AAB4" w14:textId="77777777" w:rsidR="00495444" w:rsidRPr="00437CA7" w:rsidRDefault="00495444"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18F497" w14:textId="77777777" w:rsidR="00F247D0" w:rsidRDefault="00F247D0" w:rsidP="00437CA7">
      <w:r>
        <w:separator/>
      </w:r>
    </w:p>
  </w:footnote>
  <w:footnote w:type="continuationSeparator" w:id="0">
    <w:p w14:paraId="411C8FCA" w14:textId="77777777" w:rsidR="00F247D0" w:rsidRDefault="00F247D0"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9D010" w14:textId="77777777" w:rsidR="00495444" w:rsidRPr="002313CD" w:rsidRDefault="00495444" w:rsidP="00FB3407">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5D4FD558" w14:textId="77777777" w:rsidR="00495444" w:rsidRDefault="0049544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71B1"/>
    <w:multiLevelType w:val="hybridMultilevel"/>
    <w:tmpl w:val="BCE08A7A"/>
    <w:lvl w:ilvl="0" w:tplc="0409000F">
      <w:start w:val="1"/>
      <w:numFmt w:val="decimal"/>
      <w:lvlText w:val="%1."/>
      <w:lvlJc w:val="left"/>
      <w:pPr>
        <w:ind w:left="2196" w:hanging="360"/>
      </w:pPr>
    </w:lvl>
    <w:lvl w:ilvl="1" w:tplc="04090019" w:tentative="1">
      <w:start w:val="1"/>
      <w:numFmt w:val="lowerLetter"/>
      <w:lvlText w:val="%2."/>
      <w:lvlJc w:val="left"/>
      <w:pPr>
        <w:ind w:left="2916" w:hanging="360"/>
      </w:pPr>
    </w:lvl>
    <w:lvl w:ilvl="2" w:tplc="0409001B" w:tentative="1">
      <w:start w:val="1"/>
      <w:numFmt w:val="lowerRoman"/>
      <w:lvlText w:val="%3."/>
      <w:lvlJc w:val="right"/>
      <w:pPr>
        <w:ind w:left="3636" w:hanging="180"/>
      </w:pPr>
    </w:lvl>
    <w:lvl w:ilvl="3" w:tplc="0409000F" w:tentative="1">
      <w:start w:val="1"/>
      <w:numFmt w:val="decimal"/>
      <w:lvlText w:val="%4."/>
      <w:lvlJc w:val="left"/>
      <w:pPr>
        <w:ind w:left="4356" w:hanging="360"/>
      </w:pPr>
    </w:lvl>
    <w:lvl w:ilvl="4" w:tplc="04090019" w:tentative="1">
      <w:start w:val="1"/>
      <w:numFmt w:val="lowerLetter"/>
      <w:lvlText w:val="%5."/>
      <w:lvlJc w:val="left"/>
      <w:pPr>
        <w:ind w:left="5076" w:hanging="360"/>
      </w:pPr>
    </w:lvl>
    <w:lvl w:ilvl="5" w:tplc="0409001B" w:tentative="1">
      <w:start w:val="1"/>
      <w:numFmt w:val="lowerRoman"/>
      <w:lvlText w:val="%6."/>
      <w:lvlJc w:val="right"/>
      <w:pPr>
        <w:ind w:left="5796" w:hanging="180"/>
      </w:pPr>
    </w:lvl>
    <w:lvl w:ilvl="6" w:tplc="0409000F" w:tentative="1">
      <w:start w:val="1"/>
      <w:numFmt w:val="decimal"/>
      <w:lvlText w:val="%7."/>
      <w:lvlJc w:val="left"/>
      <w:pPr>
        <w:ind w:left="6516" w:hanging="360"/>
      </w:pPr>
    </w:lvl>
    <w:lvl w:ilvl="7" w:tplc="04090019" w:tentative="1">
      <w:start w:val="1"/>
      <w:numFmt w:val="lowerLetter"/>
      <w:lvlText w:val="%8."/>
      <w:lvlJc w:val="left"/>
      <w:pPr>
        <w:ind w:left="7236" w:hanging="360"/>
      </w:pPr>
    </w:lvl>
    <w:lvl w:ilvl="8" w:tplc="0409001B" w:tentative="1">
      <w:start w:val="1"/>
      <w:numFmt w:val="lowerRoman"/>
      <w:lvlText w:val="%9."/>
      <w:lvlJc w:val="right"/>
      <w:pPr>
        <w:ind w:left="7956" w:hanging="180"/>
      </w:pPr>
    </w:lvl>
  </w:abstractNum>
  <w:abstractNum w:abstractNumId="1">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3F0F1B"/>
    <w:multiLevelType w:val="hybridMultilevel"/>
    <w:tmpl w:val="3F32C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4224A4"/>
    <w:multiLevelType w:val="hybridMultilevel"/>
    <w:tmpl w:val="4E0A49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4F7DB4"/>
    <w:multiLevelType w:val="hybridMultilevel"/>
    <w:tmpl w:val="47E68E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0A117B"/>
    <w:multiLevelType w:val="hybridMultilevel"/>
    <w:tmpl w:val="A4E8F9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8C55ECB"/>
    <w:multiLevelType w:val="hybridMultilevel"/>
    <w:tmpl w:val="A73A0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B616BB"/>
    <w:multiLevelType w:val="hybridMultilevel"/>
    <w:tmpl w:val="8D86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C53E78"/>
    <w:multiLevelType w:val="hybridMultilevel"/>
    <w:tmpl w:val="C2C0C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DF7FE4"/>
    <w:multiLevelType w:val="hybridMultilevel"/>
    <w:tmpl w:val="333C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
    <w:nsid w:val="7BA378A2"/>
    <w:multiLevelType w:val="hybridMultilevel"/>
    <w:tmpl w:val="5BE6E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D7A044F"/>
    <w:multiLevelType w:val="hybridMultilevel"/>
    <w:tmpl w:val="F9C479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5"/>
  </w:num>
  <w:num w:numId="3">
    <w:abstractNumId w:val="1"/>
  </w:num>
  <w:num w:numId="4">
    <w:abstractNumId w:val="16"/>
  </w:num>
  <w:num w:numId="5">
    <w:abstractNumId w:val="11"/>
  </w:num>
  <w:num w:numId="6">
    <w:abstractNumId w:val="18"/>
  </w:num>
  <w:num w:numId="7">
    <w:abstractNumId w:val="4"/>
  </w:num>
  <w:num w:numId="8">
    <w:abstractNumId w:val="13"/>
  </w:num>
  <w:num w:numId="9">
    <w:abstractNumId w:val="14"/>
  </w:num>
  <w:num w:numId="10">
    <w:abstractNumId w:val="12"/>
  </w:num>
  <w:num w:numId="11">
    <w:abstractNumId w:val="2"/>
  </w:num>
  <w:num w:numId="12">
    <w:abstractNumId w:val="10"/>
  </w:num>
  <w:num w:numId="13">
    <w:abstractNumId w:val="3"/>
  </w:num>
  <w:num w:numId="14">
    <w:abstractNumId w:val="5"/>
  </w:num>
  <w:num w:numId="15">
    <w:abstractNumId w:val="17"/>
  </w:num>
  <w:num w:numId="16">
    <w:abstractNumId w:val="9"/>
  </w:num>
  <w:num w:numId="17">
    <w:abstractNumId w:val="7"/>
  </w:num>
  <w:num w:numId="18">
    <w:abstractNumId w:val="8"/>
  </w:num>
  <w:num w:numId="19">
    <w:abstractNumId w:val="19"/>
  </w:num>
  <w:num w:numId="20">
    <w:abstractNumId w:val="20"/>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
  <w:rsids>
    <w:rsidRoot w:val="0096409C"/>
    <w:rsid w:val="000002B0"/>
    <w:rsid w:val="00024CD0"/>
    <w:rsid w:val="000251C1"/>
    <w:rsid w:val="00051CD9"/>
    <w:rsid w:val="00063B6F"/>
    <w:rsid w:val="00072F0D"/>
    <w:rsid w:val="000A421A"/>
    <w:rsid w:val="00124938"/>
    <w:rsid w:val="00132691"/>
    <w:rsid w:val="00170787"/>
    <w:rsid w:val="00170BA9"/>
    <w:rsid w:val="00174B45"/>
    <w:rsid w:val="001849DF"/>
    <w:rsid w:val="00186F88"/>
    <w:rsid w:val="00187039"/>
    <w:rsid w:val="001B6336"/>
    <w:rsid w:val="001C077F"/>
    <w:rsid w:val="001C5402"/>
    <w:rsid w:val="001D308B"/>
    <w:rsid w:val="00213ECA"/>
    <w:rsid w:val="002313CD"/>
    <w:rsid w:val="00250191"/>
    <w:rsid w:val="00285D1D"/>
    <w:rsid w:val="002A4881"/>
    <w:rsid w:val="002C6502"/>
    <w:rsid w:val="002C750E"/>
    <w:rsid w:val="002D501E"/>
    <w:rsid w:val="002E0E70"/>
    <w:rsid w:val="002E7021"/>
    <w:rsid w:val="00312AB1"/>
    <w:rsid w:val="003151A9"/>
    <w:rsid w:val="00317D15"/>
    <w:rsid w:val="00340C2E"/>
    <w:rsid w:val="00354B38"/>
    <w:rsid w:val="00357018"/>
    <w:rsid w:val="003B3D28"/>
    <w:rsid w:val="003C58C4"/>
    <w:rsid w:val="004021EA"/>
    <w:rsid w:val="00410A27"/>
    <w:rsid w:val="00437CA7"/>
    <w:rsid w:val="004414B2"/>
    <w:rsid w:val="004478C6"/>
    <w:rsid w:val="0045343B"/>
    <w:rsid w:val="00462C9D"/>
    <w:rsid w:val="00494246"/>
    <w:rsid w:val="00495444"/>
    <w:rsid w:val="004A2777"/>
    <w:rsid w:val="004C2545"/>
    <w:rsid w:val="004D44D2"/>
    <w:rsid w:val="00506800"/>
    <w:rsid w:val="00522628"/>
    <w:rsid w:val="0057546C"/>
    <w:rsid w:val="005C0950"/>
    <w:rsid w:val="005D26AD"/>
    <w:rsid w:val="00606617"/>
    <w:rsid w:val="00610449"/>
    <w:rsid w:val="0068620A"/>
    <w:rsid w:val="006A6636"/>
    <w:rsid w:val="00733444"/>
    <w:rsid w:val="00787738"/>
    <w:rsid w:val="007B02A3"/>
    <w:rsid w:val="007C55F2"/>
    <w:rsid w:val="007D7F4D"/>
    <w:rsid w:val="007E4216"/>
    <w:rsid w:val="008163F6"/>
    <w:rsid w:val="008565AB"/>
    <w:rsid w:val="008C301C"/>
    <w:rsid w:val="008E1593"/>
    <w:rsid w:val="008F5826"/>
    <w:rsid w:val="009415D9"/>
    <w:rsid w:val="009438A0"/>
    <w:rsid w:val="00946390"/>
    <w:rsid w:val="0096409C"/>
    <w:rsid w:val="00973C44"/>
    <w:rsid w:val="00982389"/>
    <w:rsid w:val="009B2D4B"/>
    <w:rsid w:val="009E718A"/>
    <w:rsid w:val="009E7D4B"/>
    <w:rsid w:val="00A31FFA"/>
    <w:rsid w:val="00A52262"/>
    <w:rsid w:val="00A65F13"/>
    <w:rsid w:val="00A666FC"/>
    <w:rsid w:val="00AB2D74"/>
    <w:rsid w:val="00AB3212"/>
    <w:rsid w:val="00AD29B6"/>
    <w:rsid w:val="00AE30D7"/>
    <w:rsid w:val="00AF3C35"/>
    <w:rsid w:val="00B27A06"/>
    <w:rsid w:val="00B56CB4"/>
    <w:rsid w:val="00B618E4"/>
    <w:rsid w:val="00B629DD"/>
    <w:rsid w:val="00B6333E"/>
    <w:rsid w:val="00B70AFF"/>
    <w:rsid w:val="00B86969"/>
    <w:rsid w:val="00B91B7C"/>
    <w:rsid w:val="00BB75C6"/>
    <w:rsid w:val="00C44BF5"/>
    <w:rsid w:val="00C6419D"/>
    <w:rsid w:val="00CA7A8D"/>
    <w:rsid w:val="00CB34DD"/>
    <w:rsid w:val="00CC5468"/>
    <w:rsid w:val="00CD4DD3"/>
    <w:rsid w:val="00CE6392"/>
    <w:rsid w:val="00D11771"/>
    <w:rsid w:val="00D37CC8"/>
    <w:rsid w:val="00D67EB7"/>
    <w:rsid w:val="00DC3CEC"/>
    <w:rsid w:val="00DD3368"/>
    <w:rsid w:val="00DE19B3"/>
    <w:rsid w:val="00DF213F"/>
    <w:rsid w:val="00E01EF4"/>
    <w:rsid w:val="00E51DB5"/>
    <w:rsid w:val="00E91FA8"/>
    <w:rsid w:val="00E975C5"/>
    <w:rsid w:val="00EA26D7"/>
    <w:rsid w:val="00F159F6"/>
    <w:rsid w:val="00F247D0"/>
    <w:rsid w:val="00F352BB"/>
    <w:rsid w:val="00FA4751"/>
    <w:rsid w:val="00FA7BDD"/>
    <w:rsid w:val="00FB3407"/>
    <w:rsid w:val="00FD3947"/>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09CC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7E4216"/>
    <w:rPr>
      <w:sz w:val="16"/>
      <w:szCs w:val="16"/>
    </w:rPr>
  </w:style>
  <w:style w:type="paragraph" w:styleId="CommentText">
    <w:name w:val="annotation text"/>
    <w:basedOn w:val="Normal"/>
    <w:link w:val="CommentTextChar"/>
    <w:uiPriority w:val="99"/>
    <w:semiHidden/>
    <w:unhideWhenUsed/>
    <w:rsid w:val="007E4216"/>
    <w:rPr>
      <w:sz w:val="20"/>
      <w:szCs w:val="20"/>
    </w:rPr>
  </w:style>
  <w:style w:type="character" w:customStyle="1" w:styleId="CommentTextChar">
    <w:name w:val="Comment Text Char"/>
    <w:basedOn w:val="DefaultParagraphFont"/>
    <w:link w:val="CommentText"/>
    <w:uiPriority w:val="99"/>
    <w:semiHidden/>
    <w:rsid w:val="007E4216"/>
    <w:rPr>
      <w:sz w:val="20"/>
      <w:szCs w:val="20"/>
    </w:rPr>
  </w:style>
  <w:style w:type="paragraph" w:styleId="CommentSubject">
    <w:name w:val="annotation subject"/>
    <w:basedOn w:val="CommentText"/>
    <w:next w:val="CommentText"/>
    <w:link w:val="CommentSubjectChar"/>
    <w:uiPriority w:val="99"/>
    <w:semiHidden/>
    <w:unhideWhenUsed/>
    <w:rsid w:val="007E4216"/>
    <w:rPr>
      <w:b/>
      <w:bCs/>
    </w:rPr>
  </w:style>
  <w:style w:type="character" w:customStyle="1" w:styleId="CommentSubjectChar">
    <w:name w:val="Comment Subject Char"/>
    <w:basedOn w:val="CommentTextChar"/>
    <w:link w:val="CommentSubject"/>
    <w:uiPriority w:val="99"/>
    <w:semiHidden/>
    <w:rsid w:val="007E4216"/>
    <w:rPr>
      <w:b/>
      <w:bCs/>
      <w:sz w:val="20"/>
      <w:szCs w:val="20"/>
    </w:rPr>
  </w:style>
  <w:style w:type="paragraph" w:styleId="NoSpacing">
    <w:name w:val="No Spacing"/>
    <w:uiPriority w:val="1"/>
    <w:qFormat/>
    <w:rsid w:val="00DD3368"/>
    <w:rPr>
      <w:rFonts w:eastAsiaTheme="minorHAnsi"/>
      <w:sz w:val="22"/>
      <w:szCs w:val="22"/>
    </w:rPr>
  </w:style>
  <w:style w:type="character" w:styleId="FollowedHyperlink">
    <w:name w:val="FollowedHyperlink"/>
    <w:basedOn w:val="DefaultParagraphFont"/>
    <w:uiPriority w:val="99"/>
    <w:semiHidden/>
    <w:unhideWhenUsed/>
    <w:rsid w:val="00DD336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history.com/topics/world-war-ii/battle-of-dresden" TargetMode="External"/><Relationship Id="rId20" Type="http://schemas.openxmlformats.org/officeDocument/2006/relationships/theme" Target="theme/theme1.xml"/><Relationship Id="rId10" Type="http://schemas.openxmlformats.org/officeDocument/2006/relationships/hyperlink" Target="http://www.ushmm.org/wlc/en/article.php?ModuleId=10008041" TargetMode="External"/><Relationship Id="rId11" Type="http://schemas.openxmlformats.org/officeDocument/2006/relationships/hyperlink" Target="http://ww2history.com/key_moments/Holocaust/USA_rejects_bombing_of_Auschwitz" TargetMode="External"/><Relationship Id="rId12" Type="http://schemas.openxmlformats.org/officeDocument/2006/relationships/hyperlink" Target="http://www.theguardian.com/world/2009/sep/09/auschwitz-allied-bomb-second-world-war" TargetMode="External"/><Relationship Id="rId13" Type="http://schemas.openxmlformats.org/officeDocument/2006/relationships/hyperlink" Target="http://csis.org/blog/understanding-decision-drop-bomb-hiroshima-and-nagasaki" TargetMode="External"/><Relationship Id="rId14" Type="http://schemas.openxmlformats.org/officeDocument/2006/relationships/hyperlink" Target="http://www.weeklystandard.com/Content/Public/Articles/000/000/005/894mnyyl.asp?nopager=1" TargetMode="Externa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eVrK0hX40CQ"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nd/4.0/deed.en_US" TargetMode="External"/><Relationship Id="rId2" Type="http://schemas.openxmlformats.org/officeDocument/2006/relationships/image" Target="media/image1.png"/><Relationship Id="rId3" Type="http://schemas.openxmlformats.org/officeDocument/2006/relationships/hyperlink" Target="http://creativecommons.org/licenses/by-nc-nd/4.0/deed.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918</Words>
  <Characters>5235</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6141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Katie Wilczak</cp:lastModifiedBy>
  <cp:revision>35</cp:revision>
  <cp:lastPrinted>2014-09-03T22:41:00Z</cp:lastPrinted>
  <dcterms:created xsi:type="dcterms:W3CDTF">2014-09-03T22:41:00Z</dcterms:created>
  <dcterms:modified xsi:type="dcterms:W3CDTF">2016-07-20T19:55:00Z</dcterms:modified>
</cp:coreProperties>
</file>